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1D97" w14:textId="77777777" w:rsidR="005847B8" w:rsidRDefault="005847B8" w:rsidP="005847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14:paraId="758CD7EF" w14:textId="77777777" w:rsidR="005847B8" w:rsidRDefault="005847B8" w:rsidP="005847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14:paraId="3744E0DD" w14:textId="77777777" w:rsidR="005847B8" w:rsidRDefault="005847B8" w:rsidP="005847B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І півріччя 2025 року у Рогатинській міській раді</w:t>
      </w:r>
    </w:p>
    <w:p w14:paraId="68734DA2" w14:textId="77777777" w:rsidR="005847B8" w:rsidRDefault="005847B8" w:rsidP="00584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 І півріччя 2025  року на адресу Рогатинської міської ради надійшло </w:t>
      </w:r>
      <w:r w:rsidR="0021128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запитів щодо отримання публічної інформації, а саме:</w:t>
      </w:r>
    </w:p>
    <w:p w14:paraId="2A762767" w14:textId="77777777" w:rsidR="005847B8" w:rsidRDefault="005847B8" w:rsidP="0058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електронну скриньку –13 ,</w:t>
      </w:r>
      <w:r w:rsidR="0021128F">
        <w:rPr>
          <w:rFonts w:ascii="Times New Roman" w:hAnsi="Times New Roman" w:cs="Times New Roman"/>
          <w:sz w:val="28"/>
          <w:szCs w:val="28"/>
        </w:rPr>
        <w:t xml:space="preserve"> поштою – 0</w:t>
      </w:r>
      <w:r>
        <w:rPr>
          <w:rFonts w:ascii="Times New Roman" w:hAnsi="Times New Roman" w:cs="Times New Roman"/>
          <w:sz w:val="28"/>
          <w:szCs w:val="28"/>
        </w:rPr>
        <w:t>, передано особисто – 0.</w:t>
      </w:r>
    </w:p>
    <w:p w14:paraId="11D2754F" w14:textId="77777777" w:rsidR="005847B8" w:rsidRDefault="005847B8" w:rsidP="00584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категорією запитувачів</w:t>
      </w:r>
      <w:r w:rsidR="0021128F">
        <w:rPr>
          <w:rFonts w:ascii="Times New Roman" w:hAnsi="Times New Roman" w:cs="Times New Roman"/>
          <w:sz w:val="28"/>
          <w:szCs w:val="28"/>
        </w:rPr>
        <w:t xml:space="preserve">  надійшло від фізичних осіб – 2,  від юридичних осіб –11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EB17D6" w14:textId="77777777" w:rsidR="005847B8" w:rsidRDefault="005847B8" w:rsidP="005847B8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Частина запитів стосувались:</w:t>
      </w:r>
    </w:p>
    <w:p w14:paraId="42FE592A" w14:textId="77777777" w:rsidR="005847B8" w:rsidRDefault="005847B8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</w:t>
      </w:r>
      <w:r w:rsidR="00497C0B">
        <w:rPr>
          <w:rFonts w:ascii="Times New Roman" w:hAnsi="Times New Roman" w:cs="Times New Roman"/>
          <w:sz w:val="28"/>
          <w:szCs w:val="28"/>
        </w:rPr>
        <w:t xml:space="preserve">до </w:t>
      </w:r>
      <w:r w:rsidR="000D2C5B">
        <w:rPr>
          <w:rFonts w:ascii="Times New Roman" w:hAnsi="Times New Roman" w:cs="Times New Roman"/>
          <w:sz w:val="28"/>
          <w:szCs w:val="28"/>
        </w:rPr>
        <w:t>земельних ділянок комунальної та державної форми власності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AF73BB" w14:textId="77777777" w:rsidR="005847B8" w:rsidRDefault="005847B8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</w:t>
      </w:r>
      <w:r w:rsidR="0040137F">
        <w:rPr>
          <w:rFonts w:ascii="Times New Roman" w:hAnsi="Times New Roman" w:cs="Times New Roman"/>
          <w:sz w:val="28"/>
          <w:szCs w:val="28"/>
        </w:rPr>
        <w:t xml:space="preserve">до </w:t>
      </w:r>
      <w:r w:rsidR="000D2C5B">
        <w:rPr>
          <w:rFonts w:ascii="Times New Roman" w:hAnsi="Times New Roman" w:cs="Times New Roman"/>
          <w:sz w:val="28"/>
          <w:szCs w:val="28"/>
        </w:rPr>
        <w:t>наявності програм підтримки внутрішньо переміщених осіб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78DC0" w14:textId="65F6C08D" w:rsidR="005847B8" w:rsidRDefault="005847B8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</w:t>
      </w:r>
      <w:r w:rsidR="0040137F">
        <w:rPr>
          <w:rFonts w:ascii="Times New Roman" w:hAnsi="Times New Roman" w:cs="Times New Roman"/>
          <w:sz w:val="28"/>
          <w:szCs w:val="28"/>
        </w:rPr>
        <w:t xml:space="preserve">о </w:t>
      </w:r>
      <w:r w:rsidR="000D2C5B">
        <w:rPr>
          <w:rFonts w:ascii="Times New Roman" w:hAnsi="Times New Roman" w:cs="Times New Roman"/>
          <w:sz w:val="28"/>
          <w:szCs w:val="28"/>
        </w:rPr>
        <w:t>харчування дітей у дошкільних закладах громади у 2025 році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5B6CC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="00020D75">
        <w:rPr>
          <w:rFonts w:ascii="Times New Roman" w:hAnsi="Times New Roman" w:cs="Times New Roman"/>
          <w:sz w:val="28"/>
          <w:szCs w:val="28"/>
        </w:rPr>
        <w:t xml:space="preserve"> кількості об’єктів нерухомого майна  та виявлення безхазяйного майна на території Рогатинської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7B8">
        <w:rPr>
          <w:rFonts w:ascii="Times New Roman" w:hAnsi="Times New Roman" w:cs="Times New Roman"/>
          <w:sz w:val="28"/>
          <w:szCs w:val="28"/>
        </w:rPr>
        <w:t>;</w:t>
      </w:r>
    </w:p>
    <w:p w14:paraId="214284DB" w14:textId="77777777" w:rsidR="005847B8" w:rsidRDefault="005847B8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40137F">
        <w:rPr>
          <w:rFonts w:ascii="Times New Roman" w:hAnsi="Times New Roman" w:cs="Times New Roman"/>
          <w:sz w:val="28"/>
          <w:szCs w:val="28"/>
        </w:rPr>
        <w:t xml:space="preserve">одо </w:t>
      </w:r>
      <w:r w:rsidR="00020D75">
        <w:rPr>
          <w:rFonts w:ascii="Times New Roman" w:hAnsi="Times New Roman" w:cs="Times New Roman"/>
          <w:sz w:val="28"/>
          <w:szCs w:val="28"/>
        </w:rPr>
        <w:t>робочої групи з розробки програми комплексного відновлення територіальної громади</w:t>
      </w:r>
      <w:r w:rsidR="0040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F89BF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554E80">
        <w:rPr>
          <w:rFonts w:ascii="Times New Roman" w:hAnsi="Times New Roman" w:cs="Times New Roman"/>
          <w:sz w:val="28"/>
          <w:szCs w:val="28"/>
        </w:rPr>
        <w:t>створення у територіальній громаді фонду житлового майна для внутрішньо переміщених осіб</w:t>
      </w:r>
      <w:r w:rsidR="005847B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3842319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5847B8">
        <w:rPr>
          <w:rFonts w:ascii="Times New Roman" w:hAnsi="Times New Roman" w:cs="Times New Roman"/>
          <w:sz w:val="28"/>
          <w:szCs w:val="28"/>
        </w:rPr>
        <w:t xml:space="preserve"> </w:t>
      </w:r>
      <w:r w:rsidR="00554E80">
        <w:rPr>
          <w:rFonts w:ascii="Times New Roman" w:hAnsi="Times New Roman" w:cs="Times New Roman"/>
          <w:sz w:val="28"/>
          <w:szCs w:val="28"/>
        </w:rPr>
        <w:t>допомоги ветеранам війни та їх родинам</w:t>
      </w:r>
      <w:r w:rsidR="005847B8">
        <w:rPr>
          <w:rFonts w:ascii="Times New Roman" w:hAnsi="Times New Roman" w:cs="Times New Roman"/>
          <w:sz w:val="28"/>
          <w:szCs w:val="28"/>
        </w:rPr>
        <w:t>;</w:t>
      </w:r>
    </w:p>
    <w:p w14:paraId="2F43778F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</w:t>
      </w:r>
      <w:r w:rsidR="00554E80">
        <w:rPr>
          <w:rFonts w:ascii="Times New Roman" w:hAnsi="Times New Roman" w:cs="Times New Roman"/>
          <w:sz w:val="28"/>
          <w:szCs w:val="28"/>
        </w:rPr>
        <w:t xml:space="preserve"> музеїв, заповідників, інституцій, які займаються збереженням життя і творчості Т.Г.Шевченка</w:t>
      </w:r>
      <w:r w:rsidR="005847B8">
        <w:rPr>
          <w:rFonts w:ascii="Times New Roman" w:hAnsi="Times New Roman" w:cs="Times New Roman"/>
          <w:sz w:val="28"/>
          <w:szCs w:val="28"/>
        </w:rPr>
        <w:t>;</w:t>
      </w:r>
    </w:p>
    <w:p w14:paraId="4A4E7DFE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554E80">
        <w:rPr>
          <w:rFonts w:ascii="Times New Roman" w:hAnsi="Times New Roman" w:cs="Times New Roman"/>
          <w:sz w:val="28"/>
          <w:szCs w:val="28"/>
        </w:rPr>
        <w:t>наявних земель державної та комунальної власності, які ще не наданні у користування та можуть бути використанні під забудову</w:t>
      </w:r>
      <w:r w:rsidR="005847B8">
        <w:rPr>
          <w:rFonts w:ascii="Times New Roman" w:hAnsi="Times New Roman" w:cs="Times New Roman"/>
          <w:sz w:val="28"/>
          <w:szCs w:val="28"/>
        </w:rPr>
        <w:t>;</w:t>
      </w:r>
    </w:p>
    <w:p w14:paraId="40445955" w14:textId="77777777" w:rsidR="005847B8" w:rsidRDefault="0040137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554E80">
        <w:rPr>
          <w:rFonts w:ascii="Times New Roman" w:hAnsi="Times New Roman" w:cs="Times New Roman"/>
          <w:sz w:val="28"/>
          <w:szCs w:val="28"/>
        </w:rPr>
        <w:t>впровадження системної періодичної оцінки потреб внутрішньо переміщених осіб</w:t>
      </w:r>
      <w:r w:rsidR="00D8426F">
        <w:rPr>
          <w:rFonts w:ascii="Times New Roman" w:hAnsi="Times New Roman" w:cs="Times New Roman"/>
          <w:sz w:val="28"/>
          <w:szCs w:val="28"/>
        </w:rPr>
        <w:t>;</w:t>
      </w:r>
    </w:p>
    <w:p w14:paraId="1923E67A" w14:textId="11C25955" w:rsidR="00D8426F" w:rsidRDefault="00D8426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містобудівної документації;</w:t>
      </w:r>
    </w:p>
    <w:p w14:paraId="114D8C92" w14:textId="77777777" w:rsidR="00D8426F" w:rsidRDefault="00D8426F" w:rsidP="005847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народних майстрів </w:t>
      </w:r>
      <w:r w:rsidR="00113A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всіх видів мистецтва</w:t>
      </w:r>
      <w:r w:rsidR="00113A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які програми і заходи підтримки народних майстрів у територіальній громаді</w:t>
      </w:r>
    </w:p>
    <w:p w14:paraId="671683FE" w14:textId="77777777" w:rsidR="005847B8" w:rsidRDefault="005847B8" w:rsidP="005847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D2A800" w14:textId="77777777" w:rsidR="005847B8" w:rsidRDefault="005847B8" w:rsidP="0058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3E416" w14:textId="77777777" w:rsidR="0021128F" w:rsidRDefault="0021128F" w:rsidP="0058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202E6" w14:textId="77777777" w:rsidR="0021128F" w:rsidRDefault="0021128F" w:rsidP="0058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60267" w14:textId="77777777" w:rsidR="0021128F" w:rsidRDefault="0021128F" w:rsidP="0058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702E2" w14:textId="77777777" w:rsidR="0021128F" w:rsidRDefault="0021128F" w:rsidP="005847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66D4C" w14:textId="77777777" w:rsidR="005847B8" w:rsidRDefault="005847B8" w:rsidP="005847B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результатами р</w:t>
      </w:r>
      <w:r w:rsidR="0021128F">
        <w:rPr>
          <w:rFonts w:ascii="Times New Roman" w:hAnsi="Times New Roman" w:cs="Times New Roman"/>
          <w:sz w:val="28"/>
          <w:szCs w:val="28"/>
        </w:rPr>
        <w:t>озгляду запитів: задоволено – 13</w:t>
      </w:r>
      <w:r>
        <w:rPr>
          <w:rFonts w:ascii="Times New Roman" w:hAnsi="Times New Roman" w:cs="Times New Roman"/>
          <w:sz w:val="28"/>
          <w:szCs w:val="28"/>
        </w:rPr>
        <w:t>, надіслано належн</w:t>
      </w:r>
      <w:r w:rsidR="0021128F">
        <w:rPr>
          <w:rFonts w:ascii="Times New Roman" w:hAnsi="Times New Roman" w:cs="Times New Roman"/>
          <w:sz w:val="28"/>
          <w:szCs w:val="28"/>
        </w:rPr>
        <w:t>им розпорядникам інформації –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44AE1" w14:textId="0F7E57A3" w:rsidR="005847B8" w:rsidRDefault="005847B8" w:rsidP="006B0E1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 до публічної інформації» строки.</w:t>
      </w:r>
    </w:p>
    <w:p w14:paraId="5EC950BC" w14:textId="77777777" w:rsidR="005847B8" w:rsidRDefault="005847B8" w:rsidP="005847B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B2292" w14:textId="77777777" w:rsidR="005847B8" w:rsidRDefault="005847B8" w:rsidP="005847B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5847B8" w14:paraId="5DF7EC83" w14:textId="77777777" w:rsidTr="005847B8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A38EB" w14:textId="77777777" w:rsidR="005847B8" w:rsidRDefault="005847B8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66F34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2A503F2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D87" w14:textId="77777777" w:rsidR="005847B8" w:rsidRDefault="00584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9E1" w14:textId="77777777" w:rsidR="005847B8" w:rsidRDefault="00584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3B4D" w14:textId="77777777" w:rsidR="005847B8" w:rsidRDefault="005847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5847B8" w14:paraId="08937946" w14:textId="77777777" w:rsidTr="005847B8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B07" w14:textId="77777777" w:rsidR="005847B8" w:rsidRDefault="005847B8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26D" w14:textId="77777777" w:rsidR="005847B8" w:rsidRDefault="005847B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F322FF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924A7B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403338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F99959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7CD967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AD2EBD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E6FF32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D908A5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Об»єднань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2D4F93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285A2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DD596A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перенаправлено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BC0EE0" w14:textId="77777777" w:rsidR="005847B8" w:rsidRDefault="005847B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5847B8" w14:paraId="71458706" w14:textId="77777777" w:rsidTr="005847B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3A5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C3A6" w14:textId="77777777" w:rsidR="005847B8" w:rsidRDefault="0021128F">
            <w:pPr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842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C07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44EA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61D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8FF5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9A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4181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E7A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B9D3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AA7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19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3F2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128CA7E4" w14:textId="77777777" w:rsidTr="005847B8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DDA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1048" w14:textId="77777777" w:rsidR="005847B8" w:rsidRDefault="0021128F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A394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1D57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4B6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7C1E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729A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069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B40A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0C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B43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DAC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4B4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BAA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1251E2F1" w14:textId="77777777" w:rsidTr="005847B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0EA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557D" w14:textId="77777777" w:rsidR="005847B8" w:rsidRDefault="0021128F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9D5C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37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6FE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E95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0FC5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12C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F32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5A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8912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4E9A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6CB1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C12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6C467744" w14:textId="77777777" w:rsidTr="005847B8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EEF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965D" w14:textId="77777777" w:rsidR="005847B8" w:rsidRDefault="0021128F">
            <w:pPr>
              <w:jc w:val="center"/>
            </w:pPr>
            <w: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2C93" w14:textId="77777777" w:rsidR="005847B8" w:rsidRDefault="005847B8">
            <w: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57B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96F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8886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741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B0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CEEE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7F1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BB2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245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DEE" w14:textId="77777777" w:rsidR="005847B8" w:rsidRDefault="00584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9283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7CE829AA" w14:textId="77777777" w:rsidTr="005847B8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713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8FB" w14:textId="77777777" w:rsidR="005847B8" w:rsidRDefault="0021128F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704C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E8A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EBB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6A2A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9D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96F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276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9E97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E9C3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AEB1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6F6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979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30C37A23" w14:textId="77777777" w:rsidTr="005847B8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5178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6C65" w14:textId="77777777" w:rsidR="005847B8" w:rsidRDefault="0021128F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5A5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2BAC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1B5B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62E6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085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EEE6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9558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15C0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5D36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C133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A08A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8DE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7B8" w14:paraId="4572E269" w14:textId="77777777" w:rsidTr="005847B8">
        <w:trPr>
          <w:trHeight w:val="58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696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7D33" w14:textId="77777777" w:rsidR="005847B8" w:rsidRDefault="0021128F">
            <w:pPr>
              <w:jc w:val="center"/>
            </w:pPr>
            <w: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D801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8D54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D017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F6DF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DCD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B35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20C3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B0E2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1FD" w14:textId="77777777" w:rsidR="005847B8" w:rsidRDefault="00211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01E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2421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FE6" w14:textId="77777777" w:rsidR="005847B8" w:rsidRDefault="00584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364B766" w14:textId="77777777" w:rsidR="005847B8" w:rsidRDefault="005847B8" w:rsidP="005847B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CBB6B" w14:textId="77777777" w:rsidR="005847B8" w:rsidRDefault="005847B8" w:rsidP="005847B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відділу публічної інформації</w:t>
      </w:r>
    </w:p>
    <w:p w14:paraId="140EB8E9" w14:textId="77777777" w:rsidR="005847B8" w:rsidRDefault="005847B8" w:rsidP="005847B8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 електронного документообігу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Василь СЕРДЮК</w:t>
      </w:r>
    </w:p>
    <w:p w14:paraId="13D88F99" w14:textId="77777777" w:rsidR="005847B8" w:rsidRDefault="005847B8" w:rsidP="005847B8"/>
    <w:p w14:paraId="6BA3D109" w14:textId="77777777" w:rsidR="00C52A88" w:rsidRDefault="00C52A88"/>
    <w:sectPr w:rsidR="00C52A88" w:rsidSect="0021128F"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E1B65"/>
    <w:multiLevelType w:val="hybridMultilevel"/>
    <w:tmpl w:val="1AAECFE4"/>
    <w:lvl w:ilvl="0" w:tplc="1076C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48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65"/>
    <w:rsid w:val="00020D75"/>
    <w:rsid w:val="000D2C5B"/>
    <w:rsid w:val="00112E65"/>
    <w:rsid w:val="00113AA2"/>
    <w:rsid w:val="0021128F"/>
    <w:rsid w:val="0040137F"/>
    <w:rsid w:val="00497C0B"/>
    <w:rsid w:val="004F4310"/>
    <w:rsid w:val="00554E80"/>
    <w:rsid w:val="005847B8"/>
    <w:rsid w:val="006B0E17"/>
    <w:rsid w:val="00C52A88"/>
    <w:rsid w:val="00D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AFE1"/>
  <w15:chartTrackingRefBased/>
  <w15:docId w15:val="{9D5997AE-D64A-45B2-A236-08BFD78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2025-07-07T11:36:00Z</dcterms:created>
  <dcterms:modified xsi:type="dcterms:W3CDTF">2025-07-15T11:26:00Z</dcterms:modified>
</cp:coreProperties>
</file>