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A8CE" w14:textId="649FC283" w:rsidR="00DF0DE7" w:rsidRPr="00C14418" w:rsidRDefault="00DF0DE7" w:rsidP="00DF0DE7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AA4036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9AC0481" wp14:editId="1CFB4369">
            <wp:extent cx="561975" cy="752475"/>
            <wp:effectExtent l="0" t="0" r="9525" b="9525"/>
            <wp:docPr id="20813794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</w:t>
      </w:r>
    </w:p>
    <w:p w14:paraId="5DF8D3B5" w14:textId="77777777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C14418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2DDE9DBF" w14:textId="04049F2E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C14418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 w:rsidR="00AA403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А</w:t>
      </w:r>
      <w:r w:rsidRPr="00C14418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 w:rsidR="00AA403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</w:t>
      </w:r>
    </w:p>
    <w:p w14:paraId="50567DCE" w14:textId="77777777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1252460" w14:textId="77777777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ru-RU" w:eastAsia="ru-RU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641F332" wp14:editId="0B1BA63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801624773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BDEED" id="Пряма сполучна лінія 1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28F136DE" w14:textId="77777777" w:rsidR="00DF0DE7" w:rsidRPr="00C14418" w:rsidRDefault="00DF0DE7" w:rsidP="00DF0DE7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Р І Ш Е Н </w:t>
      </w:r>
      <w:proofErr w:type="spellStart"/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Н</w:t>
      </w:r>
      <w:proofErr w:type="spellEnd"/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Я</w:t>
      </w:r>
      <w:r w:rsidRPr="00C144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52885347" w14:textId="64F82985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  <w:r w:rsidRPr="00C14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вересня </w:t>
      </w:r>
      <w:r w:rsidRPr="00C14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 р</w:t>
      </w:r>
      <w:r w:rsidR="00AA40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оку</w:t>
      </w:r>
      <w:r w:rsidRPr="00C14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№</w:t>
      </w:r>
      <w:r w:rsidR="009967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384</w:t>
      </w:r>
    </w:p>
    <w:p w14:paraId="52EFB138" w14:textId="77777777" w:rsidR="00DF0DE7" w:rsidRPr="00C1441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4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31B7CB2D" w14:textId="77777777" w:rsidR="006C120E" w:rsidRDefault="006C120E" w:rsidP="00DF0DE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D9BE7B3" w14:textId="2DDE0346" w:rsidR="00DF0DE7" w:rsidRPr="00965709" w:rsidRDefault="00DF0DE7" w:rsidP="00DF0DE7">
      <w:pPr>
        <w:pStyle w:val="ae"/>
        <w:rPr>
          <w:rFonts w:ascii="Times New Roman" w:hAnsi="Times New Roman" w:cs="Times New Roman"/>
          <w:sz w:val="28"/>
          <w:szCs w:val="28"/>
        </w:rPr>
      </w:pPr>
      <w:r w:rsidRPr="00965709">
        <w:rPr>
          <w:rFonts w:ascii="Times New Roman" w:hAnsi="Times New Roman" w:cs="Times New Roman"/>
          <w:sz w:val="28"/>
          <w:szCs w:val="28"/>
        </w:rPr>
        <w:t>Про надання дозволу неповнолітньому</w:t>
      </w:r>
    </w:p>
    <w:p w14:paraId="2114A4D5" w14:textId="419543BF" w:rsidR="00DF0DE7" w:rsidRPr="00965709" w:rsidRDefault="00DF0DE7" w:rsidP="00DF0DE7">
      <w:pPr>
        <w:pStyle w:val="a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Сухоребському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Павлу Олеговичу</w:t>
      </w:r>
    </w:p>
    <w:p w14:paraId="16CB7B4C" w14:textId="77777777" w:rsidR="00DF0DE7" w:rsidRDefault="00DF0DE7" w:rsidP="00DF0DE7">
      <w:pPr>
        <w:pStyle w:val="ae"/>
        <w:rPr>
          <w:rFonts w:ascii="Times New Roman" w:hAnsi="Times New Roman" w:cs="Times New Roman"/>
          <w:sz w:val="28"/>
          <w:szCs w:val="28"/>
        </w:rPr>
      </w:pPr>
      <w:r w:rsidRPr="00965709">
        <w:rPr>
          <w:rFonts w:ascii="Times New Roman" w:hAnsi="Times New Roman" w:cs="Times New Roman"/>
          <w:sz w:val="28"/>
          <w:szCs w:val="28"/>
        </w:rPr>
        <w:t>на укладення</w:t>
      </w:r>
      <w:r>
        <w:rPr>
          <w:rFonts w:ascii="Times New Roman" w:hAnsi="Times New Roman" w:cs="Times New Roman"/>
          <w:sz w:val="28"/>
          <w:szCs w:val="28"/>
        </w:rPr>
        <w:t xml:space="preserve"> та підписання</w:t>
      </w:r>
    </w:p>
    <w:p w14:paraId="60C5D603" w14:textId="1745D4EC" w:rsidR="00DF0DE7" w:rsidRDefault="00DF0DE7" w:rsidP="00DF0DE7">
      <w:pPr>
        <w:pStyle w:val="ae"/>
        <w:rPr>
          <w:rFonts w:ascii="Times New Roman" w:hAnsi="Times New Roman" w:cs="Times New Roman"/>
          <w:sz w:val="28"/>
          <w:szCs w:val="28"/>
        </w:rPr>
      </w:pPr>
      <w:r w:rsidRPr="00965709">
        <w:rPr>
          <w:rFonts w:ascii="Times New Roman" w:hAnsi="Times New Roman" w:cs="Times New Roman"/>
          <w:sz w:val="28"/>
          <w:szCs w:val="28"/>
        </w:rPr>
        <w:t xml:space="preserve">договору </w:t>
      </w:r>
      <w:r>
        <w:rPr>
          <w:rFonts w:ascii="Times New Roman" w:hAnsi="Times New Roman" w:cs="Times New Roman"/>
          <w:sz w:val="28"/>
          <w:szCs w:val="28"/>
        </w:rPr>
        <w:t>купівлі-продажу</w:t>
      </w:r>
    </w:p>
    <w:p w14:paraId="20B027C7" w14:textId="77777777" w:rsidR="00DF0DE7" w:rsidRDefault="00DF0DE7" w:rsidP="00DF0DE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6CD76AF" w14:textId="77777777" w:rsidR="006C120E" w:rsidRPr="00965709" w:rsidRDefault="006C120E" w:rsidP="00DF0DE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66322351" w14:textId="77777777" w:rsidR="00AA4036" w:rsidRDefault="00DF0DE7" w:rsidP="00AA403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C12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Відповідно до статей 1,4,21,28,34,36,46,47,61,75,76 Закону України «Про адміністративну процедуру» та керуючись ст.34,52 Закону України , «Про місцеве самоврядування в Україні», абзацом 6 ст.30-1 Закону України «Про охорону дитинства», Постановою Кабінету Міністрів України від 24.09.2008р. </w:t>
      </w:r>
    </w:p>
    <w:p w14:paraId="20F2CC58" w14:textId="6E6CFCFB" w:rsidR="00DF0DE7" w:rsidRPr="00AA4036" w:rsidRDefault="00DF0DE7" w:rsidP="00AA4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:lang w:eastAsia="uk-UA"/>
          <w14:ligatures w14:val="none"/>
        </w:rPr>
      </w:pPr>
      <w:r w:rsidRPr="006C12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№ 866 «Питання діяльності органів опіки та піклування, пов’язаної із захистом прав дитини», </w:t>
      </w:r>
      <w:r w:rsidRPr="006C120E">
        <w:rPr>
          <w:rFonts w:ascii="Times New Roman" w:hAnsi="Times New Roman" w:cs="Times New Roman"/>
          <w:sz w:val="28"/>
          <w:szCs w:val="28"/>
        </w:rPr>
        <w:t xml:space="preserve">розглянувши заяви неповнолітнього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Сухоребського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 xml:space="preserve"> Павла Олеговича, матері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Сухоребської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 xml:space="preserve"> Ірини Романівни, із метою захисту майнових прав неповнолітньої дитини, </w:t>
      </w:r>
      <w:r w:rsidRPr="006C12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враховуючи рекомендації комісії з питань захисту прав дитини Рогатинської міської ради, виконавчий комітет міської ради </w:t>
      </w:r>
      <w:r w:rsidR="00B87FC2" w:rsidRPr="006C12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</w:t>
      </w:r>
      <w:r w:rsidRPr="00AA4036">
        <w:rPr>
          <w:rFonts w:ascii="Times New Roman" w:eastAsia="Times New Roman" w:hAnsi="Times New Roman" w:cs="Times New Roman"/>
          <w:bCs/>
          <w:color w:val="333333"/>
          <w:kern w:val="0"/>
          <w:sz w:val="28"/>
          <w:szCs w:val="28"/>
          <w:lang w:eastAsia="uk-UA"/>
          <w14:ligatures w14:val="none"/>
        </w:rPr>
        <w:t>ВИРІШИВ:</w:t>
      </w:r>
    </w:p>
    <w:p w14:paraId="64C643EA" w14:textId="5346DC44" w:rsidR="00AA4036" w:rsidRPr="006C120E" w:rsidRDefault="00DF0DE7" w:rsidP="00C6769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20E">
        <w:rPr>
          <w:rFonts w:ascii="Times New Roman" w:hAnsi="Times New Roman" w:cs="Times New Roman"/>
          <w:sz w:val="28"/>
          <w:szCs w:val="28"/>
        </w:rPr>
        <w:t xml:space="preserve">1.Надати дозвіл неповнолітньому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Сухоребському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 xml:space="preserve"> Павлу Олеговичу, </w:t>
      </w:r>
      <w:r w:rsidR="00C6769C">
        <w:rPr>
          <w:rFonts w:ascii="Times New Roman" w:hAnsi="Times New Roman" w:cs="Times New Roman"/>
          <w:sz w:val="28"/>
          <w:szCs w:val="28"/>
        </w:rPr>
        <w:t>-----------------</w:t>
      </w:r>
      <w:r w:rsidRPr="006C120E">
        <w:rPr>
          <w:rFonts w:ascii="Times New Roman" w:hAnsi="Times New Roman" w:cs="Times New Roman"/>
          <w:sz w:val="28"/>
          <w:szCs w:val="28"/>
        </w:rPr>
        <w:t xml:space="preserve">, який проживає </w:t>
      </w:r>
      <w:r w:rsidR="00C6769C">
        <w:rPr>
          <w:rFonts w:ascii="Times New Roman" w:hAnsi="Times New Roman" w:cs="Times New Roman"/>
          <w:sz w:val="28"/>
          <w:szCs w:val="28"/>
        </w:rPr>
        <w:t>------------------</w:t>
      </w:r>
      <w:r w:rsidRPr="006C120E">
        <w:rPr>
          <w:rFonts w:ascii="Times New Roman" w:hAnsi="Times New Roman" w:cs="Times New Roman"/>
          <w:sz w:val="28"/>
          <w:szCs w:val="28"/>
        </w:rPr>
        <w:t xml:space="preserve"> Івано-Франківський район, Івано-Франківська область та діє за згодою матері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Сухоребської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 xml:space="preserve"> Ірини Романівни</w:t>
      </w:r>
      <w:r w:rsidR="00BE24E8" w:rsidRPr="006C120E">
        <w:rPr>
          <w:rFonts w:ascii="Times New Roman" w:hAnsi="Times New Roman" w:cs="Times New Roman"/>
          <w:sz w:val="28"/>
          <w:szCs w:val="28"/>
        </w:rPr>
        <w:t>,</w:t>
      </w:r>
      <w:r w:rsidRPr="006C120E">
        <w:rPr>
          <w:rFonts w:ascii="Times New Roman" w:hAnsi="Times New Roman" w:cs="Times New Roman"/>
          <w:sz w:val="28"/>
          <w:szCs w:val="28"/>
        </w:rPr>
        <w:t xml:space="preserve"> на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 підписання протоколу </w:t>
      </w:r>
      <w:r w:rsidR="00BE24E8" w:rsidRPr="006C120E">
        <w:rPr>
          <w:rFonts w:ascii="Times New Roman" w:hAnsi="Times New Roman" w:cs="Times New Roman"/>
          <w:iCs/>
          <w:sz w:val="28"/>
          <w:szCs w:val="28"/>
        </w:rPr>
        <w:t>ТОВАРИСТВА З ОБМЕЖЕНОЮ ВІДПОВІДАЛЬНІСТЮ «ГАРАНТ-ПСП»</w:t>
      </w:r>
      <w:r w:rsidR="00A17FF2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BE24E8" w:rsidRPr="006C120E">
        <w:rPr>
          <w:rFonts w:ascii="Times New Roman" w:hAnsi="Times New Roman" w:cs="Times New Roman"/>
          <w:bCs/>
          <w:iCs/>
          <w:sz w:val="28"/>
          <w:szCs w:val="28"/>
        </w:rPr>
        <w:t>код ЄДРПОУ 25067885</w:t>
      </w:r>
      <w:r w:rsidR="00A17FF2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BE24E8" w:rsidRPr="006C120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про продаж нежитлової будівлі, а саме: </w:t>
      </w:r>
      <w:r w:rsidRPr="006C120E">
        <w:rPr>
          <w:rFonts w:ascii="Times New Roman" w:hAnsi="Times New Roman" w:cs="Times New Roman"/>
          <w:sz w:val="28"/>
          <w:szCs w:val="28"/>
        </w:rPr>
        <w:t>складу-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гуртівні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 xml:space="preserve">, що знаходиться за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A92B6C" w:rsidRPr="006C120E">
        <w:rPr>
          <w:rFonts w:ascii="Times New Roman" w:hAnsi="Times New Roman" w:cs="Times New Roman"/>
          <w:sz w:val="28"/>
          <w:szCs w:val="28"/>
        </w:rPr>
        <w:t>:</w:t>
      </w:r>
      <w:r w:rsidRPr="006C120E">
        <w:rPr>
          <w:rFonts w:ascii="Times New Roman" w:hAnsi="Times New Roman" w:cs="Times New Roman"/>
          <w:sz w:val="28"/>
          <w:szCs w:val="28"/>
        </w:rPr>
        <w:t xml:space="preserve"> </w:t>
      </w:r>
      <w:r w:rsidR="00C6769C">
        <w:rPr>
          <w:rFonts w:ascii="Times New Roman" w:hAnsi="Times New Roman" w:cs="Times New Roman"/>
          <w:sz w:val="28"/>
          <w:szCs w:val="28"/>
        </w:rPr>
        <w:t>----------------------</w:t>
      </w:r>
      <w:r w:rsidRPr="006C120E">
        <w:rPr>
          <w:rFonts w:ascii="Times New Roman" w:hAnsi="Times New Roman" w:cs="Times New Roman"/>
          <w:sz w:val="28"/>
          <w:szCs w:val="28"/>
        </w:rPr>
        <w:t xml:space="preserve">, 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Івано-Франківський район, Івано-Франківська область, </w:t>
      </w:r>
      <w:r w:rsidRPr="006C120E">
        <w:rPr>
          <w:rFonts w:ascii="Times New Roman" w:hAnsi="Times New Roman" w:cs="Times New Roman"/>
          <w:sz w:val="28"/>
          <w:szCs w:val="28"/>
        </w:rPr>
        <w:t xml:space="preserve">загальною площею 1334,6 </w:t>
      </w:r>
      <w:proofErr w:type="spellStart"/>
      <w:r w:rsidRPr="006C120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C120E">
        <w:rPr>
          <w:rFonts w:ascii="Times New Roman" w:hAnsi="Times New Roman" w:cs="Times New Roman"/>
          <w:sz w:val="28"/>
          <w:szCs w:val="28"/>
        </w:rPr>
        <w:t>., земельних ділянок</w:t>
      </w:r>
      <w:r w:rsidR="006C120E" w:rsidRPr="006C120E">
        <w:rPr>
          <w:rFonts w:ascii="Times New Roman" w:hAnsi="Times New Roman" w:cs="Times New Roman"/>
          <w:sz w:val="28"/>
          <w:szCs w:val="28"/>
        </w:rPr>
        <w:t>:</w:t>
      </w:r>
      <w:r w:rsidRPr="006C120E">
        <w:rPr>
          <w:rFonts w:ascii="Times New Roman" w:hAnsi="Times New Roman" w:cs="Times New Roman"/>
          <w:sz w:val="28"/>
          <w:szCs w:val="28"/>
        </w:rPr>
        <w:t xml:space="preserve"> площею 0,584 га,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 </w:t>
      </w:r>
      <w:r w:rsidR="00C6769C">
        <w:rPr>
          <w:rFonts w:ascii="Times New Roman" w:hAnsi="Times New Roman" w:cs="Times New Roman"/>
          <w:sz w:val="28"/>
          <w:szCs w:val="28"/>
        </w:rPr>
        <w:t>-----------------------</w:t>
      </w:r>
      <w:r w:rsidR="006C120E" w:rsidRPr="006C120E">
        <w:rPr>
          <w:rFonts w:ascii="Times New Roman" w:hAnsi="Times New Roman" w:cs="Times New Roman"/>
          <w:sz w:val="28"/>
          <w:szCs w:val="28"/>
        </w:rPr>
        <w:t xml:space="preserve">, 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 </w:t>
      </w:r>
      <w:r w:rsidRPr="006C120E">
        <w:rPr>
          <w:rFonts w:ascii="Times New Roman" w:hAnsi="Times New Roman" w:cs="Times New Roman"/>
          <w:sz w:val="28"/>
          <w:szCs w:val="28"/>
        </w:rPr>
        <w:t xml:space="preserve">  площею 0,2879 га,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 </w:t>
      </w:r>
      <w:r w:rsidR="00C6769C">
        <w:rPr>
          <w:rFonts w:ascii="Times New Roman" w:hAnsi="Times New Roman" w:cs="Times New Roman"/>
          <w:sz w:val="28"/>
          <w:szCs w:val="28"/>
        </w:rPr>
        <w:t>---------------------</w:t>
      </w:r>
      <w:r w:rsidR="006C120E" w:rsidRPr="006C120E">
        <w:rPr>
          <w:rFonts w:ascii="Times New Roman" w:hAnsi="Times New Roman" w:cs="Times New Roman"/>
          <w:sz w:val="28"/>
          <w:szCs w:val="28"/>
        </w:rPr>
        <w:t xml:space="preserve">, </w:t>
      </w:r>
      <w:r w:rsidRPr="006C120E">
        <w:rPr>
          <w:rFonts w:ascii="Times New Roman" w:hAnsi="Times New Roman" w:cs="Times New Roman"/>
          <w:sz w:val="28"/>
          <w:szCs w:val="28"/>
        </w:rPr>
        <w:t xml:space="preserve">що знаходяться </w:t>
      </w:r>
      <w:r w:rsidR="00C6769C">
        <w:rPr>
          <w:rFonts w:ascii="Times New Roman" w:hAnsi="Times New Roman" w:cs="Times New Roman"/>
          <w:sz w:val="28"/>
          <w:szCs w:val="28"/>
        </w:rPr>
        <w:t>----------------------</w:t>
      </w:r>
      <w:r w:rsidRPr="006C120E">
        <w:rPr>
          <w:rFonts w:ascii="Times New Roman" w:hAnsi="Times New Roman" w:cs="Times New Roman"/>
          <w:sz w:val="28"/>
          <w:szCs w:val="28"/>
        </w:rPr>
        <w:t xml:space="preserve">, земельної ділянки площею 0,4000 га, </w:t>
      </w:r>
      <w:r w:rsidR="00C6769C">
        <w:rPr>
          <w:rFonts w:ascii="Times New Roman" w:hAnsi="Times New Roman" w:cs="Times New Roman"/>
          <w:sz w:val="28"/>
          <w:szCs w:val="28"/>
        </w:rPr>
        <w:t>---------------------</w:t>
      </w:r>
      <w:r w:rsidR="00BE24E8" w:rsidRPr="006C120E">
        <w:rPr>
          <w:rFonts w:ascii="Times New Roman" w:hAnsi="Times New Roman" w:cs="Times New Roman"/>
          <w:sz w:val="28"/>
          <w:szCs w:val="28"/>
        </w:rPr>
        <w:t xml:space="preserve">, </w:t>
      </w:r>
      <w:r w:rsidRPr="006C120E">
        <w:rPr>
          <w:rFonts w:ascii="Times New Roman" w:hAnsi="Times New Roman" w:cs="Times New Roman"/>
          <w:sz w:val="28"/>
          <w:szCs w:val="28"/>
        </w:rPr>
        <w:t xml:space="preserve">що знаходяться </w:t>
      </w:r>
      <w:r w:rsidR="00C6769C">
        <w:rPr>
          <w:rFonts w:ascii="Times New Roman" w:hAnsi="Times New Roman" w:cs="Times New Roman"/>
          <w:sz w:val="28"/>
          <w:szCs w:val="28"/>
        </w:rPr>
        <w:t>---------------</w:t>
      </w:r>
      <w:r w:rsidR="00B87FC2" w:rsidRPr="006C120E">
        <w:rPr>
          <w:rFonts w:ascii="Times New Roman" w:hAnsi="Times New Roman" w:cs="Times New Roman"/>
          <w:sz w:val="28"/>
          <w:szCs w:val="28"/>
        </w:rPr>
        <w:t>,</w:t>
      </w:r>
      <w:r w:rsidR="00A92B6C" w:rsidRPr="006C120E">
        <w:rPr>
          <w:rFonts w:ascii="Times New Roman" w:hAnsi="Times New Roman" w:cs="Times New Roman"/>
          <w:sz w:val="28"/>
          <w:szCs w:val="28"/>
        </w:rPr>
        <w:t xml:space="preserve"> </w:t>
      </w:r>
      <w:r w:rsidR="00A92B6C" w:rsidRPr="006C120E">
        <w:rPr>
          <w:rFonts w:ascii="Times New Roman" w:hAnsi="Times New Roman" w:cs="Times New Roman"/>
          <w:bCs/>
          <w:color w:val="000000"/>
          <w:sz w:val="28"/>
          <w:szCs w:val="28"/>
        </w:rPr>
        <w:t>із належною</w:t>
      </w:r>
      <w:r w:rsidR="006C120E" w:rsidRPr="006C12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йому</w:t>
      </w:r>
      <w:r w:rsidR="00A92B6C" w:rsidRPr="006C12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часткою власності</w:t>
      </w:r>
      <w:r w:rsidR="006C120E" w:rsidRPr="006C12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92B6C" w:rsidRPr="006C12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 ТОВ </w:t>
      </w:r>
      <w:r w:rsidR="00B87FC2" w:rsidRPr="006C120E">
        <w:rPr>
          <w:rFonts w:ascii="Times New Roman" w:hAnsi="Times New Roman" w:cs="Times New Roman"/>
          <w:sz w:val="28"/>
          <w:szCs w:val="28"/>
        </w:rPr>
        <w:t xml:space="preserve">10 % </w:t>
      </w:r>
      <w:r w:rsidR="00C6769C">
        <w:rPr>
          <w:rFonts w:ascii="Times New Roman" w:hAnsi="Times New Roman" w:cs="Times New Roman"/>
          <w:sz w:val="28"/>
          <w:szCs w:val="28"/>
        </w:rPr>
        <w:t>.</w:t>
      </w:r>
    </w:p>
    <w:p w14:paraId="68CB5BE5" w14:textId="56F3803A" w:rsidR="00A17FF2" w:rsidRPr="00C6769C" w:rsidRDefault="00DF0DE7" w:rsidP="00C6769C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Рекомендувати</w:t>
      </w:r>
      <w:r w:rsidR="00B87FC2"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матері Сухоребській Ірині Романівні у місячний строк після укладення договору купівлі-продажу, надати його копію до служби у справах дітей</w:t>
      </w:r>
      <w:r w:rsidR="00B87FC2"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87FC2"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="00B87FC2" w:rsidRPr="00B87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міської ради.</w:t>
      </w:r>
    </w:p>
    <w:p w14:paraId="55C074F4" w14:textId="679B1087" w:rsidR="00DF0DE7" w:rsidRPr="005426A8" w:rsidRDefault="00DF0DE7" w:rsidP="00AA40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26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Міський голова                                      </w:t>
      </w:r>
      <w:r w:rsidR="00AA40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</w:t>
      </w:r>
      <w:r w:rsidRPr="005426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Сергій  НАСАЛИК</w:t>
      </w:r>
    </w:p>
    <w:p w14:paraId="53539453" w14:textId="77777777" w:rsidR="00DF0DE7" w:rsidRPr="005426A8" w:rsidRDefault="00DF0DE7" w:rsidP="00DF0DE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6E0C45" w14:textId="77777777" w:rsidR="00DF0DE7" w:rsidRPr="005426A8" w:rsidRDefault="00DF0DE7" w:rsidP="00AA40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26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Керуючий справами</w:t>
      </w:r>
    </w:p>
    <w:p w14:paraId="40D97DEC" w14:textId="0473ED8D" w:rsidR="00DF0DE7" w:rsidRPr="005426A8" w:rsidRDefault="00DF0DE7" w:rsidP="00AA40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26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виконавчого комітету                           </w:t>
      </w:r>
      <w:r w:rsidR="00AA40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</w:t>
      </w:r>
      <w:r w:rsidRPr="005426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Олег ВОВКУН</w:t>
      </w:r>
    </w:p>
    <w:p w14:paraId="6DD9D3AB" w14:textId="51552DE0" w:rsidR="004E41C3" w:rsidRPr="001F1807" w:rsidRDefault="004E41C3" w:rsidP="001F1807">
      <w:pPr>
        <w:spacing w:line="259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4E41C3" w:rsidRPr="001F1807" w:rsidSect="00C6769C">
      <w:headerReference w:type="default" r:id="rId8"/>
      <w:pgSz w:w="11906" w:h="16838"/>
      <w:pgMar w:top="850" w:right="566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3464" w14:textId="77777777" w:rsidR="001406A8" w:rsidRDefault="001406A8" w:rsidP="00AA4036">
      <w:pPr>
        <w:spacing w:after="0" w:line="240" w:lineRule="auto"/>
      </w:pPr>
      <w:r>
        <w:separator/>
      </w:r>
    </w:p>
  </w:endnote>
  <w:endnote w:type="continuationSeparator" w:id="0">
    <w:p w14:paraId="470DBD62" w14:textId="77777777" w:rsidR="001406A8" w:rsidRDefault="001406A8" w:rsidP="00AA4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A88F" w14:textId="77777777" w:rsidR="001406A8" w:rsidRDefault="001406A8" w:rsidP="00AA4036">
      <w:pPr>
        <w:spacing w:after="0" w:line="240" w:lineRule="auto"/>
      </w:pPr>
      <w:r>
        <w:separator/>
      </w:r>
    </w:p>
  </w:footnote>
  <w:footnote w:type="continuationSeparator" w:id="0">
    <w:p w14:paraId="33B936CD" w14:textId="77777777" w:rsidR="001406A8" w:rsidRDefault="001406A8" w:rsidP="00AA4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0519063"/>
      <w:docPartObj>
        <w:docPartGallery w:val="Page Numbers (Top of Page)"/>
        <w:docPartUnique/>
      </w:docPartObj>
    </w:sdtPr>
    <w:sdtEndPr/>
    <w:sdtContent>
      <w:p w14:paraId="3628E1DC" w14:textId="58643F08" w:rsidR="00AA4036" w:rsidRDefault="00AA40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2E89A0" w14:textId="77777777" w:rsidR="00AA4036" w:rsidRDefault="00AA403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E7"/>
    <w:rsid w:val="00086318"/>
    <w:rsid w:val="000B0949"/>
    <w:rsid w:val="001406A8"/>
    <w:rsid w:val="001F1807"/>
    <w:rsid w:val="00220780"/>
    <w:rsid w:val="00236B3C"/>
    <w:rsid w:val="00307DD7"/>
    <w:rsid w:val="003670A5"/>
    <w:rsid w:val="004E41C3"/>
    <w:rsid w:val="006B6804"/>
    <w:rsid w:val="006C120E"/>
    <w:rsid w:val="00750BB3"/>
    <w:rsid w:val="0099674F"/>
    <w:rsid w:val="00A17FF2"/>
    <w:rsid w:val="00A62F31"/>
    <w:rsid w:val="00A92B6C"/>
    <w:rsid w:val="00AA4036"/>
    <w:rsid w:val="00B87FC2"/>
    <w:rsid w:val="00B90B76"/>
    <w:rsid w:val="00BD1899"/>
    <w:rsid w:val="00BE24E8"/>
    <w:rsid w:val="00C6769C"/>
    <w:rsid w:val="00D27F33"/>
    <w:rsid w:val="00D84F4E"/>
    <w:rsid w:val="00DF0DE7"/>
    <w:rsid w:val="00F52CB2"/>
    <w:rsid w:val="00FA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EADC8"/>
  <w15:chartTrackingRefBased/>
  <w15:docId w15:val="{D693EDA8-438A-4CA6-93F6-572BACCD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DE7"/>
  </w:style>
  <w:style w:type="paragraph" w:styleId="1">
    <w:name w:val="heading 1"/>
    <w:basedOn w:val="a"/>
    <w:next w:val="a"/>
    <w:link w:val="10"/>
    <w:uiPriority w:val="9"/>
    <w:qFormat/>
    <w:rsid w:val="00DF0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0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0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0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0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0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0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0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0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F0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F0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F0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0D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F0D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DE7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DF0DE7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AA40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A4036"/>
  </w:style>
  <w:style w:type="paragraph" w:styleId="af1">
    <w:name w:val="footer"/>
    <w:basedOn w:val="a"/>
    <w:link w:val="af2"/>
    <w:uiPriority w:val="99"/>
    <w:unhideWhenUsed/>
    <w:rsid w:val="00AA40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A4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9B5A0-651E-4806-BDB4-0ECE84A38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1444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8</cp:revision>
  <cp:lastPrinted>2026-09-24T12:53:00Z</cp:lastPrinted>
  <dcterms:created xsi:type="dcterms:W3CDTF">2026-09-23T05:48:00Z</dcterms:created>
  <dcterms:modified xsi:type="dcterms:W3CDTF">2026-09-25T06:21:00Z</dcterms:modified>
</cp:coreProperties>
</file>