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62F3F" w14:textId="77777777" w:rsidR="008D07C5" w:rsidRPr="00F00976" w:rsidRDefault="008D07C5" w:rsidP="008D07C5">
      <w:pPr>
        <w:tabs>
          <w:tab w:val="left" w:pos="8580"/>
          <w:tab w:val="right" w:pos="9525"/>
        </w:tabs>
        <w:spacing w:before="120"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F00976">
        <w:rPr>
          <w:rFonts w:ascii="Calibri" w:eastAsia="Calibri" w:hAnsi="Calibri" w:cs="Times New Roman"/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32571A90" wp14:editId="52A2D044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BF62F8" w14:textId="77777777" w:rsidR="008D07C5" w:rsidRPr="00F00976" w:rsidRDefault="008D07C5" w:rsidP="008D07C5">
      <w:pPr>
        <w:spacing w:after="0" w:line="240" w:lineRule="auto"/>
        <w:jc w:val="center"/>
        <w:outlineLvl w:val="4"/>
        <w:rPr>
          <w:rFonts w:ascii="Times New Roman" w:eastAsia="Calibri" w:hAnsi="Times New Roman" w:cs="Times New Roman"/>
          <w:b/>
          <w:iCs/>
          <w:color w:val="000000"/>
          <w:w w:val="12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4C44B130" w14:textId="77777777" w:rsidR="008D07C5" w:rsidRPr="00F00976" w:rsidRDefault="008D07C5" w:rsidP="008D07C5">
      <w:pPr>
        <w:spacing w:after="0" w:line="240" w:lineRule="auto"/>
        <w:jc w:val="center"/>
        <w:outlineLvl w:val="5"/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eastAsia="uk-UA"/>
        </w:rPr>
        <w:t>ІВАНО-ФРАНКІВСЬКА ОБЛАСТЬ</w:t>
      </w:r>
    </w:p>
    <w:p w14:paraId="024E6A43" w14:textId="77777777" w:rsidR="008D07C5" w:rsidRPr="00F00976" w:rsidRDefault="008D07C5" w:rsidP="008D07C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w w:val="120"/>
          <w:sz w:val="28"/>
          <w:szCs w:val="28"/>
          <w:lang w:eastAsia="uk-UA"/>
        </w:rPr>
      </w:pPr>
      <w:r w:rsidRPr="00F00976">
        <w:rPr>
          <w:rFonts w:ascii="Calibri" w:eastAsia="Calibri" w:hAnsi="Calibri" w:cs="Times New Roman"/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4B1CA542" wp14:editId="24FCA5AD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DEA9B5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54F4E6E" w14:textId="77777777" w:rsidR="008D07C5" w:rsidRPr="00F00976" w:rsidRDefault="008D07C5" w:rsidP="008D07C5">
      <w:pPr>
        <w:spacing w:before="240" w:after="60" w:line="240" w:lineRule="auto"/>
        <w:jc w:val="center"/>
        <w:outlineLvl w:val="6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1E808D62" w14:textId="77777777" w:rsidR="008D07C5" w:rsidRPr="00F00976" w:rsidRDefault="008D07C5" w:rsidP="008D07C5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</w:p>
    <w:p w14:paraId="44BCB4A7" w14:textId="5781193D" w:rsidR="008D07C5" w:rsidRPr="00F00976" w:rsidRDefault="008D07C5" w:rsidP="008D07C5">
      <w:pPr>
        <w:spacing w:after="0" w:line="240" w:lineRule="auto"/>
        <w:ind w:left="180" w:right="-540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від</w:t>
      </w:r>
      <w:r w:rsidR="009C5CFE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04 вересня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2026 р. № </w:t>
      </w:r>
      <w:r w:rsidR="00861F5D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14171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</w:r>
      <w:r w:rsidR="002C15B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  <w:t>7</w:t>
      </w:r>
      <w:r w:rsidR="00A16E9F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6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сесія 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val="en-US" w:eastAsia="uk-UA"/>
        </w:rPr>
        <w:t>VIII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скликання</w:t>
      </w:r>
    </w:p>
    <w:p w14:paraId="70C7C32F" w14:textId="77777777" w:rsidR="00861F5D" w:rsidRDefault="00861F5D" w:rsidP="00861F5D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>м. Рогатин                                                                       І</w:t>
      </w:r>
      <w:r>
        <w:rPr>
          <w:rFonts w:ascii="Times New Roman" w:hAnsi="Times New Roman"/>
          <w:color w:val="000000"/>
          <w:sz w:val="28"/>
          <w:szCs w:val="28"/>
        </w:rPr>
        <w:t>І пленарне засідання</w:t>
      </w:r>
    </w:p>
    <w:p w14:paraId="4078F785" w14:textId="77777777" w:rsidR="00544A85" w:rsidRPr="008A5936" w:rsidRDefault="00544A85" w:rsidP="00344266">
      <w:pPr>
        <w:spacing w:after="0" w:line="240" w:lineRule="auto"/>
        <w:ind w:right="278"/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val="ru-RU" w:eastAsia="ru-RU"/>
        </w:rPr>
      </w:pPr>
      <w:r w:rsidRPr="008A5936"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val="ru-RU" w:eastAsia="ru-RU"/>
        </w:rPr>
        <w:t>{name}</w:t>
      </w:r>
    </w:p>
    <w:p w14:paraId="560EAA7F" w14:textId="77777777" w:rsidR="008D07C5" w:rsidRPr="00044FBC" w:rsidRDefault="008D07C5" w:rsidP="008D07C5">
      <w:pPr>
        <w:overflowPunct w:val="0"/>
        <w:autoSpaceDE w:val="0"/>
        <w:autoSpaceDN w:val="0"/>
        <w:adjustRightInd w:val="0"/>
        <w:spacing w:after="0" w:line="240" w:lineRule="auto"/>
        <w:ind w:left="180" w:right="-5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4F2B0022" w14:textId="77777777" w:rsidR="001145BF" w:rsidRDefault="001145BF" w:rsidP="001145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внесення змін до Програми  </w:t>
      </w:r>
    </w:p>
    <w:p w14:paraId="3FB0EC59" w14:textId="77777777" w:rsidR="001145BF" w:rsidRDefault="001145BF" w:rsidP="001145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розвитку житлово-комунального </w:t>
      </w:r>
    </w:p>
    <w:p w14:paraId="0167DD90" w14:textId="77777777" w:rsidR="001145BF" w:rsidRDefault="001145BF" w:rsidP="001145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господарства громади на 2026-2028 роки</w:t>
      </w:r>
    </w:p>
    <w:p w14:paraId="08AB9EE1" w14:textId="77777777" w:rsidR="001145BF" w:rsidRDefault="001145BF" w:rsidP="001145BF">
      <w:pPr>
        <w:spacing w:after="0" w:line="240" w:lineRule="auto"/>
        <w:ind w:right="278"/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eastAsia="ru-RU"/>
        </w:rPr>
        <w:t>{</w:t>
      </w:r>
      <w:r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val="en-US" w:eastAsia="ru-RU"/>
        </w:rPr>
        <w:t>name</w:t>
      </w:r>
      <w:r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eastAsia="ru-RU"/>
        </w:rPr>
        <w:t>}</w:t>
      </w:r>
    </w:p>
    <w:p w14:paraId="3AFACEBE" w14:textId="77777777" w:rsidR="001145BF" w:rsidRDefault="001145BF" w:rsidP="001145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DA2C6C" w14:textId="6E526945" w:rsidR="001145BF" w:rsidRDefault="001145BF" w:rsidP="001145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статті 26 Закону України «Про місцеве самоврядування в Україні», статті 91 Бюджетного кодексу України, розглянувши лист КП «Благоустрій-Р» № 97 від 03.09.2026 року, міська рада ВИРІШИЛА: </w:t>
      </w:r>
    </w:p>
    <w:p w14:paraId="46E701DA" w14:textId="77777777" w:rsidR="001145BF" w:rsidRDefault="001145BF" w:rsidP="001145BF">
      <w:pPr>
        <w:numPr>
          <w:ilvl w:val="0"/>
          <w:numId w:val="1"/>
        </w:numPr>
        <w:tabs>
          <w:tab w:val="clear" w:pos="502"/>
          <w:tab w:val="num" w:pos="426"/>
          <w:tab w:val="left" w:pos="851"/>
        </w:tabs>
        <w:spacing w:after="0" w:line="240" w:lineRule="auto"/>
        <w:ind w:left="0" w:right="84"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зміни до Програми розвитку житлово-комунального господарства  громади на 2026-2028 роки, затвердженої рішенням 67 сесії міської ради від 27 листопада 2025 року № 12737, а саме:</w:t>
      </w:r>
    </w:p>
    <w:p w14:paraId="273EE123" w14:textId="2EE9AF37" w:rsidR="001145BF" w:rsidRDefault="001145BF" w:rsidP="001145BF">
      <w:pPr>
        <w:spacing w:after="0" w:line="240" w:lineRule="auto"/>
        <w:ind w:right="84"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В таблиці додатку до Програми «Обсяги фінансування заходів   Програми розвитку житлово-комунального господарства  громади на 2026-2028 роки у розрізі комунальних підприємств» на 2026 рік:</w:t>
      </w:r>
    </w:p>
    <w:p w14:paraId="324FC67F" w14:textId="77777777" w:rsidR="001145BF" w:rsidRDefault="001145BF" w:rsidP="001145BF">
      <w:pPr>
        <w:numPr>
          <w:ilvl w:val="2"/>
          <w:numId w:val="1"/>
        </w:numPr>
        <w:tabs>
          <w:tab w:val="num" w:pos="0"/>
          <w:tab w:val="left" w:pos="851"/>
        </w:tabs>
        <w:spacing w:after="0" w:line="240" w:lineRule="auto"/>
        <w:ind w:left="0" w:right="84"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КП «Благоустрій-Р»: </w:t>
      </w:r>
    </w:p>
    <w:p w14:paraId="397EB441" w14:textId="6741BCCA" w:rsidR="001145BF" w:rsidRDefault="001145BF" w:rsidP="001145BF">
      <w:pPr>
        <w:tabs>
          <w:tab w:val="left" w:pos="851"/>
        </w:tabs>
        <w:spacing w:after="0" w:line="240" w:lineRule="auto"/>
        <w:ind w:right="84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-доповнити пунктом 22 «Придбання Стели віри та надії біля костелу по </w:t>
      </w:r>
      <w:r>
        <w:rPr>
          <w:rFonts w:ascii="Times New Roman" w:hAnsi="Times New Roman" w:cs="Times New Roman"/>
          <w:sz w:val="28"/>
          <w:szCs w:val="28"/>
        </w:rPr>
        <w:br/>
        <w:t>вул. Галицькій» з фінансовим призначенням 250 000,00 грн.;</w:t>
      </w:r>
    </w:p>
    <w:p w14:paraId="4CD5EB58" w14:textId="4106E141" w:rsidR="001145BF" w:rsidRDefault="001145BF" w:rsidP="001145BF">
      <w:pPr>
        <w:tabs>
          <w:tab w:val="left" w:pos="851"/>
        </w:tabs>
        <w:spacing w:after="0" w:line="240" w:lineRule="auto"/>
        <w:ind w:right="84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-доповнити пунктом 23 «Придбання Стели пам’яті «Воїни світла» на площі Роксолани» з фінансовим призначенням 150 000,00 грн.</w:t>
      </w:r>
    </w:p>
    <w:p w14:paraId="45B25E9E" w14:textId="6E5BC051" w:rsidR="001145BF" w:rsidRDefault="001145BF" w:rsidP="001145BF">
      <w:pPr>
        <w:tabs>
          <w:tab w:val="left" w:pos="426"/>
        </w:tabs>
        <w:spacing w:after="0" w:line="240" w:lineRule="auto"/>
        <w:ind w:right="84"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Загальний обсяг фінансових ресурсів, необхідних для реалізації Програми у 2026 році в сумі 44 551 658,00 грн. замінити сумою                                 44 951 658,00 грн.    </w:t>
      </w:r>
    </w:p>
    <w:p w14:paraId="2FD53579" w14:textId="53C3AC02" w:rsidR="00C750F0" w:rsidRDefault="00C750F0" w:rsidP="00C750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4AAA1D2" w14:textId="77777777" w:rsidR="00C750F0" w:rsidRPr="00C750F0" w:rsidRDefault="00C750F0" w:rsidP="00C750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1713E86" w14:textId="77777777" w:rsidR="00C750F0" w:rsidRPr="00C750F0" w:rsidRDefault="00C750F0" w:rsidP="00C750F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750F0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</w:t>
      </w:r>
      <w:r w:rsidRPr="00C750F0">
        <w:rPr>
          <w:rFonts w:ascii="Times New Roman" w:hAnsi="Times New Roman" w:cs="Times New Roman"/>
          <w:sz w:val="28"/>
          <w:szCs w:val="28"/>
        </w:rPr>
        <w:tab/>
      </w:r>
      <w:r w:rsidRPr="00C750F0">
        <w:rPr>
          <w:rFonts w:ascii="Times New Roman" w:hAnsi="Times New Roman" w:cs="Times New Roman"/>
          <w:sz w:val="28"/>
          <w:szCs w:val="28"/>
        </w:rPr>
        <w:tab/>
      </w:r>
      <w:r w:rsidRPr="00C750F0">
        <w:rPr>
          <w:rFonts w:ascii="Times New Roman" w:hAnsi="Times New Roman" w:cs="Times New Roman"/>
          <w:sz w:val="28"/>
          <w:szCs w:val="28"/>
        </w:rPr>
        <w:tab/>
      </w:r>
      <w:r w:rsidRPr="00C750F0">
        <w:rPr>
          <w:rFonts w:ascii="Times New Roman" w:hAnsi="Times New Roman" w:cs="Times New Roman"/>
          <w:sz w:val="28"/>
          <w:szCs w:val="28"/>
        </w:rPr>
        <w:tab/>
        <w:t>Сергій НАСАЛИК</w:t>
      </w:r>
    </w:p>
    <w:p w14:paraId="261DC511" w14:textId="77777777" w:rsidR="00551A43" w:rsidRPr="00C750F0" w:rsidRDefault="00551A43" w:rsidP="00C750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51A43" w:rsidRPr="00C750F0" w:rsidSect="00344266">
      <w:pgSz w:w="11906" w:h="16838"/>
      <w:pgMar w:top="1134" w:right="567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661A6"/>
    <w:multiLevelType w:val="multilevel"/>
    <w:tmpl w:val="57EA009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rFonts w:cs="Times New Roman"/>
        <w:b w:val="0"/>
        <w:bCs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2266"/>
        </w:tabs>
        <w:ind w:left="2266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2614"/>
        </w:tabs>
        <w:ind w:left="2614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3322"/>
        </w:tabs>
        <w:ind w:left="3322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030"/>
        </w:tabs>
        <w:ind w:left="403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78"/>
        </w:tabs>
        <w:ind w:left="4378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86"/>
        </w:tabs>
        <w:ind w:left="5086" w:hanging="2160"/>
      </w:pPr>
      <w:rPr>
        <w:rFonts w:cs="Times New Roman"/>
      </w:rPr>
    </w:lvl>
  </w:abstractNum>
  <w:abstractNum w:abstractNumId="1" w15:restartNumberingAfterBreak="0">
    <w:nsid w:val="50E361CB"/>
    <w:multiLevelType w:val="hybridMultilevel"/>
    <w:tmpl w:val="D6D4FFA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97193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4598198">
    <w:abstractNumId w:val="1"/>
  </w:num>
  <w:num w:numId="3" w16cid:durableId="1612936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936"/>
    <w:rsid w:val="00027AC0"/>
    <w:rsid w:val="000922DD"/>
    <w:rsid w:val="001145BF"/>
    <w:rsid w:val="00135814"/>
    <w:rsid w:val="001D6AF6"/>
    <w:rsid w:val="002C15B9"/>
    <w:rsid w:val="00344266"/>
    <w:rsid w:val="00371B06"/>
    <w:rsid w:val="003818CA"/>
    <w:rsid w:val="003A57AD"/>
    <w:rsid w:val="00404766"/>
    <w:rsid w:val="004075F5"/>
    <w:rsid w:val="004309EA"/>
    <w:rsid w:val="005003D2"/>
    <w:rsid w:val="00544A85"/>
    <w:rsid w:val="00551A43"/>
    <w:rsid w:val="005A6F45"/>
    <w:rsid w:val="00685CDB"/>
    <w:rsid w:val="006C41AB"/>
    <w:rsid w:val="007219CC"/>
    <w:rsid w:val="0074496B"/>
    <w:rsid w:val="00763C69"/>
    <w:rsid w:val="00826F47"/>
    <w:rsid w:val="00861F5D"/>
    <w:rsid w:val="008A25B2"/>
    <w:rsid w:val="008A5936"/>
    <w:rsid w:val="008D07C5"/>
    <w:rsid w:val="009165B8"/>
    <w:rsid w:val="00950CFB"/>
    <w:rsid w:val="00962CB5"/>
    <w:rsid w:val="009B5807"/>
    <w:rsid w:val="009C5CFE"/>
    <w:rsid w:val="00A16E9F"/>
    <w:rsid w:val="00A3455C"/>
    <w:rsid w:val="00A757FC"/>
    <w:rsid w:val="00B249CE"/>
    <w:rsid w:val="00BE07F6"/>
    <w:rsid w:val="00C750F0"/>
    <w:rsid w:val="00CD6DCA"/>
    <w:rsid w:val="00DD7F5D"/>
    <w:rsid w:val="00E16EED"/>
    <w:rsid w:val="00E832BD"/>
    <w:rsid w:val="00E84971"/>
    <w:rsid w:val="00EE5031"/>
    <w:rsid w:val="00F53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EC873"/>
  <w15:chartTrackingRefBased/>
  <w15:docId w15:val="{57FA6FA4-C8D5-464E-BF2D-E2FD2A881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07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16E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A16E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63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931</Words>
  <Characters>532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Роман Гаврилюк</cp:lastModifiedBy>
  <cp:revision>10</cp:revision>
  <cp:lastPrinted>2026-09-04T11:31:00Z</cp:lastPrinted>
  <dcterms:created xsi:type="dcterms:W3CDTF">2026-09-03T11:27:00Z</dcterms:created>
  <dcterms:modified xsi:type="dcterms:W3CDTF">2026-09-08T07:43:00Z</dcterms:modified>
</cp:coreProperties>
</file>