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9DE53" w14:textId="475FAB26" w:rsidR="007B7C06" w:rsidRDefault="007B7C06" w:rsidP="001C616F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</w:t>
      </w:r>
      <w:r w:rsidR="00B61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</w:p>
    <w:p w14:paraId="18247F07" w14:textId="14A0701E" w:rsidR="00F5051B" w:rsidRPr="006D73E6" w:rsidRDefault="009E7445" w:rsidP="001C616F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870" w:dyaOrig="1170" w14:anchorId="22798F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8032571" r:id="rId8"/>
        </w:object>
      </w:r>
    </w:p>
    <w:p w14:paraId="20E00986" w14:textId="77777777" w:rsidR="00F5051B" w:rsidRPr="006D73E6" w:rsidRDefault="00F5051B" w:rsidP="001C616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6D73E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4DDA2DAC" w14:textId="77777777" w:rsidR="00F5051B" w:rsidRPr="006D73E6" w:rsidRDefault="00F5051B" w:rsidP="001C616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46171113" w14:textId="7777777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7DF6EDD3" w14:textId="7777777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91A5C8E" wp14:editId="135D930C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1091500238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CEDF78A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050EB563" w14:textId="77777777" w:rsidR="00F5051B" w:rsidRPr="006D73E6" w:rsidRDefault="00F5051B" w:rsidP="00F5051B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205142A6" w14:textId="7777777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876B02C" w14:textId="41BB086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 w:rsidR="001F0F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</w:t>
      </w:r>
      <w:r w:rsidR="007B7C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серпня</w:t>
      </w:r>
      <w:r w:rsidR="00C237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№</w:t>
      </w:r>
      <w:r w:rsidR="00B619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322</w:t>
      </w:r>
    </w:p>
    <w:p w14:paraId="2C5167F8" w14:textId="7777777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24EE0D94" w14:textId="3D3A40D3" w:rsidR="00F5051B" w:rsidRDefault="00F5051B" w:rsidP="00C237CB">
      <w:pPr>
        <w:overflowPunct w:val="0"/>
        <w:autoSpaceDE w:val="0"/>
        <w:autoSpaceDN w:val="0"/>
        <w:adjustRightInd w:val="0"/>
        <w:spacing w:after="0" w:line="240" w:lineRule="auto"/>
        <w:ind w:left="180" w:right="-1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</w:t>
      </w:r>
    </w:p>
    <w:p w14:paraId="260D67AC" w14:textId="77777777" w:rsidR="00E41FF1" w:rsidRPr="00E41FF1" w:rsidRDefault="00E41FF1" w:rsidP="00F5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FF1">
        <w:rPr>
          <w:rFonts w:ascii="Times New Roman" w:hAnsi="Times New Roman" w:cs="Times New Roman"/>
          <w:sz w:val="28"/>
          <w:szCs w:val="28"/>
        </w:rPr>
        <w:t xml:space="preserve">Про надання дозволу </w:t>
      </w:r>
    </w:p>
    <w:p w14:paraId="4E7E6E59" w14:textId="77777777" w:rsidR="00E41FF1" w:rsidRPr="00E41FF1" w:rsidRDefault="00E41FF1" w:rsidP="00F5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FF1">
        <w:rPr>
          <w:rFonts w:ascii="Times New Roman" w:hAnsi="Times New Roman" w:cs="Times New Roman"/>
          <w:sz w:val="28"/>
          <w:szCs w:val="28"/>
        </w:rPr>
        <w:t xml:space="preserve">на тимчасовий виїзд </w:t>
      </w:r>
    </w:p>
    <w:p w14:paraId="69B5E7AC" w14:textId="0F7BC332" w:rsidR="00F5051B" w:rsidRDefault="00E41FF1" w:rsidP="00F5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FF1">
        <w:rPr>
          <w:rFonts w:ascii="Times New Roman" w:hAnsi="Times New Roman" w:cs="Times New Roman"/>
          <w:sz w:val="28"/>
          <w:szCs w:val="28"/>
        </w:rPr>
        <w:t>дитини за межі України</w:t>
      </w:r>
    </w:p>
    <w:p w14:paraId="6011C496" w14:textId="27527EB4" w:rsidR="00E41FF1" w:rsidRPr="00143411" w:rsidRDefault="00E41FF1" w:rsidP="00F5051B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lang w:eastAsia="uk-UA"/>
        </w:rPr>
      </w:pPr>
    </w:p>
    <w:p w14:paraId="460CAE2E" w14:textId="19F72962" w:rsidR="00F5051B" w:rsidRPr="00143411" w:rsidRDefault="000A7589" w:rsidP="009E74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>Відповідно</w:t>
      </w:r>
      <w:r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до статей 1,4,21,28,34,36,46,47,61,69,75,76 Закону України «Про адміністративну процедуру</w:t>
      </w:r>
      <w:r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1434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3411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Закону України «Про місцеве самоврядування в Україні», а</w:t>
      </w:r>
      <w:r w:rsidRPr="001434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бзацу тринадцятого пункту 2</w:t>
      </w:r>
      <w:r w:rsidRPr="0014341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vertAlign w:val="superscript"/>
        </w:rPr>
        <w:t>-3</w:t>
      </w:r>
      <w:r w:rsidRPr="00143411">
        <w:rPr>
          <w:rFonts w:ascii="Times New Roman" w:eastAsia="Calibri" w:hAnsi="Times New Roman" w:cs="Times New Roman"/>
          <w:sz w:val="28"/>
          <w:szCs w:val="28"/>
        </w:rPr>
        <w:t xml:space="preserve"> постанови Кабінету Міністрів України від 27 січня 1995 року №57 «</w:t>
      </w:r>
      <w:r w:rsidRPr="00143411">
        <w:rPr>
          <w:rFonts w:ascii="Times New Roman" w:eastAsia="Calibri" w:hAnsi="Times New Roman" w:cs="Times New Roman"/>
          <w:sz w:val="28"/>
          <w:szCs w:val="28"/>
          <w:lang w:eastAsia="uk-UA"/>
        </w:rPr>
        <w:t>Про затвердження Правил перетинання державного кордону громадянами України»</w:t>
      </w:r>
      <w:r w:rsidRPr="00F6026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 w:rsidR="003E1EE1" w:rsidRPr="003E1EE1">
        <w:rPr>
          <w:rFonts w:ascii="Times New Roman" w:hAnsi="Times New Roman" w:cs="Times New Roman"/>
          <w:sz w:val="28"/>
          <w:szCs w:val="28"/>
        </w:rPr>
        <w:t>розглянувши заяву батька дитини,</w:t>
      </w:r>
      <w:r w:rsidR="003E1EE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6026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виконавчий комітет міської ради </w:t>
      </w:r>
      <w:r w:rsidR="009E7445">
        <w:rPr>
          <w:rFonts w:ascii="Times New Roman" w:eastAsia="Calibri" w:hAnsi="Times New Roman" w:cs="Times New Roman"/>
          <w:sz w:val="28"/>
          <w:szCs w:val="28"/>
          <w:lang w:eastAsia="uk-UA"/>
        </w:rPr>
        <w:t>ВИРІШИ</w:t>
      </w:r>
      <w:r w:rsidR="00F5051B" w:rsidRPr="00BB6A58">
        <w:rPr>
          <w:rFonts w:ascii="Times New Roman" w:eastAsia="Calibri" w:hAnsi="Times New Roman" w:cs="Times New Roman"/>
          <w:sz w:val="28"/>
          <w:szCs w:val="28"/>
          <w:lang w:eastAsia="uk-UA"/>
        </w:rPr>
        <w:t>В:</w:t>
      </w:r>
    </w:p>
    <w:p w14:paraId="2E63EBBD" w14:textId="6E69F6EC" w:rsidR="003E1EE1" w:rsidRPr="003E1EE1" w:rsidRDefault="00E41FF1" w:rsidP="003E1EE1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E41FF1">
        <w:rPr>
          <w:rStyle w:val="af2"/>
          <w:rFonts w:ascii="Times New Roman" w:hAnsi="Times New Roman" w:cs="Times New Roman"/>
          <w:b w:val="0"/>
          <w:bCs w:val="0"/>
          <w:sz w:val="28"/>
          <w:szCs w:val="28"/>
        </w:rPr>
        <w:t>Надати дозвіл</w:t>
      </w:r>
      <w:r w:rsidRPr="00E41FF1">
        <w:rPr>
          <w:rFonts w:ascii="Times New Roman" w:hAnsi="Times New Roman" w:cs="Times New Roman"/>
          <w:sz w:val="28"/>
          <w:szCs w:val="28"/>
        </w:rPr>
        <w:t xml:space="preserve"> на тимчасовий виїзд за межі України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неповнолітньої Третяк Ілони Орестівни, 26 березня 2010 року народження (свідоцтво про народження                      серія І-НМ № 150828, видане 01 квітня 2010 року), у супроводі Гладун Віри Іванівни, 31 березня 1984 року народження, жительки Івано-Франківської області, Івано-Франківського району, м. Рогатина, вул. Шевченка, буд. 1а,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кв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3 (паспорт серія СС № 954498, виданий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Рогатинським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РВ УМВС України в Івано-Франківській області 01 липня 2000 року), для участі в екскурсійній поїздці територією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Республіки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Польща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Федеративної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Республіки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Німеччина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Французької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Республіки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Чеської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Республіки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період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з 16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серпня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2026 року по 22 </w:t>
      </w:r>
      <w:proofErr w:type="spellStart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серпня</w:t>
      </w:r>
      <w:proofErr w:type="spellEnd"/>
      <w:r w:rsidR="003E1EE1"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2026 року.</w:t>
      </w:r>
    </w:p>
    <w:p w14:paraId="3F0D362B" w14:textId="21723FCD" w:rsidR="003E1EE1" w:rsidRDefault="003E1EE1" w:rsidP="003E1EE1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Зобов'язати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Гладун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Віру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Іванівну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повідомити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орган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опіки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піклування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Рогатинської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міської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ради про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повернення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неповнолітньої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Третяк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Ілони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Орестівни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Україну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протягом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встановленого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терміну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036037A0" w14:textId="22D388AC" w:rsidR="00B61935" w:rsidRDefault="003E1EE1" w:rsidP="00B61935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Це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рішення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набирає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чинності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з дня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його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доведення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до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відома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заявника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Спосіб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доведення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до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відома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—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вручення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заявнику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примірника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адміністративного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акта у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виконавчому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комітеті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Рогатинської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міської</w:t>
      </w:r>
      <w:proofErr w:type="spellEnd"/>
      <w:r w:rsidRPr="003E1EE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ради.</w:t>
      </w:r>
    </w:p>
    <w:p w14:paraId="282EFAB0" w14:textId="77777777" w:rsidR="00B61935" w:rsidRPr="00B61935" w:rsidRDefault="00B61935" w:rsidP="00B61935">
      <w:pPr>
        <w:pStyle w:val="a9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bookmarkStart w:id="0" w:name="_GoBack"/>
      <w:bookmarkEnd w:id="0"/>
    </w:p>
    <w:p w14:paraId="362CC143" w14:textId="7777777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DFEF8DC" w14:textId="586402A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                </w:t>
      </w:r>
      <w:r w:rsidR="009E74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Сергій  НАСАЛИК</w:t>
      </w:r>
    </w:p>
    <w:p w14:paraId="699E01BC" w14:textId="7777777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B58633" w14:textId="77777777" w:rsidR="00F5051B" w:rsidRPr="006D73E6" w:rsidRDefault="00F5051B" w:rsidP="00F505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0AC4D7F8" w14:textId="6597E6BD" w:rsidR="00604D10" w:rsidRPr="00B61935" w:rsidRDefault="00F5051B" w:rsidP="00B619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       </w:t>
      </w:r>
      <w:r w:rsidR="009E74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Олег ВОВКУН</w:t>
      </w:r>
    </w:p>
    <w:sectPr w:rsidR="00604D10" w:rsidRPr="00B61935" w:rsidSect="009E7445">
      <w:headerReference w:type="default" r:id="rId9"/>
      <w:pgSz w:w="11906" w:h="16838"/>
      <w:pgMar w:top="993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BFDAA" w14:textId="77777777" w:rsidR="0093649A" w:rsidRDefault="0093649A">
      <w:pPr>
        <w:spacing w:after="0" w:line="240" w:lineRule="auto"/>
      </w:pPr>
      <w:r>
        <w:separator/>
      </w:r>
    </w:p>
  </w:endnote>
  <w:endnote w:type="continuationSeparator" w:id="0">
    <w:p w14:paraId="23B55881" w14:textId="77777777" w:rsidR="0093649A" w:rsidRDefault="0093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0C79C" w14:textId="77777777" w:rsidR="0093649A" w:rsidRDefault="0093649A">
      <w:pPr>
        <w:spacing w:after="0" w:line="240" w:lineRule="auto"/>
      </w:pPr>
      <w:r>
        <w:separator/>
      </w:r>
    </w:p>
  </w:footnote>
  <w:footnote w:type="continuationSeparator" w:id="0">
    <w:p w14:paraId="1ADC4E09" w14:textId="77777777" w:rsidR="0093649A" w:rsidRDefault="00936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EF693" w14:textId="47DA7999" w:rsidR="00F5051B" w:rsidRDefault="00F5051B">
    <w:pPr>
      <w:pStyle w:val="ae"/>
      <w:jc w:val="center"/>
    </w:pPr>
  </w:p>
  <w:p w14:paraId="0FA61642" w14:textId="77777777" w:rsidR="00F5051B" w:rsidRDefault="00F5051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12A5"/>
    <w:multiLevelType w:val="hybridMultilevel"/>
    <w:tmpl w:val="D0F841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F61AA"/>
    <w:multiLevelType w:val="hybridMultilevel"/>
    <w:tmpl w:val="C5C246F4"/>
    <w:lvl w:ilvl="0" w:tplc="03F87CB6">
      <w:start w:val="1"/>
      <w:numFmt w:val="decimal"/>
      <w:lvlText w:val="%1."/>
      <w:lvlJc w:val="left"/>
      <w:pPr>
        <w:ind w:left="966" w:hanging="54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1B"/>
    <w:rsid w:val="00035D17"/>
    <w:rsid w:val="000A7589"/>
    <w:rsid w:val="000B0949"/>
    <w:rsid w:val="000E745F"/>
    <w:rsid w:val="001C616F"/>
    <w:rsid w:val="001F0F5A"/>
    <w:rsid w:val="001F2963"/>
    <w:rsid w:val="002777E5"/>
    <w:rsid w:val="002A77D9"/>
    <w:rsid w:val="002E76C7"/>
    <w:rsid w:val="002F1750"/>
    <w:rsid w:val="003E1EE1"/>
    <w:rsid w:val="004E41C3"/>
    <w:rsid w:val="004F7E21"/>
    <w:rsid w:val="00604D10"/>
    <w:rsid w:val="00680FC2"/>
    <w:rsid w:val="006B6804"/>
    <w:rsid w:val="007353E4"/>
    <w:rsid w:val="007B7C06"/>
    <w:rsid w:val="007E330B"/>
    <w:rsid w:val="008C791F"/>
    <w:rsid w:val="0093649A"/>
    <w:rsid w:val="00983650"/>
    <w:rsid w:val="009E7445"/>
    <w:rsid w:val="00A70D06"/>
    <w:rsid w:val="00AD51EC"/>
    <w:rsid w:val="00AF6F95"/>
    <w:rsid w:val="00B61935"/>
    <w:rsid w:val="00BB6A58"/>
    <w:rsid w:val="00BE649A"/>
    <w:rsid w:val="00C237CB"/>
    <w:rsid w:val="00DB493F"/>
    <w:rsid w:val="00E41FF1"/>
    <w:rsid w:val="00EA392F"/>
    <w:rsid w:val="00EB58B5"/>
    <w:rsid w:val="00EC0002"/>
    <w:rsid w:val="00F5051B"/>
    <w:rsid w:val="00F9058B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5F03"/>
  <w15:chartTrackingRefBased/>
  <w15:docId w15:val="{5CC20D8F-6513-459C-B0AA-C753671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51B"/>
  </w:style>
  <w:style w:type="paragraph" w:styleId="1">
    <w:name w:val="heading 1"/>
    <w:basedOn w:val="a"/>
    <w:next w:val="a"/>
    <w:link w:val="10"/>
    <w:uiPriority w:val="9"/>
    <w:qFormat/>
    <w:rsid w:val="00F50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0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0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05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05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05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05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05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05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0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50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0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50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0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505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05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05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0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505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5051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505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F5051B"/>
  </w:style>
  <w:style w:type="character" w:customStyle="1" w:styleId="rvts10">
    <w:name w:val="rvts10"/>
    <w:basedOn w:val="a0"/>
    <w:rsid w:val="000A7589"/>
  </w:style>
  <w:style w:type="paragraph" w:styleId="af0">
    <w:name w:val="Balloon Text"/>
    <w:basedOn w:val="a"/>
    <w:link w:val="af1"/>
    <w:uiPriority w:val="99"/>
    <w:semiHidden/>
    <w:unhideWhenUsed/>
    <w:rsid w:val="00F90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9058B"/>
    <w:rPr>
      <w:rFonts w:ascii="Segoe UI" w:hAnsi="Segoe UI" w:cs="Segoe UI"/>
      <w:sz w:val="18"/>
      <w:szCs w:val="18"/>
    </w:rPr>
  </w:style>
  <w:style w:type="character" w:styleId="af2">
    <w:name w:val="Strong"/>
    <w:basedOn w:val="a0"/>
    <w:uiPriority w:val="22"/>
    <w:qFormat/>
    <w:rsid w:val="003E1EE1"/>
    <w:rPr>
      <w:b/>
      <w:bCs/>
    </w:rPr>
  </w:style>
  <w:style w:type="paragraph" w:styleId="af3">
    <w:name w:val="Normal (Web)"/>
    <w:basedOn w:val="a"/>
    <w:uiPriority w:val="99"/>
    <w:unhideWhenUsed/>
    <w:rsid w:val="00035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604D1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ій колонтитул Знак"/>
    <w:basedOn w:val="a0"/>
    <w:link w:val="af4"/>
    <w:uiPriority w:val="99"/>
    <w:rsid w:val="00604D10"/>
  </w:style>
  <w:style w:type="paragraph" w:styleId="af6">
    <w:name w:val="No Spacing"/>
    <w:uiPriority w:val="1"/>
    <w:qFormat/>
    <w:rsid w:val="002A77D9"/>
    <w:pPr>
      <w:spacing w:after="0" w:line="240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customStyle="1" w:styleId="pdq2pgselectionanchorcontainer">
    <w:name w:val="pdq2pg_selectionanchorcontainer"/>
    <w:basedOn w:val="a"/>
    <w:rsid w:val="002A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17</cp:revision>
  <cp:lastPrinted>2026-08-12T06:36:00Z</cp:lastPrinted>
  <dcterms:created xsi:type="dcterms:W3CDTF">2026-05-21T08:43:00Z</dcterms:created>
  <dcterms:modified xsi:type="dcterms:W3CDTF">2026-08-12T06:36:00Z</dcterms:modified>
</cp:coreProperties>
</file>