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DB438" w14:textId="77777777" w:rsidR="00C300E1" w:rsidRPr="00474950" w:rsidRDefault="00C300E1" w:rsidP="00C300E1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74950">
        <w:rPr>
          <w:rFonts w:ascii="Calibri" w:eastAsia="Calibri" w:hAnsi="Calibri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46A6EA0E" wp14:editId="0C6DFC45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7C181" w14:textId="77777777" w:rsidR="00C300E1" w:rsidRPr="00474950" w:rsidRDefault="00C300E1" w:rsidP="00C300E1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w w:val="120"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iCs/>
          <w:w w:val="120"/>
          <w:sz w:val="28"/>
          <w:szCs w:val="28"/>
          <w:lang w:val="uk-UA" w:eastAsia="uk-UA"/>
        </w:rPr>
        <w:t>РОГАТИНСЬКА МІСЬКА РАДА</w:t>
      </w:r>
    </w:p>
    <w:p w14:paraId="546740C3" w14:textId="77777777" w:rsidR="00C300E1" w:rsidRPr="00474950" w:rsidRDefault="00C300E1" w:rsidP="00C300E1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w w:val="120"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w w:val="120"/>
          <w:sz w:val="28"/>
          <w:szCs w:val="28"/>
          <w:lang w:val="uk-UA" w:eastAsia="uk-UA"/>
        </w:rPr>
        <w:t>ІВАНО-ФРАНКІВСЬКА ОБЛАСТЬ</w:t>
      </w:r>
    </w:p>
    <w:p w14:paraId="182C5CF2" w14:textId="77777777" w:rsidR="00C300E1" w:rsidRPr="00474950" w:rsidRDefault="00C300E1" w:rsidP="00C300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20"/>
          <w:sz w:val="28"/>
          <w:szCs w:val="28"/>
          <w:lang w:val="uk-UA" w:eastAsia="uk-UA"/>
        </w:rPr>
      </w:pPr>
      <w:r w:rsidRPr="00474950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273AD18" wp14:editId="5AC45D3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AB2812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8F67D29" w14:textId="77777777" w:rsidR="00C300E1" w:rsidRPr="00474950" w:rsidRDefault="00C300E1" w:rsidP="00C300E1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74950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РІШЕННЯ</w:t>
      </w:r>
    </w:p>
    <w:p w14:paraId="232C9884" w14:textId="77777777" w:rsidR="00C300E1" w:rsidRPr="00474950" w:rsidRDefault="00C300E1" w:rsidP="00C300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4649D7CD" w14:textId="3E06C569" w:rsidR="00866A18" w:rsidRPr="00AC580B" w:rsidRDefault="00866A18" w:rsidP="00866A18">
      <w:pPr>
        <w:spacing w:after="0" w:line="240" w:lineRule="auto"/>
        <w:ind w:left="181" w:right="-539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AC580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від 27 серпня 2026 р. № </w:t>
      </w:r>
      <w:r w:rsidRPr="00866A18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140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69</w:t>
      </w:r>
      <w:r w:rsidRPr="00AC580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AC580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AC580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AC580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  <w:t xml:space="preserve">76 сесія </w:t>
      </w:r>
      <w:r w:rsidRPr="00866A18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AC580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скликання</w:t>
      </w:r>
    </w:p>
    <w:p w14:paraId="19E8BB07" w14:textId="18A570A0" w:rsidR="00866A18" w:rsidRPr="00866A18" w:rsidRDefault="00866A18" w:rsidP="00866A18">
      <w:pPr>
        <w:spacing w:after="0" w:line="240" w:lineRule="auto"/>
        <w:ind w:left="181" w:right="-539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866A1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</w:t>
      </w:r>
      <w:r w:rsidRPr="00866A1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  </w:t>
      </w:r>
      <w:r w:rsidRPr="00866A1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66A18">
        <w:rPr>
          <w:rFonts w:ascii="Times New Roman" w:hAnsi="Times New Roman" w:cs="Times New Roman"/>
          <w:color w:val="000000"/>
          <w:sz w:val="28"/>
          <w:szCs w:val="28"/>
        </w:rPr>
        <w:t>І пленарне засідання</w:t>
      </w:r>
    </w:p>
    <w:p w14:paraId="7E720F55" w14:textId="77777777" w:rsidR="00B37D60" w:rsidRPr="00474950" w:rsidRDefault="00B37D60" w:rsidP="00B37D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C33865" w14:textId="77777777" w:rsidR="00B37D60" w:rsidRPr="00474950" w:rsidRDefault="00B37D60" w:rsidP="00B37D60">
      <w:pPr>
        <w:spacing w:after="0" w:line="240" w:lineRule="auto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uk-UA" w:eastAsia="zh-CN"/>
        </w:rPr>
      </w:pPr>
      <w:r w:rsidRPr="00474950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uk-UA" w:eastAsia="zh-CN"/>
        </w:rPr>
        <w:t>{name}</w:t>
      </w:r>
    </w:p>
    <w:p w14:paraId="6BB899D2" w14:textId="2B175D1C" w:rsidR="00DC609D" w:rsidRPr="00474950" w:rsidRDefault="004238AB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Плану </w:t>
      </w:r>
    </w:p>
    <w:p w14:paraId="638E885C" w14:textId="77777777" w:rsidR="00DC609D" w:rsidRPr="00474950" w:rsidRDefault="00B37D60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Рогатинської міської ради </w:t>
      </w:r>
    </w:p>
    <w:p w14:paraId="61DA3AE3" w14:textId="77777777" w:rsidR="00DC609D" w:rsidRPr="00474950" w:rsidRDefault="00B37D60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підготовки проєктів регуляторних </w:t>
      </w:r>
    </w:p>
    <w:p w14:paraId="4BF555C9" w14:textId="45BF9594" w:rsidR="00B37D60" w:rsidRPr="00474950" w:rsidRDefault="00B37D60" w:rsidP="00B37D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актів на 2026 рік</w:t>
      </w:r>
    </w:p>
    <w:p w14:paraId="17830E3F" w14:textId="23429875" w:rsidR="00B37D60" w:rsidRPr="00474950" w:rsidRDefault="00B37D60" w:rsidP="00B37D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74950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uk-UA" w:eastAsia="ru-RU"/>
        </w:rPr>
        <w:t>{name}</w:t>
      </w:r>
    </w:p>
    <w:p w14:paraId="76F4C628" w14:textId="77777777" w:rsidR="00C300E1" w:rsidRPr="00474950" w:rsidRDefault="00BD37AC" w:rsidP="00C300E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статей 7, 9, 12, 13</w:t>
      </w:r>
      <w:r w:rsidR="0058402A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32 Закону України «Про засади державної регуляторної політики у сфері господарської діяльності», статті 26 Закону України «Про місцеве самоврядування в Україні», міська рада ВИРІШИЛА:</w:t>
      </w:r>
    </w:p>
    <w:p w14:paraId="3AFABAA0" w14:textId="46AD2F90" w:rsidR="00C300E1" w:rsidRPr="00474950" w:rsidRDefault="00C300E1" w:rsidP="00C300E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</w:t>
      </w:r>
      <w:r w:rsidR="004238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зміни</w:t>
      </w:r>
      <w:r w:rsidR="005461F6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</w:t>
      </w:r>
      <w:r w:rsidR="00B37D60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діяльності Рогатинської міської ради з підготовки проєктів регуляторних актів на 2026 рік, </w:t>
      </w:r>
      <w:r w:rsidR="005461F6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затвердженого рішенням 67 сесії міської ради </w:t>
      </w:r>
      <w:r w:rsidR="005461F6" w:rsidRPr="00474950">
        <w:rPr>
          <w:rFonts w:ascii="Times New Roman" w:hAnsi="Times New Roman" w:cs="Times New Roman"/>
          <w:sz w:val="28"/>
          <w:szCs w:val="28"/>
          <w:lang w:val="uk-UA"/>
        </w:rPr>
        <w:t>від 27 листопада 2025 р. № 12735</w:t>
      </w:r>
      <w:r w:rsidR="00EF3B81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="005461F6" w:rsidRPr="004749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398E">
        <w:rPr>
          <w:rFonts w:ascii="Times New Roman" w:hAnsi="Times New Roman" w:cs="Times New Roman"/>
          <w:sz w:val="28"/>
          <w:szCs w:val="28"/>
          <w:lang w:val="uk-UA"/>
        </w:rPr>
        <w:t xml:space="preserve">доповнивши його пунктами 4, 5, 6, 7, 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додатком 1.</w:t>
      </w:r>
    </w:p>
    <w:p w14:paraId="6775145B" w14:textId="60947934" w:rsidR="00BD37AC" w:rsidRPr="00474950" w:rsidRDefault="00C300E1" w:rsidP="00C300E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4F438E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Дане рішення</w:t>
      </w:r>
      <w:r w:rsidR="00BD37AC" w:rsidRPr="004749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оприлюднити шляхом розміщення на офіційному сайті Рогатинської міської ради https://rmtg.gov.ua/ua.</w:t>
      </w:r>
    </w:p>
    <w:p w14:paraId="119ACDB7" w14:textId="77777777" w:rsidR="00BD37AC" w:rsidRPr="00474950" w:rsidRDefault="00BD37AC" w:rsidP="00BD3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D2931C" w14:textId="77777777" w:rsidR="00BD37AC" w:rsidRPr="00474950" w:rsidRDefault="00BD37AC" w:rsidP="00BD3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67E354" w14:textId="2FC65CAC" w:rsidR="00D323B0" w:rsidRPr="00474950" w:rsidRDefault="00C300E1" w:rsidP="00D323B0">
      <w:pPr>
        <w:tabs>
          <w:tab w:val="left" w:pos="6500"/>
        </w:tabs>
        <w:rPr>
          <w:lang w:val="uk-UA"/>
        </w:rPr>
      </w:pPr>
      <w:r w:rsidRPr="00474950">
        <w:rPr>
          <w:rFonts w:ascii="Times New Roman" w:hAnsi="Times New Roman"/>
          <w:sz w:val="28"/>
          <w:szCs w:val="28"/>
          <w:lang w:val="uk-UA" w:eastAsia="uk-UA"/>
        </w:rPr>
        <w:t xml:space="preserve">Міський  </w:t>
      </w:r>
      <w:r w:rsidR="00D323B0" w:rsidRPr="00474950">
        <w:rPr>
          <w:rFonts w:ascii="Times New Roman" w:hAnsi="Times New Roman"/>
          <w:sz w:val="28"/>
          <w:szCs w:val="28"/>
          <w:lang w:val="uk-UA" w:eastAsia="uk-UA"/>
        </w:rPr>
        <w:t>голова</w:t>
      </w:r>
      <w:r w:rsidR="00D323B0" w:rsidRPr="00474950">
        <w:rPr>
          <w:rFonts w:ascii="Times New Roman" w:hAnsi="Times New Roman"/>
          <w:sz w:val="28"/>
          <w:szCs w:val="28"/>
          <w:lang w:val="uk-UA" w:eastAsia="uk-UA"/>
        </w:rPr>
        <w:tab/>
        <w:t>Сергій  Н</w:t>
      </w:r>
      <w:r w:rsidRPr="00474950">
        <w:rPr>
          <w:rFonts w:ascii="Times New Roman" w:hAnsi="Times New Roman"/>
          <w:sz w:val="28"/>
          <w:szCs w:val="28"/>
          <w:lang w:val="uk-UA" w:eastAsia="uk-UA"/>
        </w:rPr>
        <w:t>АСАЛ</w:t>
      </w:r>
      <w:r w:rsidR="00D323B0" w:rsidRPr="00474950">
        <w:rPr>
          <w:rFonts w:ascii="Times New Roman" w:hAnsi="Times New Roman"/>
          <w:sz w:val="28"/>
          <w:szCs w:val="28"/>
          <w:lang w:val="uk-UA" w:eastAsia="uk-UA"/>
        </w:rPr>
        <w:t>ИК</w:t>
      </w:r>
    </w:p>
    <w:p w14:paraId="507830A5" w14:textId="77777777" w:rsidR="00BD37AC" w:rsidRPr="00474950" w:rsidRDefault="00BD37AC" w:rsidP="00BD3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D37AC" w:rsidRPr="00474950" w:rsidSect="00E73B37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4"/>
        <w:gridCol w:w="4820"/>
      </w:tblGrid>
      <w:tr w:rsidR="00BD37AC" w:rsidRPr="00AC580B" w14:paraId="172ACF40" w14:textId="77777777" w:rsidTr="005D1B21">
        <w:tc>
          <w:tcPr>
            <w:tcW w:w="9214" w:type="dxa"/>
          </w:tcPr>
          <w:p w14:paraId="2DEF02CF" w14:textId="77777777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820" w:type="dxa"/>
          </w:tcPr>
          <w:p w14:paraId="454B8302" w14:textId="77777777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Додаток 1 </w:t>
            </w:r>
          </w:p>
          <w:p w14:paraId="7CEDCC53" w14:textId="4DE29C95" w:rsidR="00BD37AC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 рішення </w:t>
            </w:r>
            <w:r w:rsidR="00C300E1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76</w:t>
            </w: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сесії </w:t>
            </w:r>
          </w:p>
          <w:p w14:paraId="099DEAFB" w14:textId="330DE938" w:rsidR="0063210D" w:rsidRPr="00474950" w:rsidRDefault="0063210D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пленарн</w:t>
            </w:r>
            <w:r w:rsidR="00AC58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засідання</w:t>
            </w:r>
          </w:p>
          <w:p w14:paraId="49C47BDF" w14:textId="77777777" w:rsidR="00BD37AC" w:rsidRPr="00474950" w:rsidRDefault="00BD37AC" w:rsidP="005D1B2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Рогатинської міської ради </w:t>
            </w:r>
          </w:p>
          <w:p w14:paraId="11D0ED43" w14:textId="4604752A" w:rsidR="00BD37AC" w:rsidRPr="00474950" w:rsidRDefault="005461F6" w:rsidP="00866A1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</w:t>
            </w:r>
            <w:r w:rsidR="00A60AA9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27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A60AA9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серпня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</w:t>
            </w:r>
            <w:r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року № </w:t>
            </w:r>
            <w:r w:rsidR="00866A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14069</w:t>
            </w:r>
            <w:r w:rsidR="00BD37AC" w:rsidRPr="0047495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</w:p>
        </w:tc>
      </w:tr>
    </w:tbl>
    <w:p w14:paraId="0036BD05" w14:textId="77777777" w:rsidR="00BD37AC" w:rsidRPr="00474950" w:rsidRDefault="00BD37AC" w:rsidP="00BD37AC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184B20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План діяльності Рогатинської міської ради </w:t>
      </w:r>
    </w:p>
    <w:p w14:paraId="2C06D87A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підготовки проєктів регуляторних актів </w:t>
      </w:r>
    </w:p>
    <w:p w14:paraId="1DAB8F99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2026 рік</w:t>
      </w:r>
    </w:p>
    <w:p w14:paraId="59B09ACD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2F897B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4885" w:type="dxa"/>
        <w:tblInd w:w="-10" w:type="dxa"/>
        <w:tblLook w:val="04A0" w:firstRow="1" w:lastRow="0" w:firstColumn="1" w:lastColumn="0" w:noHBand="0" w:noVBand="1"/>
      </w:tblPr>
      <w:tblGrid>
        <w:gridCol w:w="1112"/>
        <w:gridCol w:w="4563"/>
        <w:gridCol w:w="4395"/>
        <w:gridCol w:w="2186"/>
        <w:gridCol w:w="2629"/>
      </w:tblGrid>
      <w:tr w:rsidR="00E94D11" w14:paraId="7366289A" w14:textId="77777777" w:rsidTr="00E94D11">
        <w:trPr>
          <w:trHeight w:val="683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A19D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4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D0A24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Назва проєкту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AEF28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Мета прийняття проєкту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акта</w:t>
            </w:r>
            <w:proofErr w:type="spellEnd"/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5908B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Строки підготовки проєкту</w:t>
            </w:r>
          </w:p>
        </w:tc>
        <w:tc>
          <w:tcPr>
            <w:tcW w:w="2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71B7C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Розробник проєкту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акта</w:t>
            </w:r>
            <w:proofErr w:type="spellEnd"/>
          </w:p>
        </w:tc>
      </w:tr>
      <w:tr w:rsidR="00E94D11" w14:paraId="1045E63C" w14:textId="77777777" w:rsidTr="00E94D11">
        <w:trPr>
          <w:trHeight w:val="257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0A3DE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B424F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B8F3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11102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65B36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</w:tr>
      <w:tr w:rsidR="00E94D11" w14:paraId="21E3E6EB" w14:textId="77777777" w:rsidTr="00E94D11">
        <w:trPr>
          <w:trHeight w:val="1981"/>
        </w:trPr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E477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78402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порядок визначення і справляння орендної плати за земельні ділянки на території Рогатинської міської територіальної громади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FEEB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визначення і справляння орендної плати за земельні ділянки на території Рогатинської міської територіальної громади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34E12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5F36D411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26D9C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  <w:tr w:rsidR="00E94D11" w14:paraId="1D41E73D" w14:textId="77777777" w:rsidTr="00E94D11">
        <w:trPr>
          <w:trHeight w:val="1981"/>
        </w:trPr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1E98C4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D7776A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порядок надання у користування на умовах оренди земельних ділянок комунальної власності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0CD9AD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надання у користування на умовах оренди земельних ділянок комунальної власності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079638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521AAA0D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A880B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  <w:tr w:rsidR="00E94D11" w14:paraId="6F65D4A6" w14:textId="77777777" w:rsidTr="00E94D11">
        <w:trPr>
          <w:trHeight w:val="1981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CF74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6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42C6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порядок продажу земельних ділянок комунальної власності несільськогосподарського призначення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7128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продажу земельних ділянок комунальної власності несільськогосподарського призначення на території Рогатинської міської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територіальної громади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F375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7FE2A6DE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8AE9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  <w:tr w:rsidR="00E94D11" w14:paraId="40D995E1" w14:textId="77777777" w:rsidTr="00E94D11">
        <w:trPr>
          <w:trHeight w:val="1981"/>
        </w:trPr>
        <w:tc>
          <w:tcPr>
            <w:tcW w:w="1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BD380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4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D9E41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затвердження Положення про конкурсний відбір експертів – суб’єктів оціночної діяльності для проведення експертної грошової оцінки земельних ділянок, що підлягають продажу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D0BC3" w14:textId="77777777" w:rsidR="00E94D11" w:rsidRDefault="00E9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Удосконалення правового регулювання проведення конкурсного відбору експертів – суб’єктів оціночної діяльності для проведення експертної грошової оцінки земельних ділянок, що підлягають продажу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9241D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III-IV квартали</w:t>
            </w:r>
          </w:p>
          <w:p w14:paraId="292B3212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року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CA597" w14:textId="77777777" w:rsidR="00E94D11" w:rsidRDefault="00E9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земельних ресурсів міської ради</w:t>
            </w:r>
          </w:p>
        </w:tc>
      </w:tr>
    </w:tbl>
    <w:p w14:paraId="7657B4AC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BB25D2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A69C2B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C1DDE9" w14:textId="77777777" w:rsidR="00E94D11" w:rsidRDefault="00E94D11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Христина СОРОКА</w:t>
      </w:r>
    </w:p>
    <w:p w14:paraId="0C774337" w14:textId="548D7041" w:rsidR="005D3A26" w:rsidRPr="00474950" w:rsidRDefault="005D3A26" w:rsidP="00E94D11">
      <w:pPr>
        <w:tabs>
          <w:tab w:val="left" w:pos="13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5D3A26" w:rsidRPr="00474950" w:rsidSect="00471885">
      <w:pgSz w:w="16838" w:h="11906" w:orient="landscape"/>
      <w:pgMar w:top="170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989E4" w14:textId="77777777" w:rsidR="00A07D7C" w:rsidRDefault="00A07D7C">
      <w:pPr>
        <w:spacing w:after="0" w:line="240" w:lineRule="auto"/>
      </w:pPr>
      <w:r>
        <w:separator/>
      </w:r>
    </w:p>
  </w:endnote>
  <w:endnote w:type="continuationSeparator" w:id="0">
    <w:p w14:paraId="0514E7DC" w14:textId="77777777" w:rsidR="00A07D7C" w:rsidRDefault="00A0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75A29" w14:textId="77777777" w:rsidR="00377C65" w:rsidRDefault="00A07D7C">
    <w:pPr>
      <w:pStyle w:val="a5"/>
      <w:jc w:val="center"/>
    </w:pPr>
  </w:p>
  <w:p w14:paraId="0B0AC98A" w14:textId="77777777" w:rsidR="00A924D2" w:rsidRDefault="00A07D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FFBED" w14:textId="77777777" w:rsidR="00A07D7C" w:rsidRDefault="00A07D7C">
      <w:pPr>
        <w:spacing w:after="0" w:line="240" w:lineRule="auto"/>
      </w:pPr>
      <w:r>
        <w:separator/>
      </w:r>
    </w:p>
  </w:footnote>
  <w:footnote w:type="continuationSeparator" w:id="0">
    <w:p w14:paraId="015B7334" w14:textId="77777777" w:rsidR="00A07D7C" w:rsidRDefault="00A07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965577"/>
      <w:docPartObj>
        <w:docPartGallery w:val="Page Numbers (Top of Page)"/>
        <w:docPartUnique/>
      </w:docPartObj>
    </w:sdtPr>
    <w:sdtEndPr/>
    <w:sdtContent>
      <w:p w14:paraId="024D6D41" w14:textId="7D2AEB1B" w:rsidR="00E73B37" w:rsidRDefault="006A06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0B">
          <w:rPr>
            <w:noProof/>
          </w:rPr>
          <w:t>3</w:t>
        </w:r>
        <w:r>
          <w:fldChar w:fldCharType="end"/>
        </w:r>
      </w:p>
    </w:sdtContent>
  </w:sdt>
  <w:p w14:paraId="6F650272" w14:textId="77777777" w:rsidR="00377C65" w:rsidRPr="00377C65" w:rsidRDefault="00A07D7C" w:rsidP="00377C65">
    <w:pPr>
      <w:pStyle w:val="a3"/>
      <w:jc w:val="center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8C60A" w14:textId="77777777" w:rsidR="00377C65" w:rsidRDefault="00A07D7C" w:rsidP="00377C65">
    <w:pPr>
      <w:pStyle w:val="a3"/>
    </w:pPr>
  </w:p>
  <w:p w14:paraId="02A2162C" w14:textId="77777777" w:rsidR="00377C65" w:rsidRDefault="00A07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4CA"/>
    <w:multiLevelType w:val="hybridMultilevel"/>
    <w:tmpl w:val="79F4FC3C"/>
    <w:lvl w:ilvl="0" w:tplc="80524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AC"/>
    <w:rsid w:val="0000275E"/>
    <w:rsid w:val="000055B1"/>
    <w:rsid w:val="000E6652"/>
    <w:rsid w:val="00111C0E"/>
    <w:rsid w:val="00114B54"/>
    <w:rsid w:val="00183C26"/>
    <w:rsid w:val="0022470E"/>
    <w:rsid w:val="002C73A7"/>
    <w:rsid w:val="003904A4"/>
    <w:rsid w:val="004238AB"/>
    <w:rsid w:val="00471885"/>
    <w:rsid w:val="00474950"/>
    <w:rsid w:val="004902B1"/>
    <w:rsid w:val="004C3DAB"/>
    <w:rsid w:val="004E4A6F"/>
    <w:rsid w:val="004F438E"/>
    <w:rsid w:val="0054341A"/>
    <w:rsid w:val="005461F6"/>
    <w:rsid w:val="0058402A"/>
    <w:rsid w:val="005B2188"/>
    <w:rsid w:val="005B2EF5"/>
    <w:rsid w:val="005D3A26"/>
    <w:rsid w:val="0063210D"/>
    <w:rsid w:val="0065364D"/>
    <w:rsid w:val="006A061D"/>
    <w:rsid w:val="006C7E2E"/>
    <w:rsid w:val="006D0443"/>
    <w:rsid w:val="00712AC1"/>
    <w:rsid w:val="00714D75"/>
    <w:rsid w:val="007D4466"/>
    <w:rsid w:val="00866A18"/>
    <w:rsid w:val="008967F5"/>
    <w:rsid w:val="008B543E"/>
    <w:rsid w:val="00964F1D"/>
    <w:rsid w:val="0099529A"/>
    <w:rsid w:val="00A06AC6"/>
    <w:rsid w:val="00A07D7C"/>
    <w:rsid w:val="00A3452E"/>
    <w:rsid w:val="00A60AA9"/>
    <w:rsid w:val="00A7398E"/>
    <w:rsid w:val="00AC580B"/>
    <w:rsid w:val="00B37D60"/>
    <w:rsid w:val="00BD37AC"/>
    <w:rsid w:val="00BF72A9"/>
    <w:rsid w:val="00C300E1"/>
    <w:rsid w:val="00CD1C5B"/>
    <w:rsid w:val="00CD25EE"/>
    <w:rsid w:val="00D1499D"/>
    <w:rsid w:val="00D26F6E"/>
    <w:rsid w:val="00D323B0"/>
    <w:rsid w:val="00D73A2C"/>
    <w:rsid w:val="00DC609D"/>
    <w:rsid w:val="00E9193A"/>
    <w:rsid w:val="00E94D11"/>
    <w:rsid w:val="00EF3B81"/>
    <w:rsid w:val="00FB5273"/>
    <w:rsid w:val="00FC2CE1"/>
    <w:rsid w:val="00FC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315D"/>
  <w15:chartTrackingRefBased/>
  <w15:docId w15:val="{DE50E714-4119-4425-972A-3EAC536A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7A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D37AC"/>
    <w:rPr>
      <w:lang w:val="ru-RU"/>
    </w:rPr>
  </w:style>
  <w:style w:type="paragraph" w:styleId="a5">
    <w:name w:val="footer"/>
    <w:basedOn w:val="a"/>
    <w:link w:val="a6"/>
    <w:uiPriority w:val="99"/>
    <w:unhideWhenUsed/>
    <w:rsid w:val="00BD3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D37AC"/>
    <w:rPr>
      <w:lang w:val="ru-RU"/>
    </w:rPr>
  </w:style>
  <w:style w:type="paragraph" w:styleId="a7">
    <w:name w:val="Normal (Web)"/>
    <w:basedOn w:val="a"/>
    <w:uiPriority w:val="99"/>
    <w:unhideWhenUsed/>
    <w:rsid w:val="00B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D37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32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323B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1956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24</cp:revision>
  <cp:lastPrinted>2026-08-28T12:19:00Z</cp:lastPrinted>
  <dcterms:created xsi:type="dcterms:W3CDTF">2026-04-23T06:21:00Z</dcterms:created>
  <dcterms:modified xsi:type="dcterms:W3CDTF">2026-08-28T12:19:00Z</dcterms:modified>
</cp:coreProperties>
</file>