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8B3A4" w14:textId="0E7B427B" w:rsidR="006E3904" w:rsidRPr="00F43D88" w:rsidRDefault="006E3904" w:rsidP="006E3904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08318C47" wp14:editId="6FDF31D8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6E46" w14:textId="77777777" w:rsidR="006E3904" w:rsidRPr="00F43D88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6A134925" w14:textId="644DE194" w:rsidR="006E3904" w:rsidRPr="00F43D88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152EAE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152EAE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</w:p>
    <w:p w14:paraId="00EA08DB" w14:textId="77777777" w:rsidR="006E3904" w:rsidRPr="00F43D88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0881232" wp14:editId="5F2EE33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528672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D626911" w14:textId="77777777" w:rsidR="006E3904" w:rsidRPr="00F43D88" w:rsidRDefault="006E3904" w:rsidP="006E3904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33656ACC" w14:textId="77777777" w:rsidR="006E3904" w:rsidRPr="00F43D88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54BEED3C" w14:textId="02402433" w:rsidR="006E3904" w:rsidRPr="0038299F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27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серпня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A2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14063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сесія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скликання</w:t>
      </w:r>
    </w:p>
    <w:p w14:paraId="77A037E9" w14:textId="77777777" w:rsidR="00DD1A24" w:rsidRDefault="00DD1A24" w:rsidP="00DD1A2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519D9BF" w14:textId="77777777" w:rsidR="006E3904" w:rsidRPr="0038299F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4BC32F5B" w14:textId="77777777" w:rsidR="006E3904" w:rsidRPr="0038299F" w:rsidRDefault="006E3904" w:rsidP="006E3904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76D8ECF6" w14:textId="77777777" w:rsidR="006E3904" w:rsidRDefault="006E3904" w:rsidP="006E390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  <w:bookmarkStart w:id="0" w:name="_Hlk216363191"/>
      <w:r w:rsidRPr="00602E3F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>Про</w:t>
      </w:r>
      <w:r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 внесення змін до</w:t>
      </w:r>
      <w:r w:rsidRPr="00602E3F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 Програми </w:t>
      </w:r>
    </w:p>
    <w:p w14:paraId="7B0794FF" w14:textId="77777777" w:rsidR="006E3904" w:rsidRDefault="006E3904" w:rsidP="006E390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A69C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розвитку освіти Рогатинської</w:t>
      </w:r>
    </w:p>
    <w:p w14:paraId="6CEBEFBF" w14:textId="77777777" w:rsidR="006E3904" w:rsidRDefault="006E3904" w:rsidP="006E390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A69C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міської територіальної громади </w:t>
      </w:r>
    </w:p>
    <w:p w14:paraId="32596EFE" w14:textId="77777777" w:rsidR="006E3904" w:rsidRPr="00A52BCE" w:rsidRDefault="006E3904" w:rsidP="006E3904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на 2026-2028</w:t>
      </w:r>
      <w:r w:rsidRPr="007A69C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роки</w:t>
      </w:r>
    </w:p>
    <w:bookmarkEnd w:id="0"/>
    <w:p w14:paraId="6FE96B99" w14:textId="2C03E2D0" w:rsidR="006E3904" w:rsidRPr="00DD1A24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eastAsia="zh-CN"/>
        </w:rPr>
      </w:pPr>
      <w:r w:rsidRPr="00DD1A24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DD1A2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eastAsia="zh-CN"/>
        </w:rPr>
        <w:t xml:space="preserve"> {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DD1A2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eastAsia="zh-CN"/>
        </w:rPr>
        <w:t>}</w:t>
      </w:r>
    </w:p>
    <w:p w14:paraId="68D1C1C5" w14:textId="77777777" w:rsidR="006E3904" w:rsidRPr="00A52BCE" w:rsidRDefault="006E3904" w:rsidP="006E3904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vanish/>
          <w:color w:val="FF0000"/>
          <w:sz w:val="28"/>
          <w:szCs w:val="28"/>
          <w:lang w:eastAsia="ru-RU"/>
        </w:rPr>
      </w:pPr>
      <w:r w:rsidRPr="00A52BCE">
        <w:rPr>
          <w:rFonts w:ascii="Times New Roman" w:eastAsia="Times New Roman" w:hAnsi="Times New Roman" w:cs="Times New Roman"/>
          <w:vanish/>
          <w:color w:val="FF0000"/>
          <w:sz w:val="28"/>
          <w:szCs w:val="28"/>
          <w:lang w:eastAsia="ru-RU"/>
        </w:rPr>
        <w:t>{name}</w:t>
      </w:r>
    </w:p>
    <w:p w14:paraId="20E29BB6" w14:textId="77777777" w:rsidR="006E3904" w:rsidRDefault="006E3904" w:rsidP="006E3904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52BCE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{name}</w:t>
      </w:r>
    </w:p>
    <w:p w14:paraId="307C6B10" w14:textId="52136A6E" w:rsidR="006E3904" w:rsidRDefault="006E3904" w:rsidP="006E3904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046E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Відповідно до статті 26 Закону України «Про місцеве самоврядування в Україні», статті 91 Бюджетного Кодексу України, беручи до уваги лист в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ідділу освіти міської ради від 24.08.2026 року №344</w:t>
      </w:r>
      <w:r w:rsidRPr="001046E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/15.01-08, міська рада ВИРІШИЛА:</w:t>
      </w:r>
    </w:p>
    <w:p w14:paraId="30240567" w14:textId="77777777" w:rsidR="006E3904" w:rsidRPr="00A52BCE" w:rsidRDefault="006E3904" w:rsidP="006E3904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</w:p>
    <w:p w14:paraId="70F009EC" w14:textId="5C634CCA" w:rsidR="006E3904" w:rsidRDefault="006E3904" w:rsidP="006E3904">
      <w:pPr>
        <w:pStyle w:val="a4"/>
        <w:numPr>
          <w:ilvl w:val="0"/>
          <w:numId w:val="1"/>
        </w:numPr>
        <w:tabs>
          <w:tab w:val="left" w:pos="993"/>
        </w:tabs>
        <w:ind w:left="0" w:firstLine="567"/>
      </w:pPr>
      <w:r w:rsidRPr="00DD2699">
        <w:t>Внести зміни до Програми розвитку освіти Рогатинської місько</w:t>
      </w:r>
      <w:r>
        <w:t>ї територіальної громади на 2026-2028</w:t>
      </w:r>
      <w:r w:rsidRPr="00DD2699">
        <w:t xml:space="preserve"> роки</w:t>
      </w:r>
      <w:r>
        <w:t xml:space="preserve"> (далі – Програма)</w:t>
      </w:r>
      <w:r w:rsidRPr="00DD2699">
        <w:t xml:space="preserve">, затвердженої рішенням </w:t>
      </w:r>
      <w:r>
        <w:t>68 сесії міської ради від 18 грудня 2025 року</w:t>
      </w:r>
      <w:r w:rsidRPr="00DD2699">
        <w:t xml:space="preserve"> №</w:t>
      </w:r>
      <w:r>
        <w:t>12926</w:t>
      </w:r>
      <w:r w:rsidRPr="00DD2699">
        <w:t xml:space="preserve">, </w:t>
      </w:r>
      <w:r>
        <w:t>а саме:</w:t>
      </w:r>
    </w:p>
    <w:p w14:paraId="43B983D7" w14:textId="77777777" w:rsidR="006E3904" w:rsidRDefault="006E3904" w:rsidP="006E3904">
      <w:pPr>
        <w:pStyle w:val="a4"/>
        <w:tabs>
          <w:tab w:val="left" w:pos="993"/>
        </w:tabs>
        <w:ind w:firstLine="567"/>
      </w:pPr>
      <w:r>
        <w:t>1.1.  В таблиці «</w:t>
      </w:r>
      <w:r w:rsidRPr="00DD2699">
        <w:t xml:space="preserve">Перелік заходів, обсяги та джерела фінансування </w:t>
      </w:r>
      <w:r>
        <w:t>Програми розвитку освіти на 2026-2028</w:t>
      </w:r>
      <w:r w:rsidRPr="00DD2699">
        <w:t xml:space="preserve"> рр.</w:t>
      </w:r>
      <w:r>
        <w:t>» на 2026 рік:</w:t>
      </w:r>
    </w:p>
    <w:p w14:paraId="3F03B888" w14:textId="6DB14846" w:rsidR="006E3904" w:rsidRDefault="006E3904" w:rsidP="006E3904">
      <w:pPr>
        <w:pStyle w:val="a4"/>
        <w:tabs>
          <w:tab w:val="left" w:pos="993"/>
        </w:tabs>
        <w:ind w:firstLine="567"/>
      </w:pPr>
      <w:r>
        <w:t xml:space="preserve">1.1.1. в пункті 8 «Фінансування акції «Шкільний портфелик» для дітей пільгових категорій: - придбання шкільного приладдя та інвентарю» суму фінансування 10,00 </w:t>
      </w:r>
      <w:proofErr w:type="spellStart"/>
      <w:r>
        <w:t>тис.грн</w:t>
      </w:r>
      <w:proofErr w:type="spellEnd"/>
      <w:r>
        <w:t xml:space="preserve">, передбачену на виконання заходу Програми у 2026 році, замінити на 76,00 </w:t>
      </w:r>
      <w:proofErr w:type="spellStart"/>
      <w:r>
        <w:t>тис.грн</w:t>
      </w:r>
      <w:proofErr w:type="spellEnd"/>
      <w:r>
        <w:t>.</w:t>
      </w:r>
    </w:p>
    <w:p w14:paraId="6B094801" w14:textId="544203D3" w:rsidR="006E3904" w:rsidRPr="00563A09" w:rsidRDefault="006E3904" w:rsidP="006E3904">
      <w:pPr>
        <w:pStyle w:val="a3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D1A24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F34F4">
        <w:rPr>
          <w:rFonts w:ascii="Times New Roman" w:hAnsi="Times New Roman" w:cs="Times New Roman"/>
          <w:sz w:val="28"/>
          <w:szCs w:val="28"/>
        </w:rPr>
        <w:t xml:space="preserve">У розділі 1 «Паспорт Програми розвитку освіти Рогатинської міської територіальної громади» у пункті  «Загальний обсяг фінансових ресурсів, необхідних для реалізації  програми (тис.), у тому числі» суму </w:t>
      </w:r>
      <w:r>
        <w:rPr>
          <w:rFonts w:ascii="Times New Roman" w:hAnsi="Times New Roman" w:cs="Times New Roman"/>
          <w:sz w:val="28"/>
          <w:szCs w:val="28"/>
        </w:rPr>
        <w:t>1 025 000,00 грн.</w:t>
      </w:r>
      <w:r w:rsidRPr="00CF34F4">
        <w:rPr>
          <w:rFonts w:ascii="Times New Roman" w:hAnsi="Times New Roman" w:cs="Times New Roman"/>
          <w:sz w:val="28"/>
          <w:szCs w:val="28"/>
        </w:rPr>
        <w:t xml:space="preserve"> замінити на суму  </w:t>
      </w:r>
      <w:r>
        <w:rPr>
          <w:rFonts w:ascii="Times New Roman" w:hAnsi="Times New Roman" w:cs="Times New Roman"/>
          <w:sz w:val="28"/>
          <w:szCs w:val="28"/>
        </w:rPr>
        <w:t>1 091 000,00 грн.</w:t>
      </w:r>
    </w:p>
    <w:p w14:paraId="5E1C3756" w14:textId="77777777" w:rsidR="006E3904" w:rsidRPr="001A51C7" w:rsidRDefault="006E3904" w:rsidP="006E3904">
      <w:pPr>
        <w:pStyle w:val="a3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9FCEF7D" w14:textId="77777777" w:rsidR="006E3904" w:rsidRDefault="006E3904" w:rsidP="006E3904">
      <w:pPr>
        <w:pStyle w:val="a4"/>
        <w:jc w:val="left"/>
        <w:rPr>
          <w:sz w:val="24"/>
          <w:szCs w:val="24"/>
        </w:rPr>
      </w:pPr>
    </w:p>
    <w:p w14:paraId="477C5777" w14:textId="77777777" w:rsidR="006E3904" w:rsidRDefault="006E3904" w:rsidP="006E3904">
      <w:pPr>
        <w:pStyle w:val="a4"/>
        <w:ind w:left="5954" w:hanging="284"/>
        <w:jc w:val="left"/>
        <w:rPr>
          <w:sz w:val="24"/>
          <w:szCs w:val="24"/>
        </w:rPr>
      </w:pPr>
    </w:p>
    <w:p w14:paraId="08344DE5" w14:textId="77777777" w:rsidR="006E3904" w:rsidRPr="00563A09" w:rsidRDefault="006E3904" w:rsidP="006E3904">
      <w:pPr>
        <w:pStyle w:val="a4"/>
        <w:ind w:left="5954" w:hanging="6096"/>
        <w:jc w:val="left"/>
      </w:pPr>
      <w:r>
        <w:rPr>
          <w:sz w:val="24"/>
          <w:szCs w:val="24"/>
        </w:rPr>
        <w:t xml:space="preserve">  </w:t>
      </w:r>
      <w:r w:rsidRPr="00563A09">
        <w:t xml:space="preserve">Міський голова              </w:t>
      </w:r>
      <w:r>
        <w:t xml:space="preserve">                     </w:t>
      </w:r>
      <w:r w:rsidRPr="00563A09">
        <w:t xml:space="preserve">       </w:t>
      </w:r>
      <w:r>
        <w:tab/>
      </w:r>
      <w:r>
        <w:tab/>
      </w:r>
      <w:r w:rsidRPr="00563A09">
        <w:t>Сергій НАСАЛИК</w:t>
      </w:r>
    </w:p>
    <w:p w14:paraId="599CFF9D" w14:textId="77777777" w:rsidR="006E3904" w:rsidRDefault="006E3904" w:rsidP="006E3904">
      <w:pPr>
        <w:pStyle w:val="a4"/>
        <w:ind w:left="5954" w:hanging="284"/>
        <w:jc w:val="left"/>
        <w:rPr>
          <w:sz w:val="24"/>
          <w:szCs w:val="24"/>
        </w:rPr>
      </w:pPr>
    </w:p>
    <w:p w14:paraId="50C5D5E4" w14:textId="77777777" w:rsidR="006E3904" w:rsidRDefault="006E3904"/>
    <w:sectPr w:rsidR="006E3904" w:rsidSect="006E39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A314D"/>
    <w:multiLevelType w:val="hybridMultilevel"/>
    <w:tmpl w:val="1A442072"/>
    <w:lvl w:ilvl="0" w:tplc="97E47EDC">
      <w:start w:val="1"/>
      <w:numFmt w:val="decimal"/>
      <w:lvlText w:val="%1."/>
      <w:lvlJc w:val="left"/>
      <w:pPr>
        <w:ind w:left="1027" w:hanging="4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04"/>
    <w:rsid w:val="00152EAE"/>
    <w:rsid w:val="006E3904"/>
    <w:rsid w:val="00DD1A24"/>
    <w:rsid w:val="00F9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D0E3"/>
  <w15:chartTrackingRefBased/>
  <w15:docId w15:val="{DA396318-B929-4CF1-B475-2BA099AB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3904"/>
    <w:pPr>
      <w:ind w:left="720"/>
      <w:contextualSpacing/>
    </w:pPr>
  </w:style>
  <w:style w:type="paragraph" w:styleId="a4">
    <w:name w:val="Body Text"/>
    <w:basedOn w:val="a"/>
    <w:link w:val="a5"/>
    <w:uiPriority w:val="99"/>
    <w:qFormat/>
    <w:rsid w:val="006E390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99"/>
    <w:rsid w:val="006E390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D1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D1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4</cp:revision>
  <cp:lastPrinted>2026-08-31T05:22:00Z</cp:lastPrinted>
  <dcterms:created xsi:type="dcterms:W3CDTF">2026-08-24T11:21:00Z</dcterms:created>
  <dcterms:modified xsi:type="dcterms:W3CDTF">2026-08-31T05:22:00Z</dcterms:modified>
</cp:coreProperties>
</file>