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5E6B0" w14:textId="77777777" w:rsidR="008E7460" w:rsidRPr="005538B9" w:rsidRDefault="008E7460" w:rsidP="008E7460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bCs/>
          <w:color w:val="000000"/>
          <w:lang w:val="ru-RU" w:eastAsia="ru-RU"/>
        </w:rPr>
      </w:pPr>
      <w:r w:rsidRPr="005538B9">
        <w:rPr>
          <w:b/>
          <w:noProof/>
          <w:color w:val="000000"/>
        </w:rPr>
        <w:drawing>
          <wp:inline distT="0" distB="0" distL="0" distR="0" wp14:anchorId="5E265854" wp14:editId="00178821">
            <wp:extent cx="501650" cy="6858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AB1C1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jc w:val="center"/>
        <w:textAlignment w:val="baseline"/>
        <w:outlineLvl w:val="4"/>
        <w:rPr>
          <w:b/>
          <w:iCs/>
          <w:color w:val="000000"/>
          <w:w w:val="120"/>
          <w:lang w:val="ru-RU" w:eastAsia="ru-RU"/>
        </w:rPr>
      </w:pPr>
      <w:r w:rsidRPr="005538B9">
        <w:rPr>
          <w:b/>
          <w:iCs/>
          <w:color w:val="000000"/>
          <w:w w:val="120"/>
          <w:lang w:val="ru-RU" w:eastAsia="ru-RU"/>
        </w:rPr>
        <w:t>РОГАТИНСЬКА МІСЬКА РАДА</w:t>
      </w:r>
    </w:p>
    <w:p w14:paraId="37B20E88" w14:textId="3A73B8E8" w:rsidR="008E7460" w:rsidRPr="005538B9" w:rsidRDefault="008E7460" w:rsidP="008E7460">
      <w:pPr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color w:val="000000"/>
          <w:w w:val="120"/>
          <w:lang w:val="ru-RU" w:eastAsia="ru-RU"/>
        </w:rPr>
      </w:pPr>
      <w:r w:rsidRPr="005538B9">
        <w:rPr>
          <w:b/>
          <w:color w:val="000000"/>
          <w:w w:val="120"/>
          <w:lang w:val="ru-RU" w:eastAsia="ru-RU"/>
        </w:rPr>
        <w:t>ІВАНО-ФРАНКІВСЬК</w:t>
      </w:r>
      <w:r w:rsidR="00FF3000">
        <w:rPr>
          <w:b/>
          <w:color w:val="000000"/>
          <w:w w:val="120"/>
          <w:lang w:val="ru-RU" w:eastAsia="ru-RU"/>
        </w:rPr>
        <w:t>А</w:t>
      </w:r>
      <w:r w:rsidRPr="005538B9">
        <w:rPr>
          <w:b/>
          <w:color w:val="000000"/>
          <w:w w:val="120"/>
          <w:lang w:val="ru-RU" w:eastAsia="ru-RU"/>
        </w:rPr>
        <w:t xml:space="preserve"> ОБЛАСТ</w:t>
      </w:r>
      <w:r w:rsidR="00FF3000">
        <w:rPr>
          <w:b/>
          <w:color w:val="000000"/>
          <w:w w:val="120"/>
          <w:lang w:val="ru-RU" w:eastAsia="ru-RU"/>
        </w:rPr>
        <w:t>Ь</w:t>
      </w:r>
    </w:p>
    <w:p w14:paraId="44E453F1" w14:textId="159718DF" w:rsidR="008E7460" w:rsidRPr="005538B9" w:rsidRDefault="00F81CE7" w:rsidP="008E7460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w w:val="120"/>
          <w:lang w:val="ru-RU" w:eastAsia="ru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1CE05E6" wp14:editId="3D7A3D86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C0B4D52" id="Прямая соединительная линия 5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06752AE8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spacing w:before="240" w:after="60"/>
        <w:jc w:val="center"/>
        <w:textAlignment w:val="baseline"/>
        <w:outlineLvl w:val="6"/>
        <w:rPr>
          <w:b/>
          <w:bCs/>
          <w:color w:val="000000"/>
          <w:lang w:val="ru-RU" w:eastAsia="ru-RU"/>
        </w:rPr>
      </w:pPr>
      <w:r w:rsidRPr="005538B9">
        <w:rPr>
          <w:b/>
          <w:bCs/>
          <w:color w:val="000000"/>
          <w:lang w:val="ru-RU" w:eastAsia="ru-RU"/>
        </w:rPr>
        <w:t>РІШЕННЯ</w:t>
      </w:r>
    </w:p>
    <w:p w14:paraId="57FBBE67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textAlignment w:val="baseline"/>
        <w:rPr>
          <w:color w:val="000000"/>
          <w:lang w:val="ru-RU" w:eastAsia="ru-RU"/>
        </w:rPr>
      </w:pPr>
    </w:p>
    <w:p w14:paraId="6FC45121" w14:textId="3717FC21" w:rsidR="008E7460" w:rsidRPr="005538B9" w:rsidRDefault="0002547D" w:rsidP="008E7460">
      <w:pPr>
        <w:overflowPunct w:val="0"/>
        <w:autoSpaceDE w:val="0"/>
        <w:autoSpaceDN w:val="0"/>
        <w:adjustRightInd w:val="0"/>
        <w:ind w:left="180" w:right="-540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 xml:space="preserve">від </w:t>
      </w:r>
      <w:r w:rsidR="000B47A6">
        <w:rPr>
          <w:color w:val="000000"/>
          <w:lang w:val="ru-RU" w:eastAsia="ru-RU"/>
        </w:rPr>
        <w:t xml:space="preserve">27 </w:t>
      </w:r>
      <w:proofErr w:type="spellStart"/>
      <w:r w:rsidR="000B47A6">
        <w:rPr>
          <w:color w:val="000000"/>
          <w:lang w:val="ru-RU" w:eastAsia="ru-RU"/>
        </w:rPr>
        <w:t>серпня</w:t>
      </w:r>
      <w:proofErr w:type="spellEnd"/>
      <w:r>
        <w:rPr>
          <w:color w:val="000000"/>
          <w:lang w:val="ru-RU" w:eastAsia="ru-RU"/>
        </w:rPr>
        <w:t xml:space="preserve"> 202</w:t>
      </w:r>
      <w:r w:rsidR="00D15388">
        <w:rPr>
          <w:color w:val="000000"/>
          <w:lang w:val="ru-RU" w:eastAsia="ru-RU"/>
        </w:rPr>
        <w:t>6</w:t>
      </w:r>
      <w:r w:rsidR="008E7460" w:rsidRPr="005538B9">
        <w:rPr>
          <w:color w:val="000000"/>
          <w:lang w:val="ru-RU" w:eastAsia="ru-RU"/>
        </w:rPr>
        <w:t xml:space="preserve"> р. №</w:t>
      </w:r>
      <w:r w:rsidR="00425C1E">
        <w:rPr>
          <w:color w:val="000000"/>
          <w:lang w:val="ru-RU" w:eastAsia="ru-RU"/>
        </w:rPr>
        <w:t xml:space="preserve"> 14070</w:t>
      </w:r>
      <w:r w:rsidR="00BA590C">
        <w:rPr>
          <w:color w:val="000000"/>
          <w:lang w:val="ru-RU" w:eastAsia="ru-RU"/>
        </w:rPr>
        <w:t xml:space="preserve"> </w:t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8E7460" w:rsidRPr="005538B9">
        <w:rPr>
          <w:color w:val="000000"/>
          <w:lang w:val="ru-RU" w:eastAsia="ru-RU"/>
        </w:rPr>
        <w:tab/>
      </w:r>
      <w:r w:rsidR="000B47A6">
        <w:rPr>
          <w:lang w:val="ru-RU" w:eastAsia="ru-RU"/>
        </w:rPr>
        <w:t>76</w:t>
      </w:r>
      <w:r w:rsidR="00D15388" w:rsidRPr="00B06FD5">
        <w:rPr>
          <w:lang w:val="ru-RU" w:eastAsia="ru-RU"/>
        </w:rPr>
        <w:t xml:space="preserve"> </w:t>
      </w:r>
      <w:r w:rsidR="008E7460" w:rsidRPr="00D9719B">
        <w:rPr>
          <w:lang w:val="ru-RU" w:eastAsia="ru-RU"/>
        </w:rPr>
        <w:t xml:space="preserve">сесія </w:t>
      </w:r>
      <w:r w:rsidR="008E7460" w:rsidRPr="00D9719B">
        <w:rPr>
          <w:lang w:val="en-US" w:eastAsia="ru-RU"/>
        </w:rPr>
        <w:t>VIII</w:t>
      </w:r>
      <w:r w:rsidR="008E7460" w:rsidRPr="00D9719B">
        <w:rPr>
          <w:lang w:val="ru-RU" w:eastAsia="ru-RU"/>
        </w:rPr>
        <w:t xml:space="preserve"> </w:t>
      </w:r>
      <w:r w:rsidR="008E7460" w:rsidRPr="005538B9">
        <w:rPr>
          <w:color w:val="000000"/>
          <w:lang w:val="ru-RU" w:eastAsia="ru-RU"/>
        </w:rPr>
        <w:t>скликання</w:t>
      </w:r>
    </w:p>
    <w:p w14:paraId="7B217010" w14:textId="77777777" w:rsidR="00425C1E" w:rsidRDefault="00425C1E" w:rsidP="00425C1E">
      <w:pPr>
        <w:ind w:left="180" w:right="-540"/>
        <w:rPr>
          <w:color w:val="000000"/>
        </w:rPr>
      </w:pPr>
      <w:r>
        <w:rPr>
          <w:color w:val="000000"/>
        </w:rPr>
        <w:t>м. Рогатин                                                                       І пленарне засідання</w:t>
      </w:r>
    </w:p>
    <w:p w14:paraId="3698D909" w14:textId="77777777" w:rsidR="008E7460" w:rsidRPr="005538B9" w:rsidRDefault="008E7460" w:rsidP="008E7460">
      <w:pPr>
        <w:overflowPunct w:val="0"/>
        <w:autoSpaceDE w:val="0"/>
        <w:autoSpaceDN w:val="0"/>
        <w:adjustRightInd w:val="0"/>
        <w:ind w:left="180" w:right="278"/>
        <w:textAlignment w:val="baseline"/>
        <w:rPr>
          <w:b/>
          <w:vanish/>
          <w:color w:val="FF0000"/>
          <w:lang w:val="ru-RU" w:eastAsia="ru-RU"/>
        </w:rPr>
      </w:pPr>
      <w:r w:rsidRPr="005538B9">
        <w:rPr>
          <w:b/>
          <w:vanish/>
          <w:color w:val="FF0000"/>
          <w:lang w:val="ru-RU" w:eastAsia="ru-RU"/>
        </w:rPr>
        <w:t>{name}</w:t>
      </w:r>
    </w:p>
    <w:p w14:paraId="20CB0CD5" w14:textId="77777777" w:rsidR="008E7460" w:rsidRPr="00610661" w:rsidRDefault="008E7460" w:rsidP="008E7460">
      <w:pPr>
        <w:shd w:val="clear" w:color="auto" w:fill="FFFFFF"/>
        <w:textAlignment w:val="baseline"/>
        <w:rPr>
          <w:spacing w:val="5"/>
        </w:rPr>
      </w:pPr>
    </w:p>
    <w:p w14:paraId="34F409DC" w14:textId="77777777" w:rsidR="008E7460" w:rsidRPr="00AA492A" w:rsidRDefault="008E7460" w:rsidP="008E7460">
      <w:pPr>
        <w:rPr>
          <w:b/>
          <w:vanish/>
          <w:color w:val="FF0000"/>
        </w:rPr>
      </w:pPr>
      <w:r w:rsidRPr="00AA492A">
        <w:rPr>
          <w:b/>
          <w:vanish/>
          <w:color w:val="FF0000"/>
        </w:rPr>
        <w:t>{</w:t>
      </w:r>
      <w:r w:rsidRPr="00AA492A">
        <w:rPr>
          <w:b/>
          <w:vanish/>
          <w:color w:val="FF0000"/>
          <w:lang w:val="en-US"/>
        </w:rPr>
        <w:t>name</w:t>
      </w:r>
      <w:r w:rsidRPr="00AA492A">
        <w:rPr>
          <w:b/>
          <w:vanish/>
          <w:color w:val="FF0000"/>
        </w:rPr>
        <w:t>}</w:t>
      </w:r>
    </w:p>
    <w:p w14:paraId="112B0B4D" w14:textId="77777777" w:rsidR="008E7460" w:rsidRPr="00AA492A" w:rsidRDefault="008E7460" w:rsidP="008E7460">
      <w:pPr>
        <w:rPr>
          <w:lang w:eastAsia="ru-RU"/>
        </w:rPr>
      </w:pPr>
    </w:p>
    <w:p w14:paraId="23DCCC43" w14:textId="77777777" w:rsidR="00835AC8" w:rsidRPr="00AA492A" w:rsidRDefault="00835AC8" w:rsidP="00835AC8">
      <w:pPr>
        <w:rPr>
          <w:lang w:eastAsia="ru-RU"/>
        </w:rPr>
      </w:pPr>
      <w:r w:rsidRPr="00AA492A">
        <w:rPr>
          <w:lang w:eastAsia="ru-RU"/>
        </w:rPr>
        <w:t xml:space="preserve">Про </w:t>
      </w:r>
      <w:r>
        <w:rPr>
          <w:lang w:eastAsia="ru-RU"/>
        </w:rPr>
        <w:t>уповноваження старост</w:t>
      </w:r>
    </w:p>
    <w:p w14:paraId="6894E175" w14:textId="77777777" w:rsidR="00835AC8" w:rsidRPr="00AA492A" w:rsidRDefault="00835AC8" w:rsidP="00835AC8">
      <w:pPr>
        <w:rPr>
          <w:b/>
          <w:vanish/>
          <w:color w:val="FF0000"/>
        </w:rPr>
      </w:pPr>
      <w:r w:rsidRPr="00AA492A">
        <w:rPr>
          <w:b/>
          <w:vanish/>
          <w:color w:val="FF0000"/>
        </w:rPr>
        <w:t>{</w:t>
      </w:r>
      <w:r w:rsidRPr="00AA492A">
        <w:rPr>
          <w:b/>
          <w:vanish/>
          <w:color w:val="FF0000"/>
          <w:lang w:val="en-US"/>
        </w:rPr>
        <w:t>name</w:t>
      </w:r>
      <w:r w:rsidRPr="00AA492A">
        <w:rPr>
          <w:b/>
          <w:vanish/>
          <w:color w:val="FF0000"/>
        </w:rPr>
        <w:t>}</w:t>
      </w:r>
    </w:p>
    <w:p w14:paraId="329A2B68" w14:textId="77777777" w:rsidR="00835AC8" w:rsidRPr="00AA492A" w:rsidRDefault="00835AC8" w:rsidP="00835AC8">
      <w:pPr>
        <w:rPr>
          <w:lang w:eastAsia="ru-RU"/>
        </w:rPr>
      </w:pPr>
    </w:p>
    <w:p w14:paraId="5F800FD1" w14:textId="77777777" w:rsidR="00835AC8" w:rsidRPr="00AA492A" w:rsidRDefault="00835AC8" w:rsidP="00835AC8">
      <w:pPr>
        <w:ind w:firstLine="567"/>
        <w:jc w:val="both"/>
        <w:rPr>
          <w:lang w:eastAsia="ru-RU"/>
        </w:rPr>
      </w:pPr>
      <w:r>
        <w:rPr>
          <w:color w:val="000000"/>
          <w:shd w:val="clear" w:color="auto" w:fill="FFFFFF"/>
        </w:rPr>
        <w:t>Відповідно до ст. 26, ст. 54</w:t>
      </w:r>
      <w:r>
        <w:rPr>
          <w:color w:val="000000"/>
          <w:sz w:val="21"/>
          <w:szCs w:val="21"/>
          <w:shd w:val="clear" w:color="auto" w:fill="FFFFFF"/>
          <w:vertAlign w:val="superscript"/>
        </w:rPr>
        <w:t>1</w:t>
      </w:r>
      <w:r>
        <w:rPr>
          <w:color w:val="000000"/>
          <w:shd w:val="clear" w:color="auto" w:fill="FFFFFF"/>
        </w:rPr>
        <w:t> Закону України «Про місцеве самоврядування в Україні», ч.5 ст.37 Закону України «Про нотаріат», абз.4 ч.3 ст.245 Цивільного кодексу України, беручи до уваги Порядок вчинення нотаріальних дій посадовими особами місцевого самоврядування, затверджений наказом Міністерства юстиції України від 11.11.2011 № 3306/5 (із змінами)</w:t>
      </w:r>
      <w:r w:rsidRPr="00AA492A">
        <w:rPr>
          <w:lang w:eastAsia="ru-RU"/>
        </w:rPr>
        <w:t xml:space="preserve">, </w:t>
      </w:r>
      <w:r>
        <w:rPr>
          <w:lang w:eastAsia="ru-RU"/>
        </w:rPr>
        <w:t xml:space="preserve"> з метою забезпечення та належної реалізації прав жителів сіл старостинських </w:t>
      </w:r>
      <w:r w:rsidRPr="00A617C1">
        <w:rPr>
          <w:lang w:eastAsia="ru-RU"/>
        </w:rPr>
        <w:t xml:space="preserve">округів під час перебування старост у довготривалій відпустці, на час непрацездатності,  відрядження, увільнення  від роботи та звільнення з посади, </w:t>
      </w:r>
      <w:r w:rsidRPr="00AA492A">
        <w:rPr>
          <w:lang w:eastAsia="ru-RU"/>
        </w:rPr>
        <w:t>міська  рада ВИРІШИЛА:</w:t>
      </w:r>
    </w:p>
    <w:p w14:paraId="4EEBB95D" w14:textId="77777777" w:rsidR="00835AC8" w:rsidRDefault="00835AC8" w:rsidP="00835AC8">
      <w:pPr>
        <w:ind w:firstLine="567"/>
        <w:jc w:val="both"/>
        <w:rPr>
          <w:color w:val="000000"/>
        </w:rPr>
      </w:pPr>
      <w:r w:rsidRPr="00AA492A">
        <w:rPr>
          <w:lang w:eastAsia="ru-RU"/>
        </w:rPr>
        <w:t>1.</w:t>
      </w:r>
      <w:r w:rsidRPr="000B47A6">
        <w:rPr>
          <w:color w:val="1D1D1B"/>
          <w:spacing w:val="5"/>
          <w:shd w:val="clear" w:color="auto" w:fill="FFFFFF"/>
        </w:rPr>
        <w:t xml:space="preserve"> </w:t>
      </w:r>
      <w:r>
        <w:rPr>
          <w:color w:val="1D1D1B"/>
          <w:spacing w:val="5"/>
          <w:shd w:val="clear" w:color="auto" w:fill="FFFFFF"/>
        </w:rPr>
        <w:t>Уповноважити старост старостинських округів, як посадових осіб місцевого самоврядування, на вчинення нотаріальних дій, визначених пунктами 1-5 частини 1 статті 37 та пунктом 4 частини 2 статті 40 Закону України «Про нотаріат»</w:t>
      </w:r>
      <w:r>
        <w:rPr>
          <w:color w:val="000000"/>
          <w:lang w:val="ru-RU"/>
        </w:rPr>
        <w:t xml:space="preserve">, </w:t>
      </w:r>
      <w:r w:rsidRPr="00AA492A">
        <w:rPr>
          <w:color w:val="000000"/>
        </w:rPr>
        <w:t>на території</w:t>
      </w:r>
      <w:r>
        <w:rPr>
          <w:color w:val="000000"/>
        </w:rPr>
        <w:t xml:space="preserve"> відповідних старостинських округів:</w:t>
      </w:r>
      <w:r w:rsidRPr="00AA492A">
        <w:rPr>
          <w:color w:val="000000"/>
        </w:rPr>
        <w:t xml:space="preserve"> </w:t>
      </w:r>
    </w:p>
    <w:p w14:paraId="443308F7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 xml:space="preserve">Гладій Катерину Володимирівну та </w:t>
      </w:r>
      <w:proofErr w:type="spellStart"/>
      <w:r>
        <w:rPr>
          <w:sz w:val="28"/>
          <w:szCs w:val="28"/>
        </w:rPr>
        <w:t>Дремлюх</w:t>
      </w:r>
      <w:proofErr w:type="spellEnd"/>
      <w:r>
        <w:rPr>
          <w:sz w:val="28"/>
          <w:szCs w:val="28"/>
        </w:rPr>
        <w:t xml:space="preserve"> Оксану  Юріївну на території </w:t>
      </w:r>
      <w:proofErr w:type="spellStart"/>
      <w:r>
        <w:rPr>
          <w:sz w:val="28"/>
          <w:szCs w:val="28"/>
        </w:rPr>
        <w:t>Васючинського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Підмихайлівського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74EBBFF2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F51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Білоуса Івана Михайловича та </w:t>
      </w:r>
      <w:proofErr w:type="spellStart"/>
      <w:r>
        <w:rPr>
          <w:sz w:val="28"/>
          <w:szCs w:val="28"/>
        </w:rPr>
        <w:t>Кучмія</w:t>
      </w:r>
      <w:proofErr w:type="spellEnd"/>
      <w:r>
        <w:rPr>
          <w:sz w:val="28"/>
          <w:szCs w:val="28"/>
        </w:rPr>
        <w:t xml:space="preserve"> Петра Степановича на території </w:t>
      </w:r>
      <w:proofErr w:type="spellStart"/>
      <w:r>
        <w:rPr>
          <w:sz w:val="28"/>
          <w:szCs w:val="28"/>
        </w:rPr>
        <w:t>Вербилівського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Путятинського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132FAD6A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Жидачівського</w:t>
      </w:r>
      <w:proofErr w:type="spellEnd"/>
      <w:r>
        <w:rPr>
          <w:sz w:val="28"/>
          <w:szCs w:val="28"/>
        </w:rPr>
        <w:t xml:space="preserve"> Михайла Івановича та Бабич Оксану Олегівну на території </w:t>
      </w:r>
      <w:proofErr w:type="spellStart"/>
      <w:r>
        <w:rPr>
          <w:sz w:val="28"/>
          <w:szCs w:val="28"/>
        </w:rPr>
        <w:t>Долинянського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Княгиницького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271C70C9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Новосельську</w:t>
      </w:r>
      <w:proofErr w:type="spellEnd"/>
      <w:r>
        <w:rPr>
          <w:sz w:val="28"/>
          <w:szCs w:val="28"/>
        </w:rPr>
        <w:t xml:space="preserve"> Уляну Ігорівну та </w:t>
      </w:r>
      <w:proofErr w:type="spellStart"/>
      <w:r>
        <w:rPr>
          <w:sz w:val="28"/>
          <w:szCs w:val="28"/>
        </w:rPr>
        <w:t>Макогона</w:t>
      </w:r>
      <w:proofErr w:type="spellEnd"/>
      <w:r>
        <w:rPr>
          <w:sz w:val="28"/>
          <w:szCs w:val="28"/>
        </w:rPr>
        <w:t xml:space="preserve"> Ярослава </w:t>
      </w:r>
      <w:proofErr w:type="spellStart"/>
      <w:r>
        <w:rPr>
          <w:sz w:val="28"/>
          <w:szCs w:val="28"/>
        </w:rPr>
        <w:t>Євстахієвича</w:t>
      </w:r>
      <w:proofErr w:type="spellEnd"/>
      <w:r>
        <w:rPr>
          <w:sz w:val="28"/>
          <w:szCs w:val="28"/>
        </w:rPr>
        <w:t xml:space="preserve"> на території </w:t>
      </w:r>
      <w:proofErr w:type="spellStart"/>
      <w:r>
        <w:rPr>
          <w:sz w:val="28"/>
          <w:szCs w:val="28"/>
        </w:rPr>
        <w:t>Добринівського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Жовчівського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091F881E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Огерука</w:t>
      </w:r>
      <w:proofErr w:type="spellEnd"/>
      <w:r>
        <w:rPr>
          <w:sz w:val="28"/>
          <w:szCs w:val="28"/>
        </w:rPr>
        <w:t xml:space="preserve"> Ярослава Миколайовича та </w:t>
      </w:r>
      <w:proofErr w:type="spellStart"/>
      <w:r>
        <w:rPr>
          <w:sz w:val="28"/>
          <w:szCs w:val="28"/>
        </w:rPr>
        <w:t>Стиславського</w:t>
      </w:r>
      <w:proofErr w:type="spellEnd"/>
      <w:r>
        <w:rPr>
          <w:sz w:val="28"/>
          <w:szCs w:val="28"/>
        </w:rPr>
        <w:t xml:space="preserve"> Василя Михайловича на території </w:t>
      </w:r>
      <w:proofErr w:type="spellStart"/>
      <w:r>
        <w:rPr>
          <w:sz w:val="28"/>
          <w:szCs w:val="28"/>
        </w:rPr>
        <w:t>Підгородянського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Липівського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19B5AA1D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Пастернака</w:t>
      </w:r>
      <w:proofErr w:type="spellEnd"/>
      <w:r>
        <w:rPr>
          <w:sz w:val="28"/>
          <w:szCs w:val="28"/>
        </w:rPr>
        <w:t xml:space="preserve"> Володимира Івановича та Гунчака Івана Степановича на території </w:t>
      </w:r>
      <w:proofErr w:type="spellStart"/>
      <w:r>
        <w:rPr>
          <w:sz w:val="28"/>
          <w:szCs w:val="28"/>
        </w:rPr>
        <w:t>Конюшківського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Лучинецького</w:t>
      </w:r>
      <w:proofErr w:type="spellEnd"/>
      <w:r>
        <w:rPr>
          <w:sz w:val="28"/>
          <w:szCs w:val="28"/>
        </w:rPr>
        <w:t xml:space="preserve"> старостинського округу;</w:t>
      </w:r>
    </w:p>
    <w:p w14:paraId="694BCB63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Мрозіцького</w:t>
      </w:r>
      <w:proofErr w:type="spellEnd"/>
      <w:r>
        <w:rPr>
          <w:sz w:val="28"/>
          <w:szCs w:val="28"/>
        </w:rPr>
        <w:t xml:space="preserve"> Мар’яна Михайловича та   </w:t>
      </w:r>
      <w:proofErr w:type="spellStart"/>
      <w:r>
        <w:rPr>
          <w:sz w:val="28"/>
          <w:szCs w:val="28"/>
        </w:rPr>
        <w:t>Огерука</w:t>
      </w:r>
      <w:proofErr w:type="spellEnd"/>
      <w:r>
        <w:rPr>
          <w:sz w:val="28"/>
          <w:szCs w:val="28"/>
        </w:rPr>
        <w:t xml:space="preserve"> Ярослава Миколайовича на території </w:t>
      </w:r>
      <w:proofErr w:type="spellStart"/>
      <w:r>
        <w:rPr>
          <w:sz w:val="28"/>
          <w:szCs w:val="28"/>
        </w:rPr>
        <w:t>Пуківського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Підгородянського</w:t>
      </w:r>
      <w:proofErr w:type="spellEnd"/>
      <w:r>
        <w:rPr>
          <w:sz w:val="28"/>
          <w:szCs w:val="28"/>
        </w:rPr>
        <w:t xml:space="preserve"> старостинського округу; </w:t>
      </w:r>
    </w:p>
    <w:p w14:paraId="1BC67F4A" w14:textId="42C15A86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Матвієнка Ігоря Ярославовича та</w:t>
      </w:r>
      <w:r w:rsidRPr="00E431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Круглу Любов Богданівну на території </w:t>
      </w:r>
      <w:proofErr w:type="spellStart"/>
      <w:r>
        <w:rPr>
          <w:sz w:val="28"/>
          <w:szCs w:val="28"/>
        </w:rPr>
        <w:t>Нижньолипицького</w:t>
      </w:r>
      <w:proofErr w:type="spellEnd"/>
      <w:r>
        <w:rPr>
          <w:sz w:val="28"/>
          <w:szCs w:val="28"/>
        </w:rPr>
        <w:t xml:space="preserve"> старостинського округу та Верхньолипицького старостинського округу; </w:t>
      </w:r>
    </w:p>
    <w:p w14:paraId="290E0A0F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Била Любомира Йосиповича та Рій Мар’яну Василівну на території </w:t>
      </w:r>
      <w:proofErr w:type="spellStart"/>
      <w:r>
        <w:rPr>
          <w:sz w:val="28"/>
          <w:szCs w:val="28"/>
        </w:rPr>
        <w:t>Підкамінського</w:t>
      </w:r>
      <w:proofErr w:type="spellEnd"/>
      <w:r>
        <w:rPr>
          <w:sz w:val="28"/>
          <w:szCs w:val="28"/>
        </w:rPr>
        <w:t xml:space="preserve"> старостинського округу та </w:t>
      </w:r>
      <w:proofErr w:type="spellStart"/>
      <w:r>
        <w:rPr>
          <w:sz w:val="28"/>
          <w:szCs w:val="28"/>
        </w:rPr>
        <w:t>Фразького</w:t>
      </w:r>
      <w:proofErr w:type="spellEnd"/>
      <w:r>
        <w:rPr>
          <w:sz w:val="28"/>
          <w:szCs w:val="28"/>
        </w:rPr>
        <w:t xml:space="preserve"> старостинського округу; </w:t>
      </w:r>
    </w:p>
    <w:p w14:paraId="1AA4A291" w14:textId="77777777" w:rsidR="00835AC8" w:rsidRDefault="00835AC8" w:rsidP="00835AC8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При покладенні повноважень на старосту в межах округів, визначених пунктом 1 цього рішення, на старосту, який виконує повноваження тимчасово відсутнього старости також покладається виконання таких обов’язків:</w:t>
      </w:r>
    </w:p>
    <w:p w14:paraId="38FD423C" w14:textId="77777777" w:rsidR="00835AC8" w:rsidRPr="00AA492A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надавати довідки, характеристики фізичним та юридичним особам, які проживають </w:t>
      </w:r>
      <w:r>
        <w:rPr>
          <w:color w:val="000000"/>
          <w:sz w:val="28"/>
          <w:szCs w:val="28"/>
        </w:rPr>
        <w:t xml:space="preserve">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66E2BC0E" w14:textId="77777777" w:rsidR="00835AC8" w:rsidRPr="00AA492A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проводити обстеження умов проживання заявника для визначення складу сім’ї; для визначення складних життєвих обставин, ступеня нужденності та можливостей знаходження додаткових джерел для існування сім’ї; для підтвердження фактичного місця проживання; для визначення фактично проживаючих членів домогосподарства; для підтвердження факту спільного проживання законного представника з дитиною з інвалідністю; для підтвердження факту спільного проживання законного представника з особою з інвалідністю І чи ІІ групи внаслідок психічного розладу та догляду за ним; для підтвердження факту спільного проживання фізичної особи, яка надає соціальні послуги з особою, якій надаються соціальні послуги з догляду на непрофесійній основі та догляду за нею та складати акти обстеження матеріально-побутових умов сім’ї для призначення/відновлення державної соціальної допомоги/соціальних виплат, щодо заявників, які проживають 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23555122" w14:textId="77777777" w:rsidR="00835AC8" w:rsidRPr="008B7600" w:rsidRDefault="00835AC8" w:rsidP="00835AC8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вести військовий облік призовників і військовозобов’язаних, які проживають на території </w:t>
      </w:r>
      <w:r w:rsidRPr="009E3949">
        <w:rPr>
          <w:bCs/>
          <w:color w:val="000000"/>
          <w:sz w:val="28"/>
          <w:szCs w:val="28"/>
        </w:rPr>
        <w:t>відповідного</w:t>
      </w:r>
      <w:r w:rsidRPr="00AA492A">
        <w:rPr>
          <w:color w:val="000000"/>
          <w:sz w:val="28"/>
          <w:szCs w:val="28"/>
        </w:rPr>
        <w:t xml:space="preserve"> старостинського округу, здійснювати їх оповіщення під час призову та мобілізації</w:t>
      </w:r>
      <w:r>
        <w:rPr>
          <w:color w:val="000000"/>
          <w:sz w:val="28"/>
          <w:szCs w:val="28"/>
        </w:rPr>
        <w:t>.</w:t>
      </w:r>
    </w:p>
    <w:p w14:paraId="1B165C59" w14:textId="77777777" w:rsidR="00835AC8" w:rsidRDefault="00835AC8" w:rsidP="00835AC8">
      <w:pP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AA492A">
        <w:rPr>
          <w:color w:val="000000"/>
        </w:rPr>
        <w:t>.</w:t>
      </w:r>
      <w:r>
        <w:rPr>
          <w:color w:val="000000"/>
        </w:rPr>
        <w:t xml:space="preserve">Виконання посадових обов’язків тимчасово відсутнього старости розпочинається та закінчується у терміни, визначені розпорядженням міського голови. </w:t>
      </w:r>
    </w:p>
    <w:p w14:paraId="43E17163" w14:textId="65765AF8" w:rsidR="00835AC8" w:rsidRPr="00AA492A" w:rsidRDefault="00835AC8" w:rsidP="00835AC8">
      <w:pPr>
        <w:ind w:firstLine="567"/>
        <w:jc w:val="both"/>
        <w:rPr>
          <w:rFonts w:ascii="Proba Pro" w:hAnsi="Proba Pro"/>
          <w:color w:val="1D1D1B"/>
        </w:rPr>
      </w:pPr>
      <w:r>
        <w:rPr>
          <w:color w:val="000000"/>
          <w:shd w:val="clear" w:color="auto" w:fill="FFFFFF"/>
        </w:rPr>
        <w:t>5.</w:t>
      </w:r>
      <w:r w:rsidRPr="00AA492A">
        <w:rPr>
          <w:color w:val="000000"/>
          <w:shd w:val="clear" w:color="auto" w:fill="FFFFFF"/>
        </w:rPr>
        <w:t xml:space="preserve">Контроль за виконанням рішення покласти на </w:t>
      </w:r>
      <w:proofErr w:type="spellStart"/>
      <w:r w:rsidRPr="00AA492A">
        <w:rPr>
          <w:bCs/>
          <w:color w:val="000000"/>
          <w:lang w:val="ru-RU"/>
        </w:rPr>
        <w:t>постійну</w:t>
      </w:r>
      <w:proofErr w:type="spellEnd"/>
      <w:r w:rsidRPr="00AA492A">
        <w:rPr>
          <w:bCs/>
          <w:color w:val="000000"/>
          <w:lang w:val="ru-RU"/>
        </w:rPr>
        <w:t xml:space="preserve">  </w:t>
      </w:r>
      <w:proofErr w:type="spellStart"/>
      <w:r w:rsidRPr="00AA492A">
        <w:rPr>
          <w:bCs/>
          <w:color w:val="000000"/>
          <w:lang w:val="ru-RU"/>
        </w:rPr>
        <w:t>комісію</w:t>
      </w:r>
      <w:proofErr w:type="spellEnd"/>
      <w:r w:rsidRPr="00AA492A">
        <w:rPr>
          <w:bCs/>
          <w:color w:val="000000"/>
          <w:lang w:val="ru-RU"/>
        </w:rPr>
        <w:t xml:space="preserve"> </w:t>
      </w:r>
      <w:r w:rsidR="00425C1E">
        <w:rPr>
          <w:bCs/>
          <w:color w:val="000000"/>
          <w:lang w:val="ru-RU"/>
        </w:rPr>
        <w:t xml:space="preserve">міської ради </w:t>
      </w:r>
      <w:r w:rsidRPr="00AA492A">
        <w:rPr>
          <w:bCs/>
          <w:color w:val="000000"/>
          <w:lang w:val="ru-RU"/>
        </w:rPr>
        <w:t xml:space="preserve">з питань </w:t>
      </w:r>
      <w:proofErr w:type="spellStart"/>
      <w:r w:rsidRPr="00AA492A">
        <w:rPr>
          <w:bCs/>
          <w:color w:val="000000"/>
          <w:lang w:val="ru-RU"/>
        </w:rPr>
        <w:t>законності</w:t>
      </w:r>
      <w:proofErr w:type="spellEnd"/>
      <w:r w:rsidRPr="00AA492A">
        <w:rPr>
          <w:bCs/>
          <w:color w:val="000000"/>
          <w:lang w:val="ru-RU"/>
        </w:rPr>
        <w:t xml:space="preserve"> та </w:t>
      </w:r>
      <w:proofErr w:type="spellStart"/>
      <w:r w:rsidRPr="00AA492A">
        <w:rPr>
          <w:bCs/>
          <w:color w:val="000000"/>
          <w:lang w:val="ru-RU"/>
        </w:rPr>
        <w:t>місцевого</w:t>
      </w:r>
      <w:proofErr w:type="spellEnd"/>
      <w:r w:rsidRPr="00AA492A">
        <w:rPr>
          <w:bCs/>
          <w:color w:val="000000"/>
          <w:lang w:val="ru-RU"/>
        </w:rPr>
        <w:t xml:space="preserve"> </w:t>
      </w:r>
      <w:proofErr w:type="spellStart"/>
      <w:r w:rsidRPr="00AA492A">
        <w:rPr>
          <w:bCs/>
          <w:color w:val="000000"/>
          <w:lang w:val="ru-RU"/>
        </w:rPr>
        <w:t>самоврядування</w:t>
      </w:r>
      <w:proofErr w:type="spellEnd"/>
      <w:r w:rsidRPr="00AA492A">
        <w:rPr>
          <w:bCs/>
          <w:color w:val="000000"/>
          <w:lang w:val="ru-RU"/>
        </w:rPr>
        <w:t xml:space="preserve"> (</w:t>
      </w:r>
      <w:r>
        <w:rPr>
          <w:bCs/>
          <w:color w:val="000000"/>
        </w:rPr>
        <w:t xml:space="preserve">голова комісії – </w:t>
      </w:r>
      <w:r w:rsidRPr="00AA492A">
        <w:rPr>
          <w:bCs/>
          <w:color w:val="000000"/>
          <w:lang w:val="ru-RU"/>
        </w:rPr>
        <w:t>Володимир СТРУК).</w:t>
      </w:r>
    </w:p>
    <w:p w14:paraId="3AC7BF80" w14:textId="77777777" w:rsidR="00835AC8" w:rsidRDefault="00835AC8" w:rsidP="00835AC8">
      <w:pPr>
        <w:pStyle w:val="ab"/>
        <w:spacing w:before="0" w:beforeAutospacing="0" w:after="150" w:afterAutospacing="0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6729E1FD" w14:textId="6A9100CE" w:rsidR="00AA492A" w:rsidRDefault="00835AC8" w:rsidP="00835AC8">
      <w:pPr>
        <w:rPr>
          <w:lang w:eastAsia="ru-RU"/>
        </w:rPr>
      </w:pPr>
      <w:r w:rsidRPr="00155B53">
        <w:rPr>
          <w:lang w:eastAsia="ru-RU"/>
        </w:rPr>
        <w:t>Міський голова</w:t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="00FB00D6">
        <w:rPr>
          <w:lang w:eastAsia="ru-RU"/>
        </w:rPr>
        <w:t xml:space="preserve">       </w:t>
      </w:r>
      <w:bookmarkStart w:id="0" w:name="_GoBack"/>
      <w:bookmarkEnd w:id="0"/>
      <w:r>
        <w:rPr>
          <w:lang w:eastAsia="ru-RU"/>
        </w:rPr>
        <w:t xml:space="preserve">  </w:t>
      </w:r>
      <w:r w:rsidRPr="00155B53">
        <w:rPr>
          <w:lang w:eastAsia="ru-RU"/>
        </w:rPr>
        <w:t xml:space="preserve">Сергій </w:t>
      </w:r>
      <w:r>
        <w:rPr>
          <w:lang w:eastAsia="ru-RU"/>
        </w:rPr>
        <w:t>НАСАЛИК</w:t>
      </w:r>
    </w:p>
    <w:p w14:paraId="3C815B0C" w14:textId="54F51F58" w:rsidR="00AA492A" w:rsidRDefault="00AA492A" w:rsidP="00C37CA0"/>
    <w:sectPr w:rsidR="00AA492A" w:rsidSect="00FB00D6">
      <w:headerReference w:type="default" r:id="rId9"/>
      <w:pgSz w:w="11906" w:h="16838" w:code="9"/>
      <w:pgMar w:top="1134" w:right="567" w:bottom="709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AC52F" w14:textId="77777777" w:rsidR="00587254" w:rsidRDefault="00587254">
      <w:r>
        <w:separator/>
      </w:r>
    </w:p>
  </w:endnote>
  <w:endnote w:type="continuationSeparator" w:id="0">
    <w:p w14:paraId="6E99617F" w14:textId="77777777" w:rsidR="00587254" w:rsidRDefault="0058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83C5" w14:textId="77777777" w:rsidR="00587254" w:rsidRDefault="00587254">
      <w:r>
        <w:separator/>
      </w:r>
    </w:p>
  </w:footnote>
  <w:footnote w:type="continuationSeparator" w:id="0">
    <w:p w14:paraId="29C3F529" w14:textId="77777777" w:rsidR="00587254" w:rsidRDefault="00587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8504491"/>
      <w:docPartObj>
        <w:docPartGallery w:val="Page Numbers (Top of Page)"/>
        <w:docPartUnique/>
      </w:docPartObj>
    </w:sdtPr>
    <w:sdtEndPr/>
    <w:sdtContent>
      <w:p w14:paraId="53400E2C" w14:textId="3902FE01" w:rsidR="000967DA" w:rsidRDefault="000967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0D6" w:rsidRPr="00FB00D6">
          <w:rPr>
            <w:noProof/>
            <w:lang w:val="ru-RU"/>
          </w:rPr>
          <w:t>2</w:t>
        </w:r>
        <w:r>
          <w:fldChar w:fldCharType="end"/>
        </w:r>
      </w:p>
    </w:sdtContent>
  </w:sdt>
  <w:p w14:paraId="5B6C88A5" w14:textId="77777777" w:rsidR="000967DA" w:rsidRDefault="000967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9FA"/>
    <w:multiLevelType w:val="hybridMultilevel"/>
    <w:tmpl w:val="E6AE5E7E"/>
    <w:lvl w:ilvl="0" w:tplc="F766A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CD02F8"/>
    <w:multiLevelType w:val="hybridMultilevel"/>
    <w:tmpl w:val="9C08474A"/>
    <w:lvl w:ilvl="0" w:tplc="18C81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5F0B45"/>
    <w:multiLevelType w:val="multilevel"/>
    <w:tmpl w:val="3426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94CD2"/>
    <w:multiLevelType w:val="hybridMultilevel"/>
    <w:tmpl w:val="E9D6688A"/>
    <w:lvl w:ilvl="0" w:tplc="C6B829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E4EA7"/>
    <w:multiLevelType w:val="multilevel"/>
    <w:tmpl w:val="5F4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60"/>
    <w:rsid w:val="00014B6B"/>
    <w:rsid w:val="0002547D"/>
    <w:rsid w:val="00055DE4"/>
    <w:rsid w:val="00074D21"/>
    <w:rsid w:val="000967DA"/>
    <w:rsid w:val="000B47A6"/>
    <w:rsid w:val="000E5972"/>
    <w:rsid w:val="000E75CB"/>
    <w:rsid w:val="00131335"/>
    <w:rsid w:val="00151093"/>
    <w:rsid w:val="001519FF"/>
    <w:rsid w:val="00177761"/>
    <w:rsid w:val="001956E1"/>
    <w:rsid w:val="001E698B"/>
    <w:rsid w:val="00200F37"/>
    <w:rsid w:val="00214228"/>
    <w:rsid w:val="002170B2"/>
    <w:rsid w:val="002404B1"/>
    <w:rsid w:val="00241540"/>
    <w:rsid w:val="002C6D6A"/>
    <w:rsid w:val="002E7375"/>
    <w:rsid w:val="00300FA5"/>
    <w:rsid w:val="0031042F"/>
    <w:rsid w:val="0037135B"/>
    <w:rsid w:val="00383275"/>
    <w:rsid w:val="0038550C"/>
    <w:rsid w:val="003967F6"/>
    <w:rsid w:val="004218D8"/>
    <w:rsid w:val="00425C1E"/>
    <w:rsid w:val="00426E24"/>
    <w:rsid w:val="00441090"/>
    <w:rsid w:val="004565E7"/>
    <w:rsid w:val="004C17DD"/>
    <w:rsid w:val="004F3C3C"/>
    <w:rsid w:val="00514ADA"/>
    <w:rsid w:val="005617F7"/>
    <w:rsid w:val="00587254"/>
    <w:rsid w:val="005A572C"/>
    <w:rsid w:val="005B77BA"/>
    <w:rsid w:val="005D1974"/>
    <w:rsid w:val="0063575F"/>
    <w:rsid w:val="00653E62"/>
    <w:rsid w:val="006647F1"/>
    <w:rsid w:val="006900AF"/>
    <w:rsid w:val="006F20FE"/>
    <w:rsid w:val="00761ED8"/>
    <w:rsid w:val="00765B15"/>
    <w:rsid w:val="00767C3E"/>
    <w:rsid w:val="00774AAB"/>
    <w:rsid w:val="00784CE6"/>
    <w:rsid w:val="007A2740"/>
    <w:rsid w:val="007C0674"/>
    <w:rsid w:val="008050B8"/>
    <w:rsid w:val="00834673"/>
    <w:rsid w:val="00835AC8"/>
    <w:rsid w:val="00836018"/>
    <w:rsid w:val="0084583D"/>
    <w:rsid w:val="008E7460"/>
    <w:rsid w:val="00901136"/>
    <w:rsid w:val="00957C46"/>
    <w:rsid w:val="0098426E"/>
    <w:rsid w:val="009C095D"/>
    <w:rsid w:val="00A22FFE"/>
    <w:rsid w:val="00A27DAD"/>
    <w:rsid w:val="00A466C1"/>
    <w:rsid w:val="00AA492A"/>
    <w:rsid w:val="00AE3089"/>
    <w:rsid w:val="00AF7B53"/>
    <w:rsid w:val="00B06FD5"/>
    <w:rsid w:val="00B41E31"/>
    <w:rsid w:val="00BA3612"/>
    <w:rsid w:val="00BA590C"/>
    <w:rsid w:val="00C033F8"/>
    <w:rsid w:val="00C13376"/>
    <w:rsid w:val="00C37CA0"/>
    <w:rsid w:val="00D15388"/>
    <w:rsid w:val="00D176A2"/>
    <w:rsid w:val="00D7635C"/>
    <w:rsid w:val="00D91457"/>
    <w:rsid w:val="00D9719B"/>
    <w:rsid w:val="00E154A5"/>
    <w:rsid w:val="00E3741C"/>
    <w:rsid w:val="00E431D8"/>
    <w:rsid w:val="00E47ACC"/>
    <w:rsid w:val="00E714DE"/>
    <w:rsid w:val="00EA109C"/>
    <w:rsid w:val="00EA5B91"/>
    <w:rsid w:val="00EA7997"/>
    <w:rsid w:val="00EC29F5"/>
    <w:rsid w:val="00EF51D1"/>
    <w:rsid w:val="00F10682"/>
    <w:rsid w:val="00F1418F"/>
    <w:rsid w:val="00F60A7B"/>
    <w:rsid w:val="00F81CE7"/>
    <w:rsid w:val="00F85B43"/>
    <w:rsid w:val="00FB00D6"/>
    <w:rsid w:val="00FB2017"/>
    <w:rsid w:val="00FB7D8E"/>
    <w:rsid w:val="00FE7FE4"/>
    <w:rsid w:val="00FF1F48"/>
    <w:rsid w:val="00FF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817"/>
  <w15:docId w15:val="{07D6A938-EC57-4DBB-B6E9-2DEDFB00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7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46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4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E7460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2E737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E7375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footer"/>
    <w:basedOn w:val="a"/>
    <w:link w:val="a9"/>
    <w:uiPriority w:val="99"/>
    <w:unhideWhenUsed/>
    <w:rsid w:val="00767C3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67C3E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List Paragraph"/>
    <w:basedOn w:val="a"/>
    <w:uiPriority w:val="99"/>
    <w:qFormat/>
    <w:rsid w:val="00FB2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">
    <w:name w:val="Обычный1"/>
    <w:rsid w:val="00761ED8"/>
    <w:pPr>
      <w:spacing w:after="0" w:line="276" w:lineRule="auto"/>
    </w:pPr>
    <w:rPr>
      <w:rFonts w:ascii="Arial" w:eastAsia="Arial" w:hAnsi="Arial" w:cs="Arial"/>
      <w:lang w:val="ru-RU" w:eastAsia="ru-RU"/>
    </w:rPr>
  </w:style>
  <w:style w:type="paragraph" w:styleId="ab">
    <w:name w:val="Normal (Web)"/>
    <w:basedOn w:val="a"/>
    <w:uiPriority w:val="99"/>
    <w:unhideWhenUsed/>
    <w:rsid w:val="00EA10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EFB87-A022-4970-A2B2-E669D4B1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2793</Words>
  <Characters>1593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2026-08-28T11:48:00Z</cp:lastPrinted>
  <dcterms:created xsi:type="dcterms:W3CDTF">2026-08-18T13:50:00Z</dcterms:created>
  <dcterms:modified xsi:type="dcterms:W3CDTF">2026-08-28T11:48:00Z</dcterms:modified>
</cp:coreProperties>
</file>