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06ED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37109D5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D581B">
        <w:rPr>
          <w:rFonts w:ascii="Times New Roman" w:hAnsi="Times New Roman"/>
          <w:color w:val="000000"/>
          <w:sz w:val="28"/>
          <w:szCs w:val="28"/>
          <w:lang w:eastAsia="uk-UA"/>
        </w:rPr>
        <w:t>14093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292D71E" w14:textId="77777777" w:rsidR="004D581B" w:rsidRDefault="004D581B" w:rsidP="004D581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48707F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510983">
        <w:rPr>
          <w:rFonts w:ascii="Times New Roman" w:hAnsi="Times New Roman"/>
          <w:sz w:val="28"/>
          <w:szCs w:val="28"/>
        </w:rPr>
        <w:t xml:space="preserve"> </w:t>
      </w:r>
      <w:r w:rsidR="007B0B9C">
        <w:rPr>
          <w:rFonts w:ascii="Times New Roman" w:hAnsi="Times New Roman"/>
          <w:sz w:val="28"/>
          <w:szCs w:val="28"/>
        </w:rPr>
        <w:t>Гринишин Д.Р.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327E7A2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0B9C">
        <w:rPr>
          <w:rFonts w:ascii="Times New Roman" w:hAnsi="Times New Roman"/>
          <w:sz w:val="28"/>
          <w:szCs w:val="28"/>
          <w:lang w:eastAsia="uk-UA"/>
        </w:rPr>
        <w:t>Гринишин Діани Романівни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6777A2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0B9C">
        <w:rPr>
          <w:rFonts w:ascii="Times New Roman" w:hAnsi="Times New Roman"/>
          <w:sz w:val="28"/>
          <w:szCs w:val="28"/>
          <w:lang w:eastAsia="uk-UA"/>
        </w:rPr>
        <w:t>Гринишин Діані Романівні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26B6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7B0B9C">
        <w:rPr>
          <w:rFonts w:ascii="Times New Roman" w:hAnsi="Times New Roman"/>
          <w:sz w:val="28"/>
          <w:szCs w:val="28"/>
          <w:lang w:eastAsia="uk-UA"/>
        </w:rPr>
        <w:t>4902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4B72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26B6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7B0B9C">
        <w:rPr>
          <w:rFonts w:ascii="Times New Roman" w:hAnsi="Times New Roman"/>
          <w:sz w:val="28"/>
          <w:szCs w:val="28"/>
          <w:lang w:eastAsia="uk-UA"/>
        </w:rPr>
        <w:t>165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7B0B9C">
        <w:rPr>
          <w:rFonts w:ascii="Times New Roman" w:hAnsi="Times New Roman"/>
          <w:sz w:val="28"/>
          <w:szCs w:val="28"/>
          <w:lang w:eastAsia="uk-UA"/>
        </w:rPr>
        <w:t>Журів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0B9C">
        <w:rPr>
          <w:rFonts w:ascii="Times New Roman" w:hAnsi="Times New Roman"/>
          <w:sz w:val="28"/>
          <w:szCs w:val="28"/>
          <w:lang w:eastAsia="uk-UA"/>
        </w:rPr>
        <w:t>Лесі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0B9C">
        <w:rPr>
          <w:rFonts w:ascii="Times New Roman" w:hAnsi="Times New Roman"/>
          <w:sz w:val="28"/>
          <w:szCs w:val="28"/>
          <w:lang w:eastAsia="uk-UA"/>
        </w:rPr>
        <w:t>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EFEAD0E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469DB">
        <w:rPr>
          <w:rFonts w:ascii="Times New Roman" w:hAnsi="Times New Roman"/>
          <w:sz w:val="28"/>
          <w:szCs w:val="28"/>
          <w:lang w:eastAsia="uk-UA"/>
        </w:rPr>
        <w:t>Гринишин Діані Романівні</w:t>
      </w:r>
      <w:r w:rsidR="00326042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AD874" w14:textId="77777777" w:rsidR="005756B2" w:rsidRDefault="005756B2">
      <w:r>
        <w:separator/>
      </w:r>
    </w:p>
  </w:endnote>
  <w:endnote w:type="continuationSeparator" w:id="0">
    <w:p w14:paraId="6B53B40B" w14:textId="77777777" w:rsidR="005756B2" w:rsidRDefault="0057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E3900" w14:textId="77777777" w:rsidR="005756B2" w:rsidRDefault="005756B2">
      <w:r>
        <w:separator/>
      </w:r>
    </w:p>
  </w:footnote>
  <w:footnote w:type="continuationSeparator" w:id="0">
    <w:p w14:paraId="37568C02" w14:textId="77777777" w:rsidR="005756B2" w:rsidRDefault="00575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6B65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3CAA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6042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69DB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B7266"/>
    <w:rsid w:val="004C535F"/>
    <w:rsid w:val="004C5404"/>
    <w:rsid w:val="004C5A1D"/>
    <w:rsid w:val="004D03C8"/>
    <w:rsid w:val="004D581B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0983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56B2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5142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52B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0B9C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14369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4A1B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131</cp:revision>
  <cp:lastPrinted>2026-08-27T12:37:00Z</cp:lastPrinted>
  <dcterms:created xsi:type="dcterms:W3CDTF">2025-06-17T08:25:00Z</dcterms:created>
  <dcterms:modified xsi:type="dcterms:W3CDTF">2026-08-27T12:37:00Z</dcterms:modified>
</cp:coreProperties>
</file>