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733E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40FD5B41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A359DB">
        <w:rPr>
          <w:rFonts w:eastAsia="Calibri"/>
          <w:color w:val="000000"/>
        </w:rPr>
        <w:t>14152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D0E4363" w14:textId="77777777" w:rsidR="00A359DB" w:rsidRDefault="00A359DB" w:rsidP="00A359D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44F5FDC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741D23D4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 користування на умовах оренди</w:t>
      </w:r>
    </w:p>
    <w:p w14:paraId="5F3CA12B" w14:textId="30EB84D8" w:rsidR="00E24315" w:rsidRPr="004F632F" w:rsidRDefault="00CC5D39" w:rsidP="005E535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Шиманській С.Ф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775D832" w14:textId="4228198D" w:rsid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 Шимансько</w:t>
      </w:r>
      <w:r w:rsidR="00CC5D39">
        <w:rPr>
          <w:rFonts w:eastAsia="Calibri"/>
        </w:rPr>
        <w:t>ї Софії Франківни</w:t>
      </w:r>
      <w:r>
        <w:rPr>
          <w:rFonts w:eastAsia="Calibri"/>
        </w:rPr>
        <w:t xml:space="preserve"> про надання земельної ділянки у користування на умовах оренди та додані матеріали,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>
        <w:rPr>
          <w:rFonts w:eastAsia="Calibri"/>
        </w:rPr>
        <w:t xml:space="preserve">4 </w:t>
      </w:r>
      <w:r w:rsidRPr="003F7543">
        <w:rPr>
          <w:rFonts w:eastAsia="Calibri"/>
        </w:rPr>
        <w:t>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4395F75" w14:textId="295FB0FB" w:rsidR="005E5350" w:rsidRP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Pr="003F7543">
        <w:rPr>
          <w:rFonts w:eastAsia="Calibri"/>
        </w:rPr>
        <w:t>.</w:t>
      </w:r>
      <w:r>
        <w:rPr>
          <w:rFonts w:eastAsia="Calibri"/>
        </w:rPr>
        <w:t>Н</w:t>
      </w:r>
      <w:r>
        <w:rPr>
          <w:rFonts w:eastAsia="Calibri"/>
          <w:shd w:val="clear" w:color="auto" w:fill="FFFFFF"/>
          <w:lang w:eastAsia="en-US"/>
        </w:rPr>
        <w:t xml:space="preserve">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</w:t>
      </w:r>
      <w:r w:rsidR="0000501A">
        <w:rPr>
          <w:rFonts w:eastAsia="Calibri"/>
        </w:rPr>
        <w:t>терміном на 10</w:t>
      </w:r>
      <w:r w:rsidR="0000501A" w:rsidRPr="003F7543">
        <w:rPr>
          <w:rFonts w:eastAsia="Calibri"/>
        </w:rPr>
        <w:t xml:space="preserve"> років</w:t>
      </w:r>
      <w:r w:rsidR="0000501A">
        <w:rPr>
          <w:rFonts w:eastAsia="Calibri"/>
        </w:rPr>
        <w:t xml:space="preserve"> </w:t>
      </w:r>
      <w:r w:rsidR="00CC5D39">
        <w:rPr>
          <w:rFonts w:eastAsia="Calibri"/>
        </w:rPr>
        <w:t xml:space="preserve">Шиманській Софії Франківні </w:t>
      </w:r>
      <w:r>
        <w:rPr>
          <w:rFonts w:eastAsia="Calibri"/>
        </w:rPr>
        <w:t xml:space="preserve">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>0,</w:t>
      </w:r>
      <w:r w:rsidR="00CC5D39">
        <w:t>4693</w:t>
      </w:r>
      <w:r>
        <w:t xml:space="preserve">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2624481103:01:002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65</w:t>
      </w:r>
      <w:r w:rsidR="00CC5D39">
        <w:rPr>
          <w:rFonts w:eastAsia="Calibri"/>
          <w:lang w:eastAsia="en-US"/>
        </w:rPr>
        <w:t>6</w:t>
      </w:r>
      <w:r w:rsidRPr="00582068">
        <w:t xml:space="preserve"> </w:t>
      </w:r>
      <w:r>
        <w:t xml:space="preserve">в с. Липівка, </w:t>
      </w:r>
      <w:r w:rsidR="00A359DB">
        <w:t xml:space="preserve">                  </w:t>
      </w:r>
      <w:bookmarkStart w:id="0" w:name="_GoBack"/>
      <w:bookmarkEnd w:id="0"/>
      <w:r>
        <w:t>вул. Зарічна, 4</w:t>
      </w:r>
      <w:r w:rsidR="00CC5D39">
        <w:t>4</w:t>
      </w:r>
      <w:r>
        <w:t>.</w:t>
      </w:r>
    </w:p>
    <w:p w14:paraId="780FCC04" w14:textId="555C3190" w:rsidR="005E5350" w:rsidRPr="003F7543" w:rsidRDefault="005E5350" w:rsidP="005E535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11129E5B" w14:textId="5C1C5D5B" w:rsidR="005E5350" w:rsidRDefault="005E5350" w:rsidP="005E5350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 w:rsidR="00CC5D39">
        <w:rPr>
          <w:rFonts w:eastAsia="Calibri"/>
        </w:rPr>
        <w:t xml:space="preserve">Шиманську Софію Франківну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="00040EB0" w:rsidRPr="00040EB0">
        <w:t xml:space="preserve"> </w:t>
      </w:r>
      <w:r w:rsidR="00040EB0">
        <w:t>та забезпечити здійснення державної реєстрації речового права на земельну ділянку у порядку визначеному законом.</w:t>
      </w:r>
    </w:p>
    <w:p w14:paraId="666F91C8" w14:textId="38425858" w:rsidR="005E5350" w:rsidRDefault="00040EB0" w:rsidP="005E5350">
      <w:pPr>
        <w:ind w:firstLine="567"/>
        <w:jc w:val="both"/>
      </w:pPr>
      <w:r>
        <w:rPr>
          <w:rFonts w:eastAsia="Calibri"/>
        </w:rPr>
        <w:t>4</w:t>
      </w:r>
      <w:r w:rsidR="005E5350">
        <w:rPr>
          <w:rFonts w:eastAsia="Calibri"/>
        </w:rPr>
        <w:t>.Попередити</w:t>
      </w:r>
      <w:r w:rsidR="005E5350">
        <w:rPr>
          <w:rFonts w:eastAsia="Calibri"/>
          <w:lang w:eastAsia="ru-RU"/>
        </w:rPr>
        <w:t xml:space="preserve"> </w:t>
      </w:r>
      <w:r w:rsidR="00CC5D39">
        <w:rPr>
          <w:rFonts w:eastAsia="Calibri"/>
        </w:rPr>
        <w:t xml:space="preserve">Шиманську Софію Франківну </w:t>
      </w:r>
      <w:r w:rsidR="005E5350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5E5350">
        <w:t>.</w:t>
      </w:r>
    </w:p>
    <w:p w14:paraId="62A63887" w14:textId="17C3A9B9" w:rsidR="003156E4" w:rsidRPr="003156E4" w:rsidRDefault="00040EB0" w:rsidP="005E5350">
      <w:pPr>
        <w:ind w:firstLine="567"/>
        <w:jc w:val="both"/>
      </w:pPr>
      <w:r>
        <w:t>5</w:t>
      </w:r>
      <w:r w:rsidR="005E5350">
        <w:t>.Оскарження рішення проводиться з дотриманням ст. 78, 82 Закону України «</w:t>
      </w:r>
      <w:r w:rsidR="005E5350">
        <w:rPr>
          <w:bCs/>
          <w:shd w:val="clear" w:color="auto" w:fill="FFFFFF"/>
        </w:rPr>
        <w:t>Про адміністративну процедуру</w:t>
      </w:r>
      <w:r w:rsidR="005E5350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978AF" w14:textId="77777777" w:rsidR="00BC6821" w:rsidRDefault="00BC6821" w:rsidP="008C6C6B">
      <w:r>
        <w:separator/>
      </w:r>
    </w:p>
  </w:endnote>
  <w:endnote w:type="continuationSeparator" w:id="0">
    <w:p w14:paraId="5E0ED225" w14:textId="77777777" w:rsidR="00BC6821" w:rsidRDefault="00BC682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B8558" w14:textId="77777777" w:rsidR="00BC6821" w:rsidRDefault="00BC6821" w:rsidP="008C6C6B">
      <w:r>
        <w:separator/>
      </w:r>
    </w:p>
  </w:footnote>
  <w:footnote w:type="continuationSeparator" w:id="0">
    <w:p w14:paraId="329F5B20" w14:textId="77777777" w:rsidR="00BC6821" w:rsidRDefault="00BC682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501A"/>
    <w:rsid w:val="00007253"/>
    <w:rsid w:val="00007A53"/>
    <w:rsid w:val="0001602E"/>
    <w:rsid w:val="000178F9"/>
    <w:rsid w:val="0002565C"/>
    <w:rsid w:val="000332F3"/>
    <w:rsid w:val="00033968"/>
    <w:rsid w:val="000341A0"/>
    <w:rsid w:val="00040EB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4217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350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E4D4A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359DB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0C1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821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5D39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6513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39</cp:revision>
  <cp:lastPrinted>2026-08-28T07:01:00Z</cp:lastPrinted>
  <dcterms:created xsi:type="dcterms:W3CDTF">2026-04-14T06:05:00Z</dcterms:created>
  <dcterms:modified xsi:type="dcterms:W3CDTF">2026-08-28T07:01:00Z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