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A34B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2D90397F" w14:textId="77777777" w:rsidR="00F946F5" w:rsidRPr="00F946F5" w:rsidRDefault="00E24315" w:rsidP="00F946F5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EB1902">
        <w:t xml:space="preserve">Про </w:t>
      </w:r>
      <w:r w:rsidR="00F946F5" w:rsidRPr="00F946F5">
        <w:rPr>
          <w:rFonts w:eastAsia="Calibri"/>
        </w:rPr>
        <w:t xml:space="preserve">затвердження </w:t>
      </w:r>
      <w:proofErr w:type="spellStart"/>
      <w:r w:rsidR="00F946F5" w:rsidRPr="00F946F5">
        <w:rPr>
          <w:rFonts w:eastAsia="Calibri"/>
        </w:rPr>
        <w:t>проєкту</w:t>
      </w:r>
      <w:proofErr w:type="spellEnd"/>
      <w:r w:rsidR="00F946F5" w:rsidRPr="00F946F5">
        <w:rPr>
          <w:rFonts w:eastAsia="Calibri"/>
        </w:rPr>
        <w:t xml:space="preserve"> землеустрою</w:t>
      </w:r>
    </w:p>
    <w:p w14:paraId="10FA7DF4" w14:textId="77777777" w:rsidR="00F946F5" w:rsidRPr="00F946F5" w:rsidRDefault="00F946F5" w:rsidP="00F946F5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F946F5">
        <w:rPr>
          <w:rFonts w:eastAsia="Calibri"/>
        </w:rPr>
        <w:t>щодо відведення земельної ділянки</w:t>
      </w:r>
    </w:p>
    <w:p w14:paraId="74BEB1AF" w14:textId="77777777" w:rsidR="00F946F5" w:rsidRPr="00F946F5" w:rsidRDefault="00F946F5" w:rsidP="00F946F5">
      <w:pPr>
        <w:rPr>
          <w:rFonts w:eastAsia="Calibri"/>
          <w:lang w:eastAsia="en-US"/>
        </w:rPr>
      </w:pPr>
      <w:r w:rsidRPr="00F946F5">
        <w:rPr>
          <w:rFonts w:eastAsia="Calibri"/>
          <w:lang w:eastAsia="en-US"/>
        </w:rPr>
        <w:t>приватної власності зі зміною цільового</w:t>
      </w:r>
    </w:p>
    <w:p w14:paraId="5F3CA12B" w14:textId="3EFF54E2" w:rsidR="00E24315" w:rsidRPr="0088154F" w:rsidRDefault="00F946F5" w:rsidP="00F946F5">
      <w:pPr>
        <w:keepNext/>
        <w:tabs>
          <w:tab w:val="left" w:pos="6500"/>
        </w:tabs>
        <w:jc w:val="both"/>
        <w:outlineLvl w:val="0"/>
      </w:pPr>
      <w:r w:rsidRPr="00F946F5">
        <w:rPr>
          <w:rFonts w:eastAsia="Calibri"/>
          <w:lang w:eastAsia="en-US"/>
        </w:rPr>
        <w:t>призначення Мельнику І.Я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17AED92F" w14:textId="4E13D9B3" w:rsidR="00F946F5" w:rsidRPr="00F946F5" w:rsidRDefault="00F946F5" w:rsidP="00F946F5">
      <w:pPr>
        <w:tabs>
          <w:tab w:val="left" w:pos="0"/>
        </w:tabs>
        <w:ind w:firstLine="567"/>
        <w:jc w:val="both"/>
        <w:rPr>
          <w:rFonts w:eastAsia="Calibri"/>
        </w:rPr>
      </w:pPr>
      <w:r w:rsidRPr="00F946F5">
        <w:rPr>
          <w:rFonts w:eastAsia="Calibri"/>
          <w:lang w:eastAsia="en-US"/>
        </w:rPr>
        <w:t xml:space="preserve">Розглянувши заяву Мельника Ігоря Ярославовича про затвердження </w:t>
      </w:r>
      <w:proofErr w:type="spellStart"/>
      <w:r w:rsidRPr="00F946F5">
        <w:rPr>
          <w:rFonts w:eastAsia="Calibri"/>
          <w:lang w:eastAsia="en-US"/>
        </w:rPr>
        <w:t>проєкту</w:t>
      </w:r>
      <w:proofErr w:type="spellEnd"/>
      <w:r w:rsidRPr="00F946F5">
        <w:rPr>
          <w:rFonts w:eastAsia="Calibri"/>
          <w:lang w:eastAsia="en-US"/>
        </w:rPr>
        <w:t xml:space="preserve"> землеустрою щодо відведення земельної ділянки приватної власності зі зміною цільового призначення та додані матеріали</w:t>
      </w:r>
      <w:r w:rsidRPr="00F946F5">
        <w:rPr>
          <w:rFonts w:eastAsia="Calibri"/>
        </w:rPr>
        <w:t>,</w:t>
      </w:r>
      <w:r w:rsidRPr="00F946F5">
        <w:rPr>
          <w:rFonts w:eastAsia="Calibri"/>
          <w:lang w:eastAsia="en-US"/>
        </w:rPr>
        <w:t xml:space="preserve"> керуючись ст. 26 Закону України «Про місцеве самоврядування в Україні», </w:t>
      </w:r>
      <w:r w:rsidR="00BD6C8F" w:rsidRPr="008B654F">
        <w:rPr>
          <w:rFonts w:eastAsia="Calibri"/>
        </w:rPr>
        <w:t>ст. 1, 8 Закону України «</w:t>
      </w:r>
      <w:r w:rsidR="00BD6C8F" w:rsidRPr="008B654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="00BD6C8F" w:rsidRPr="008B654F">
        <w:rPr>
          <w:rFonts w:eastAsia="Calibri"/>
        </w:rPr>
        <w:t>»</w:t>
      </w:r>
      <w:r w:rsidR="00BD6C8F">
        <w:rPr>
          <w:rFonts w:eastAsia="Calibri"/>
        </w:rPr>
        <w:t xml:space="preserve">, </w:t>
      </w:r>
      <w:r w:rsidRPr="00F946F5">
        <w:rPr>
          <w:rFonts w:eastAsia="Calibri"/>
          <w:lang w:eastAsia="en-US"/>
        </w:rPr>
        <w:t xml:space="preserve">ст. 12, 20, 186, п. 23 розділу Х «Перехідні положення» Земельного кодексу України, </w:t>
      </w:r>
      <w:r w:rsidRPr="00F946F5">
        <w:rPr>
          <w:rFonts w:eastAsia="Calibri"/>
        </w:rPr>
        <w:t>міська рада ВИРІШИЛА:</w:t>
      </w:r>
    </w:p>
    <w:p w14:paraId="29CE93C7" w14:textId="719ED91B" w:rsidR="00F946F5" w:rsidRDefault="00F946F5" w:rsidP="00F946F5">
      <w:pPr>
        <w:tabs>
          <w:tab w:val="left" w:pos="6500"/>
        </w:tabs>
        <w:ind w:firstLine="567"/>
        <w:jc w:val="both"/>
      </w:pPr>
      <w:r w:rsidRPr="00F946F5">
        <w:rPr>
          <w:rFonts w:eastAsia="Calibri"/>
        </w:rPr>
        <w:t>1.</w:t>
      </w:r>
      <w:r w:rsidRPr="00F946F5">
        <w:rPr>
          <w:rFonts w:eastAsia="Calibri"/>
          <w:lang w:eastAsia="en-US"/>
        </w:rPr>
        <w:t xml:space="preserve">Затвердити Мельнику Ігорю Ярославовичу </w:t>
      </w:r>
      <w:proofErr w:type="spellStart"/>
      <w:r w:rsidRPr="00F946F5">
        <w:rPr>
          <w:rFonts w:eastAsia="Calibri"/>
          <w:lang w:eastAsia="en-US"/>
        </w:rPr>
        <w:t>проєкт</w:t>
      </w:r>
      <w:proofErr w:type="spellEnd"/>
      <w:r w:rsidRPr="00F946F5">
        <w:rPr>
          <w:rFonts w:eastAsia="Calibri"/>
          <w:lang w:eastAsia="en-US"/>
        </w:rPr>
        <w:t xml:space="preserve"> землеустрою щодо відведення земельної ділянки приватної власності зі зміною цільового призначення </w:t>
      </w:r>
      <w:r w:rsidRPr="00F946F5">
        <w:rPr>
          <w:rFonts w:eastAsia="Calibri"/>
        </w:rPr>
        <w:t xml:space="preserve">для будівництва та обслуговування будівель торгівлі </w:t>
      </w:r>
      <w:r w:rsidR="000642C1" w:rsidRPr="00F946F5">
        <w:rPr>
          <w:rFonts w:eastAsia="Calibri"/>
          <w:lang w:eastAsia="en-US"/>
        </w:rPr>
        <w:t xml:space="preserve">(код згідно КВЦПЗД: 03.07) </w:t>
      </w:r>
      <w:r w:rsidRPr="00F946F5">
        <w:rPr>
          <w:rFonts w:eastAsia="Calibri"/>
          <w:lang w:eastAsia="en-US"/>
        </w:rPr>
        <w:t xml:space="preserve">площею 0,0063 га з кадастровим номером 2624410100:01:057:0003 в м. Рогатин, </w:t>
      </w:r>
      <w:proofErr w:type="spellStart"/>
      <w:r w:rsidRPr="00F946F5">
        <w:rPr>
          <w:rFonts w:eastAsia="Calibri"/>
          <w:lang w:eastAsia="en-US"/>
        </w:rPr>
        <w:t>пл</w:t>
      </w:r>
      <w:proofErr w:type="spellEnd"/>
      <w:r w:rsidRPr="00F946F5">
        <w:rPr>
          <w:rFonts w:eastAsia="Calibri"/>
          <w:lang w:eastAsia="en-US"/>
        </w:rPr>
        <w:t xml:space="preserve">. Роксолани, із земель – </w:t>
      </w:r>
      <w:r w:rsidRPr="00F946F5">
        <w:rPr>
          <w:rFonts w:eastAsia="Calibri"/>
        </w:rPr>
        <w:t xml:space="preserve">для будівництва і обслуговування житлового будинку, господарських будівель і споруд </w:t>
      </w:r>
      <w:r w:rsidRPr="00F946F5">
        <w:rPr>
          <w:rFonts w:eastAsia="Calibri"/>
          <w:lang w:eastAsia="en-US"/>
        </w:rPr>
        <w:t>(присадибна ділянка)</w:t>
      </w:r>
      <w:r w:rsidRPr="00F946F5">
        <w:t>.</w:t>
      </w:r>
    </w:p>
    <w:p w14:paraId="4B858F86" w14:textId="2787B37F" w:rsidR="008368A9" w:rsidRDefault="008368A9" w:rsidP="008368A9">
      <w:pPr>
        <w:tabs>
          <w:tab w:val="left" w:pos="6500"/>
        </w:tabs>
        <w:ind w:firstLine="536"/>
        <w:jc w:val="both"/>
      </w:pPr>
      <w:r>
        <w:t>2</w:t>
      </w:r>
      <w:r w:rsidRPr="007558DB">
        <w:t xml:space="preserve">.Зобов’язати </w:t>
      </w:r>
      <w:r w:rsidRPr="00F946F5">
        <w:rPr>
          <w:rFonts w:eastAsia="Calibri"/>
          <w:lang w:eastAsia="en-US"/>
        </w:rPr>
        <w:t xml:space="preserve">Мельника Ігоря Ярославовича </w:t>
      </w:r>
      <w:r w:rsidRPr="007558DB">
        <w:t>дотримуватись обов’язків землевласників, визначених ст.</w:t>
      </w:r>
      <w:r>
        <w:t xml:space="preserve"> 91 Земельного кодексу України.</w:t>
      </w:r>
    </w:p>
    <w:p w14:paraId="62A63887" w14:textId="39BD444F" w:rsidR="003156E4" w:rsidRPr="003156E4" w:rsidRDefault="008368A9" w:rsidP="00F946F5">
      <w:pPr>
        <w:ind w:firstLine="567"/>
        <w:jc w:val="both"/>
      </w:pPr>
      <w:r>
        <w:t>3</w:t>
      </w:r>
      <w:r w:rsidR="00F946F5" w:rsidRPr="00F946F5">
        <w:t>.</w:t>
      </w:r>
      <w:r w:rsidR="00F946F5" w:rsidRPr="00F946F5">
        <w:rPr>
          <w:rFonts w:eastAsia="Calibri"/>
          <w:lang w:eastAsia="en-US"/>
        </w:rPr>
        <w:t>Оскарження рішення проводиться з дотриманням ст. 78, 82 Закону України «</w:t>
      </w:r>
      <w:r w:rsidR="00F946F5" w:rsidRPr="00F946F5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="00F946F5" w:rsidRPr="00F946F5">
        <w:rPr>
          <w:rFonts w:eastAsia="Calibri"/>
          <w:lang w:eastAsia="en-US"/>
        </w:rPr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B4AB3" w14:textId="77777777" w:rsidR="006234EB" w:rsidRDefault="006234EB" w:rsidP="008C6C6B">
      <w:r>
        <w:separator/>
      </w:r>
    </w:p>
  </w:endnote>
  <w:endnote w:type="continuationSeparator" w:id="0">
    <w:p w14:paraId="79AE1B22" w14:textId="77777777" w:rsidR="006234EB" w:rsidRDefault="006234E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14C6" w14:textId="77777777" w:rsidR="006234EB" w:rsidRDefault="006234EB" w:rsidP="008C6C6B">
      <w:r>
        <w:separator/>
      </w:r>
    </w:p>
  </w:footnote>
  <w:footnote w:type="continuationSeparator" w:id="0">
    <w:p w14:paraId="09894CAB" w14:textId="77777777" w:rsidR="006234EB" w:rsidRDefault="006234E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42C1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D6BA3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3B69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8FE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57EA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34EB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4DD1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368A9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2F62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6C8F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46F5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D5AF0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2</cp:revision>
  <cp:lastPrinted>2022-04-18T11:07:00Z</cp:lastPrinted>
  <dcterms:created xsi:type="dcterms:W3CDTF">2026-08-25T07:43:00Z</dcterms:created>
  <dcterms:modified xsi:type="dcterms:W3CDTF">2026-08-25T07:43:00Z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