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63CD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3E9AD98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818CF">
        <w:rPr>
          <w:rFonts w:ascii="Times New Roman" w:hAnsi="Times New Roman"/>
          <w:color w:val="000000"/>
          <w:sz w:val="28"/>
          <w:szCs w:val="28"/>
          <w:lang w:eastAsia="uk-UA"/>
        </w:rPr>
        <w:t>13915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831828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CE56B9">
        <w:rPr>
          <w:rFonts w:ascii="Times New Roman" w:hAnsi="Times New Roman"/>
          <w:sz w:val="28"/>
          <w:szCs w:val="28"/>
        </w:rPr>
        <w:t>Павлів Н.Г.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67B728A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56B9">
        <w:rPr>
          <w:rFonts w:ascii="Times New Roman" w:hAnsi="Times New Roman"/>
          <w:sz w:val="28"/>
          <w:szCs w:val="28"/>
          <w:lang w:eastAsia="uk-UA"/>
        </w:rPr>
        <w:t>Павлів Надії Григорівни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178A757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CE56B9">
        <w:rPr>
          <w:rFonts w:ascii="Times New Roman" w:hAnsi="Times New Roman"/>
          <w:sz w:val="28"/>
          <w:szCs w:val="28"/>
          <w:lang w:eastAsia="uk-UA"/>
        </w:rPr>
        <w:t>Павлів Надії Григорівні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E56B9">
        <w:rPr>
          <w:rFonts w:ascii="Times New Roman" w:hAnsi="Times New Roman"/>
          <w:sz w:val="28"/>
          <w:szCs w:val="28"/>
          <w:lang w:eastAsia="uk-UA"/>
        </w:rPr>
        <w:t>0731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CE56B9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CE56B9">
        <w:rPr>
          <w:rFonts w:ascii="Times New Roman" w:hAnsi="Times New Roman"/>
          <w:sz w:val="28"/>
          <w:szCs w:val="28"/>
          <w:lang w:eastAsia="uk-UA"/>
        </w:rPr>
        <w:t>30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CE56B9">
        <w:rPr>
          <w:rFonts w:ascii="Times New Roman" w:hAnsi="Times New Roman"/>
          <w:sz w:val="28"/>
          <w:szCs w:val="28"/>
          <w:lang w:eastAsia="uk-UA"/>
        </w:rPr>
        <w:t>022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56B9">
        <w:rPr>
          <w:rFonts w:ascii="Times New Roman" w:hAnsi="Times New Roman"/>
          <w:sz w:val="28"/>
          <w:szCs w:val="28"/>
          <w:lang w:eastAsia="uk-UA"/>
        </w:rPr>
        <w:t>м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CE56B9">
        <w:rPr>
          <w:rFonts w:ascii="Times New Roman" w:hAnsi="Times New Roman"/>
          <w:sz w:val="28"/>
          <w:szCs w:val="28"/>
          <w:lang w:eastAsia="uk-UA"/>
        </w:rPr>
        <w:t>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E56B9">
        <w:rPr>
          <w:rFonts w:ascii="Times New Roman" w:hAnsi="Times New Roman"/>
          <w:sz w:val="28"/>
          <w:szCs w:val="28"/>
          <w:lang w:eastAsia="uk-UA"/>
        </w:rPr>
        <w:t>Телев’яка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56B9">
        <w:rPr>
          <w:rFonts w:ascii="Times New Roman" w:hAnsi="Times New Roman"/>
          <w:sz w:val="28"/>
          <w:szCs w:val="28"/>
          <w:lang w:eastAsia="uk-UA"/>
        </w:rPr>
        <w:t>31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BD8278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56B9">
        <w:rPr>
          <w:rFonts w:ascii="Times New Roman" w:hAnsi="Times New Roman"/>
          <w:sz w:val="28"/>
          <w:szCs w:val="28"/>
          <w:lang w:eastAsia="uk-UA"/>
        </w:rPr>
        <w:t>Павлів Надії Григорівні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AC15C" w14:textId="77777777" w:rsidR="00511722" w:rsidRDefault="00511722">
      <w:r>
        <w:separator/>
      </w:r>
    </w:p>
  </w:endnote>
  <w:endnote w:type="continuationSeparator" w:id="0">
    <w:p w14:paraId="68FF64F3" w14:textId="77777777" w:rsidR="00511722" w:rsidRDefault="0051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E76C0" w14:textId="77777777" w:rsidR="00511722" w:rsidRDefault="00511722">
      <w:r>
        <w:separator/>
      </w:r>
    </w:p>
  </w:footnote>
  <w:footnote w:type="continuationSeparator" w:id="0">
    <w:p w14:paraId="11FC1CB6" w14:textId="77777777" w:rsidR="00511722" w:rsidRDefault="0051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18CF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22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133</cp:revision>
  <cp:lastPrinted>2026-07-31T07:06:00Z</cp:lastPrinted>
  <dcterms:created xsi:type="dcterms:W3CDTF">2025-06-17T08:25:00Z</dcterms:created>
  <dcterms:modified xsi:type="dcterms:W3CDTF">2026-07-31T07:06:00Z</dcterms:modified>
</cp:coreProperties>
</file>