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9EFEE" w14:textId="77777777" w:rsidR="00742B01" w:rsidRPr="00F00976" w:rsidRDefault="00742B01" w:rsidP="00742B01">
      <w:pPr>
        <w:tabs>
          <w:tab w:val="left" w:pos="8580"/>
          <w:tab w:val="right" w:pos="9525"/>
        </w:tabs>
        <w:spacing w:before="120" w:after="0" w:line="240" w:lineRule="auto"/>
        <w:jc w:val="center"/>
        <w:rPr>
          <w:rFonts w:ascii="Times New Roman" w:eastAsia="Calibri" w:hAnsi="Times New Roman" w:cs="Times New Roman"/>
          <w:b/>
          <w:bCs/>
          <w:color w:val="000000"/>
          <w:sz w:val="28"/>
          <w:szCs w:val="28"/>
          <w:lang w:eastAsia="uk-UA"/>
        </w:rPr>
      </w:pPr>
      <w:r w:rsidRPr="00F00976">
        <w:rPr>
          <w:rFonts w:ascii="Calibri" w:eastAsia="Calibri" w:hAnsi="Calibri" w:cs="Times New Roman"/>
          <w:b/>
          <w:noProof/>
          <w:color w:val="000000"/>
          <w:sz w:val="28"/>
          <w:szCs w:val="28"/>
          <w:lang w:eastAsia="uk-UA"/>
        </w:rPr>
        <w:drawing>
          <wp:inline distT="0" distB="0" distL="0" distR="0" wp14:anchorId="67F28EF4" wp14:editId="5F631C47">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bookmarkStart w:id="0" w:name="_GoBack"/>
      <w:bookmarkEnd w:id="0"/>
    </w:p>
    <w:p w14:paraId="41C63BCD" w14:textId="77777777" w:rsidR="00742B01" w:rsidRPr="00F00976" w:rsidRDefault="00742B01" w:rsidP="00742B01">
      <w:pPr>
        <w:spacing w:after="0" w:line="240" w:lineRule="auto"/>
        <w:jc w:val="center"/>
        <w:outlineLvl w:val="4"/>
        <w:rPr>
          <w:rFonts w:ascii="Times New Roman" w:eastAsia="Calibri" w:hAnsi="Times New Roman" w:cs="Times New Roman"/>
          <w:b/>
          <w:iCs/>
          <w:color w:val="000000"/>
          <w:w w:val="120"/>
          <w:sz w:val="28"/>
          <w:szCs w:val="28"/>
          <w:lang w:eastAsia="uk-UA"/>
        </w:rPr>
      </w:pPr>
      <w:r w:rsidRPr="00F00976">
        <w:rPr>
          <w:rFonts w:ascii="Times New Roman" w:eastAsia="Calibri" w:hAnsi="Times New Roman" w:cs="Times New Roman"/>
          <w:b/>
          <w:iCs/>
          <w:color w:val="000000"/>
          <w:w w:val="120"/>
          <w:sz w:val="28"/>
          <w:szCs w:val="28"/>
          <w:lang w:eastAsia="uk-UA"/>
        </w:rPr>
        <w:t>РОГАТИНСЬКА МІСЬКА РАДА</w:t>
      </w:r>
    </w:p>
    <w:p w14:paraId="6CF1061B" w14:textId="77777777" w:rsidR="00742B01" w:rsidRPr="00F00976" w:rsidRDefault="00742B01" w:rsidP="00742B01">
      <w:pPr>
        <w:spacing w:after="0" w:line="240" w:lineRule="auto"/>
        <w:jc w:val="center"/>
        <w:outlineLvl w:val="5"/>
        <w:rPr>
          <w:rFonts w:ascii="Times New Roman" w:eastAsia="Calibri" w:hAnsi="Times New Roman" w:cs="Times New Roman"/>
          <w:b/>
          <w:color w:val="000000"/>
          <w:w w:val="120"/>
          <w:sz w:val="28"/>
          <w:szCs w:val="28"/>
          <w:lang w:eastAsia="uk-UA"/>
        </w:rPr>
      </w:pPr>
      <w:r w:rsidRPr="00F00976">
        <w:rPr>
          <w:rFonts w:ascii="Times New Roman" w:eastAsia="Calibri" w:hAnsi="Times New Roman" w:cs="Times New Roman"/>
          <w:b/>
          <w:color w:val="000000"/>
          <w:w w:val="120"/>
          <w:sz w:val="28"/>
          <w:szCs w:val="28"/>
          <w:lang w:eastAsia="uk-UA"/>
        </w:rPr>
        <w:t>ІВАНО-ФРАНКІВСЬКА ОБЛАСТЬ</w:t>
      </w:r>
    </w:p>
    <w:p w14:paraId="75842374" w14:textId="77777777" w:rsidR="00742B01" w:rsidRPr="00F00976" w:rsidRDefault="00742B01" w:rsidP="00742B01">
      <w:pPr>
        <w:spacing w:after="0" w:line="240" w:lineRule="auto"/>
        <w:jc w:val="center"/>
        <w:rPr>
          <w:rFonts w:ascii="Times New Roman" w:eastAsia="Calibri" w:hAnsi="Times New Roman" w:cs="Times New Roman"/>
          <w:b/>
          <w:bCs/>
          <w:color w:val="000000"/>
          <w:w w:val="120"/>
          <w:sz w:val="28"/>
          <w:szCs w:val="28"/>
          <w:lang w:eastAsia="uk-UA"/>
        </w:rPr>
      </w:pPr>
      <w:r w:rsidRPr="00F00976">
        <w:rPr>
          <w:rFonts w:ascii="Calibri" w:eastAsia="Calibri" w:hAnsi="Calibri" w:cs="Times New Roman"/>
          <w:noProof/>
          <w:lang w:eastAsia="uk-UA"/>
        </w:rPr>
        <mc:AlternateContent>
          <mc:Choice Requires="wps">
            <w:drawing>
              <wp:anchor distT="4294967294" distB="4294967294" distL="114300" distR="114300" simplePos="0" relativeHeight="251659264" behindDoc="0" locked="0" layoutInCell="1" allowOverlap="1" wp14:anchorId="7840B05F" wp14:editId="64BB31E2">
                <wp:simplePos x="0" y="0"/>
                <wp:positionH relativeFrom="column">
                  <wp:posOffset>0</wp:posOffset>
                </wp:positionH>
                <wp:positionV relativeFrom="paragraph">
                  <wp:posOffset>83185</wp:posOffset>
                </wp:positionV>
                <wp:extent cx="6286500" cy="0"/>
                <wp:effectExtent l="0" t="19050" r="19050"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A0D59"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" strokeweight="4.5pt">
                <v:stroke linestyle="thickThin"/>
              </v:line>
            </w:pict>
          </mc:Fallback>
        </mc:AlternateContent>
      </w:r>
    </w:p>
    <w:p w14:paraId="69511DD6" w14:textId="77777777" w:rsidR="00742B01" w:rsidRPr="00F00976" w:rsidRDefault="00742B01" w:rsidP="00742B01">
      <w:pPr>
        <w:spacing w:before="240" w:after="60" w:line="240" w:lineRule="auto"/>
        <w:jc w:val="center"/>
        <w:outlineLvl w:val="6"/>
        <w:rPr>
          <w:rFonts w:ascii="Times New Roman" w:eastAsia="Calibri" w:hAnsi="Times New Roman" w:cs="Times New Roman"/>
          <w:b/>
          <w:bCs/>
          <w:color w:val="000000"/>
          <w:sz w:val="28"/>
          <w:szCs w:val="28"/>
          <w:lang w:eastAsia="uk-UA"/>
        </w:rPr>
      </w:pPr>
      <w:r w:rsidRPr="00F00976">
        <w:rPr>
          <w:rFonts w:ascii="Times New Roman" w:eastAsia="Calibri" w:hAnsi="Times New Roman" w:cs="Times New Roman"/>
          <w:b/>
          <w:bCs/>
          <w:color w:val="000000"/>
          <w:sz w:val="28"/>
          <w:szCs w:val="28"/>
          <w:lang w:eastAsia="uk-UA"/>
        </w:rPr>
        <w:t>РІШЕННЯ</w:t>
      </w:r>
    </w:p>
    <w:p w14:paraId="04792112" w14:textId="77777777" w:rsidR="00202544" w:rsidRPr="00044FBC" w:rsidRDefault="00202544" w:rsidP="00202544">
      <w:pPr>
        <w:spacing w:after="0" w:line="240" w:lineRule="auto"/>
        <w:rPr>
          <w:rFonts w:ascii="Times New Roman" w:eastAsia="SimSun" w:hAnsi="Times New Roman" w:cs="Times New Roman"/>
          <w:sz w:val="28"/>
          <w:szCs w:val="28"/>
          <w:lang w:eastAsia="uk-UA"/>
        </w:rPr>
      </w:pPr>
    </w:p>
    <w:p w14:paraId="35F65587" w14:textId="75BF6511" w:rsidR="00202544" w:rsidRPr="00044FBC" w:rsidRDefault="00202544" w:rsidP="00202544">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 xml:space="preserve">від </w:t>
      </w:r>
      <w:r>
        <w:rPr>
          <w:rFonts w:ascii="Times New Roman" w:eastAsia="SimSun" w:hAnsi="Times New Roman" w:cs="Times New Roman"/>
          <w:sz w:val="28"/>
          <w:szCs w:val="28"/>
          <w:lang w:eastAsia="uk-UA"/>
        </w:rPr>
        <w:t>30</w:t>
      </w:r>
      <w:r w:rsidRPr="00044FBC">
        <w:rPr>
          <w:rFonts w:ascii="Times New Roman" w:eastAsia="SimSun" w:hAnsi="Times New Roman" w:cs="Times New Roman"/>
          <w:sz w:val="28"/>
          <w:szCs w:val="28"/>
          <w:lang w:eastAsia="uk-UA"/>
        </w:rPr>
        <w:t xml:space="preserve"> </w:t>
      </w:r>
      <w:r>
        <w:rPr>
          <w:rFonts w:ascii="Times New Roman" w:eastAsia="SimSun" w:hAnsi="Times New Roman" w:cs="Times New Roman"/>
          <w:sz w:val="28"/>
          <w:szCs w:val="28"/>
          <w:lang w:eastAsia="uk-UA"/>
        </w:rPr>
        <w:t>липня</w:t>
      </w:r>
      <w:r w:rsidRPr="00044FBC">
        <w:rPr>
          <w:rFonts w:ascii="Times New Roman" w:eastAsia="SimSun" w:hAnsi="Times New Roman" w:cs="Times New Roman"/>
          <w:sz w:val="28"/>
          <w:szCs w:val="28"/>
          <w:lang w:eastAsia="uk-UA"/>
        </w:rPr>
        <w:t xml:space="preserve"> 2026 р. № </w:t>
      </w:r>
      <w:r w:rsidR="00742B01">
        <w:rPr>
          <w:rFonts w:ascii="Times New Roman" w:eastAsia="SimSun" w:hAnsi="Times New Roman" w:cs="Times New Roman"/>
          <w:sz w:val="28"/>
          <w:szCs w:val="28"/>
          <w:lang w:eastAsia="uk-UA"/>
        </w:rPr>
        <w:t>13852</w:t>
      </w:r>
      <w:r w:rsidRPr="00044FBC">
        <w:rPr>
          <w:rFonts w:ascii="Times New Roman" w:eastAsia="SimSun" w:hAnsi="Times New Roman" w:cs="Times New Roman"/>
          <w:sz w:val="28"/>
          <w:szCs w:val="28"/>
          <w:lang w:eastAsia="uk-UA"/>
        </w:rPr>
        <w:tab/>
      </w:r>
      <w:r w:rsidRPr="00044FBC">
        <w:rPr>
          <w:rFonts w:ascii="Times New Roman" w:eastAsia="SimSun" w:hAnsi="Times New Roman" w:cs="Times New Roman"/>
          <w:sz w:val="28"/>
          <w:szCs w:val="28"/>
          <w:lang w:eastAsia="uk-UA"/>
        </w:rPr>
        <w:tab/>
      </w:r>
      <w:r>
        <w:rPr>
          <w:rFonts w:ascii="Times New Roman" w:eastAsia="SimSun" w:hAnsi="Times New Roman" w:cs="Times New Roman"/>
          <w:sz w:val="28"/>
          <w:szCs w:val="28"/>
          <w:lang w:eastAsia="uk-UA"/>
        </w:rPr>
        <w:t xml:space="preserve">           </w:t>
      </w:r>
      <w:r w:rsidRPr="00044FBC">
        <w:rPr>
          <w:rFonts w:ascii="Times New Roman" w:eastAsia="SimSun" w:hAnsi="Times New Roman" w:cs="Times New Roman"/>
          <w:sz w:val="28"/>
          <w:szCs w:val="28"/>
          <w:lang w:eastAsia="uk-UA"/>
        </w:rPr>
        <w:tab/>
        <w:t>7</w:t>
      </w:r>
      <w:r>
        <w:rPr>
          <w:rFonts w:ascii="Times New Roman" w:eastAsia="SimSun" w:hAnsi="Times New Roman" w:cs="Times New Roman"/>
          <w:sz w:val="28"/>
          <w:szCs w:val="28"/>
          <w:lang w:eastAsia="uk-UA"/>
        </w:rPr>
        <w:t>5</w:t>
      </w:r>
      <w:r w:rsidRPr="00044FBC">
        <w:rPr>
          <w:rFonts w:ascii="Times New Roman" w:eastAsia="SimSun" w:hAnsi="Times New Roman" w:cs="Times New Roman"/>
          <w:sz w:val="28"/>
          <w:szCs w:val="28"/>
          <w:lang w:eastAsia="uk-UA"/>
        </w:rPr>
        <w:t xml:space="preserve"> сесія </w:t>
      </w:r>
      <w:r w:rsidRPr="00044FBC">
        <w:rPr>
          <w:rFonts w:ascii="Times New Roman" w:eastAsia="SimSun" w:hAnsi="Times New Roman" w:cs="Times New Roman"/>
          <w:sz w:val="28"/>
          <w:szCs w:val="28"/>
          <w:lang w:val="en-US" w:eastAsia="uk-UA"/>
        </w:rPr>
        <w:t>VIII</w:t>
      </w:r>
      <w:r w:rsidRPr="00044FBC">
        <w:rPr>
          <w:rFonts w:ascii="Times New Roman" w:eastAsia="SimSun" w:hAnsi="Times New Roman" w:cs="Times New Roman"/>
          <w:sz w:val="28"/>
          <w:szCs w:val="28"/>
          <w:lang w:eastAsia="uk-UA"/>
        </w:rPr>
        <w:t xml:space="preserve"> скликання</w:t>
      </w:r>
    </w:p>
    <w:p w14:paraId="463BF967" w14:textId="77777777" w:rsidR="00202544" w:rsidRPr="00044FBC" w:rsidRDefault="00202544" w:rsidP="00202544">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м. Рогатин</w:t>
      </w:r>
    </w:p>
    <w:p w14:paraId="2BC113E6" w14:textId="2C5853B4" w:rsidR="00454F3A" w:rsidRPr="008A5936" w:rsidRDefault="00454F3A" w:rsidP="00454F3A">
      <w:pPr>
        <w:spacing w:after="0" w:line="240" w:lineRule="auto"/>
        <w:ind w:right="278"/>
        <w:rPr>
          <w:rFonts w:ascii="Times New Roman" w:eastAsia="Times New Roman" w:hAnsi="Times New Roman" w:cs="Times New Roman"/>
          <w:b/>
          <w:vanish/>
          <w:color w:val="FF0000"/>
          <w:sz w:val="28"/>
          <w:szCs w:val="28"/>
          <w:lang w:eastAsia="ru-RU"/>
        </w:rPr>
      </w:pPr>
      <w:r w:rsidRPr="008A5936">
        <w:rPr>
          <w:rFonts w:ascii="Times New Roman" w:eastAsia="Times New Roman" w:hAnsi="Times New Roman" w:cs="Times New Roman"/>
          <w:b/>
          <w:vanish/>
          <w:color w:val="FF0000"/>
          <w:sz w:val="28"/>
          <w:szCs w:val="28"/>
          <w:lang w:eastAsia="ru-RU"/>
        </w:rPr>
        <w:t>{</w:t>
      </w:r>
      <w:r w:rsidRPr="008A5936">
        <w:rPr>
          <w:rFonts w:ascii="Times New Roman" w:eastAsia="Times New Roman" w:hAnsi="Times New Roman" w:cs="Times New Roman"/>
          <w:b/>
          <w:vanish/>
          <w:color w:val="FF0000"/>
          <w:sz w:val="28"/>
          <w:szCs w:val="28"/>
          <w:lang w:val="en-US" w:eastAsia="ru-RU"/>
        </w:rPr>
        <w:t>name</w:t>
      </w:r>
      <w:r w:rsidRPr="008A5936">
        <w:rPr>
          <w:rFonts w:ascii="Times New Roman" w:eastAsia="Times New Roman" w:hAnsi="Times New Roman" w:cs="Times New Roman"/>
          <w:b/>
          <w:vanish/>
          <w:color w:val="FF0000"/>
          <w:sz w:val="28"/>
          <w:szCs w:val="28"/>
          <w:lang w:eastAsia="ru-RU"/>
        </w:rPr>
        <w:t>}</w:t>
      </w:r>
    </w:p>
    <w:p w14:paraId="26D85A88" w14:textId="77777777" w:rsidR="008F5106" w:rsidRPr="00044FBC" w:rsidRDefault="008F5106" w:rsidP="008F5106">
      <w:pPr>
        <w:spacing w:after="0" w:line="240" w:lineRule="auto"/>
        <w:rPr>
          <w:rFonts w:ascii="Times New Roman" w:eastAsia="Times New Roman" w:hAnsi="Times New Roman" w:cs="Times New Roman"/>
          <w:sz w:val="28"/>
          <w:szCs w:val="28"/>
          <w:lang w:eastAsia="uk-UA"/>
        </w:rPr>
      </w:pPr>
    </w:p>
    <w:p w14:paraId="5515E60D" w14:textId="77777777" w:rsidR="008F5106" w:rsidRPr="00490CC6" w:rsidRDefault="008F5106" w:rsidP="008F5106">
      <w:pPr>
        <w:spacing w:after="0" w:line="240" w:lineRule="auto"/>
        <w:rPr>
          <w:rFonts w:ascii="Times New Roman" w:hAnsi="Times New Roman" w:cs="Times New Roman"/>
          <w:sz w:val="28"/>
          <w:szCs w:val="28"/>
        </w:rPr>
      </w:pPr>
      <w:r w:rsidRPr="00490CC6">
        <w:rPr>
          <w:rFonts w:ascii="Times New Roman" w:hAnsi="Times New Roman" w:cs="Times New Roman"/>
          <w:sz w:val="28"/>
          <w:szCs w:val="28"/>
        </w:rPr>
        <w:t xml:space="preserve">Про роботу постійної комісії </w:t>
      </w:r>
    </w:p>
    <w:p w14:paraId="442767F9" w14:textId="77777777" w:rsidR="008F5106" w:rsidRDefault="008F5106" w:rsidP="008F5106">
      <w:pPr>
        <w:spacing w:after="0" w:line="240" w:lineRule="auto"/>
        <w:rPr>
          <w:rFonts w:ascii="Times New Roman" w:eastAsia="Times New Roman" w:hAnsi="Times New Roman" w:cs="Times New Roman"/>
          <w:bCs/>
          <w:color w:val="000000"/>
          <w:sz w:val="28"/>
          <w:szCs w:val="28"/>
          <w:lang w:eastAsia="uk-UA"/>
        </w:rPr>
      </w:pPr>
      <w:r w:rsidRPr="00490CC6">
        <w:rPr>
          <w:rFonts w:ascii="Times New Roman" w:hAnsi="Times New Roman" w:cs="Times New Roman"/>
          <w:sz w:val="28"/>
          <w:szCs w:val="28"/>
        </w:rPr>
        <w:t xml:space="preserve">міської ради з питань </w:t>
      </w:r>
      <w:r>
        <w:rPr>
          <w:rFonts w:ascii="Times New Roman" w:hAnsi="Times New Roman" w:cs="Times New Roman"/>
          <w:sz w:val="28"/>
          <w:szCs w:val="28"/>
        </w:rPr>
        <w:t xml:space="preserve"> </w:t>
      </w:r>
      <w:r w:rsidRPr="00A101A6">
        <w:rPr>
          <w:rFonts w:ascii="Times New Roman" w:eastAsia="Times New Roman" w:hAnsi="Times New Roman" w:cs="Times New Roman"/>
          <w:bCs/>
          <w:color w:val="000000"/>
          <w:sz w:val="28"/>
          <w:szCs w:val="28"/>
          <w:lang w:eastAsia="uk-UA"/>
        </w:rPr>
        <w:t xml:space="preserve">архітектури, </w:t>
      </w:r>
    </w:p>
    <w:p w14:paraId="36CCA0D6" w14:textId="77777777" w:rsidR="008F5106" w:rsidRDefault="008F5106" w:rsidP="008F5106">
      <w:pPr>
        <w:spacing w:after="0" w:line="240" w:lineRule="auto"/>
        <w:rPr>
          <w:rFonts w:ascii="Times New Roman" w:eastAsia="Times New Roman" w:hAnsi="Times New Roman" w:cs="Times New Roman"/>
          <w:bCs/>
          <w:color w:val="000000"/>
          <w:sz w:val="28"/>
          <w:szCs w:val="28"/>
          <w:lang w:eastAsia="uk-UA"/>
        </w:rPr>
      </w:pPr>
      <w:r w:rsidRPr="00A101A6">
        <w:rPr>
          <w:rFonts w:ascii="Times New Roman" w:eastAsia="Times New Roman" w:hAnsi="Times New Roman" w:cs="Times New Roman"/>
          <w:bCs/>
          <w:color w:val="000000"/>
          <w:sz w:val="28"/>
          <w:szCs w:val="28"/>
          <w:lang w:eastAsia="uk-UA"/>
        </w:rPr>
        <w:t xml:space="preserve">містобудування, підприємництва </w:t>
      </w:r>
    </w:p>
    <w:p w14:paraId="3EF4BED9" w14:textId="77777777" w:rsidR="00454F3A" w:rsidRDefault="008F5106" w:rsidP="008F5106">
      <w:pPr>
        <w:spacing w:after="0" w:line="240" w:lineRule="auto"/>
        <w:rPr>
          <w:rFonts w:ascii="Times New Roman" w:eastAsia="Times New Roman" w:hAnsi="Times New Roman" w:cs="Times New Roman"/>
          <w:bCs/>
          <w:color w:val="000000"/>
          <w:sz w:val="28"/>
          <w:szCs w:val="28"/>
          <w:lang w:eastAsia="uk-UA"/>
        </w:rPr>
      </w:pPr>
      <w:r w:rsidRPr="00A101A6">
        <w:rPr>
          <w:rFonts w:ascii="Times New Roman" w:eastAsia="Times New Roman" w:hAnsi="Times New Roman" w:cs="Times New Roman"/>
          <w:bCs/>
          <w:color w:val="000000"/>
          <w:sz w:val="28"/>
          <w:szCs w:val="28"/>
          <w:lang w:eastAsia="uk-UA"/>
        </w:rPr>
        <w:t>та комунального господарства</w:t>
      </w:r>
    </w:p>
    <w:p w14:paraId="5FEE9BD3" w14:textId="77777777" w:rsidR="00454F3A" w:rsidRPr="008A5936" w:rsidRDefault="00454F3A" w:rsidP="00454F3A">
      <w:pPr>
        <w:spacing w:after="0" w:line="240" w:lineRule="auto"/>
        <w:ind w:right="278"/>
        <w:rPr>
          <w:rFonts w:ascii="Times New Roman" w:eastAsia="Times New Roman" w:hAnsi="Times New Roman" w:cs="Times New Roman"/>
          <w:b/>
          <w:vanish/>
          <w:color w:val="FF0000"/>
          <w:sz w:val="28"/>
          <w:szCs w:val="28"/>
          <w:lang w:eastAsia="ru-RU"/>
        </w:rPr>
      </w:pPr>
      <w:r w:rsidRPr="008A5936">
        <w:rPr>
          <w:rFonts w:ascii="Times New Roman" w:eastAsia="Times New Roman" w:hAnsi="Times New Roman" w:cs="Times New Roman"/>
          <w:b/>
          <w:vanish/>
          <w:color w:val="FF0000"/>
          <w:sz w:val="28"/>
          <w:szCs w:val="28"/>
          <w:lang w:eastAsia="ru-RU"/>
        </w:rPr>
        <w:t>{</w:t>
      </w:r>
      <w:r w:rsidRPr="008A5936">
        <w:rPr>
          <w:rFonts w:ascii="Times New Roman" w:eastAsia="Times New Roman" w:hAnsi="Times New Roman" w:cs="Times New Roman"/>
          <w:b/>
          <w:vanish/>
          <w:color w:val="FF0000"/>
          <w:sz w:val="28"/>
          <w:szCs w:val="28"/>
          <w:lang w:val="en-US" w:eastAsia="ru-RU"/>
        </w:rPr>
        <w:t>name</w:t>
      </w:r>
      <w:r w:rsidRPr="008A5936">
        <w:rPr>
          <w:rFonts w:ascii="Times New Roman" w:eastAsia="Times New Roman" w:hAnsi="Times New Roman" w:cs="Times New Roman"/>
          <w:b/>
          <w:vanish/>
          <w:color w:val="FF0000"/>
          <w:sz w:val="28"/>
          <w:szCs w:val="28"/>
          <w:lang w:eastAsia="ru-RU"/>
        </w:rPr>
        <w:t>}</w:t>
      </w:r>
    </w:p>
    <w:p w14:paraId="565BC54F" w14:textId="4DD30FD8" w:rsidR="008F5106" w:rsidRDefault="008F5106" w:rsidP="00454F3A">
      <w:pPr>
        <w:spacing w:after="0" w:line="240" w:lineRule="auto"/>
        <w:jc w:val="both"/>
        <w:rPr>
          <w:rFonts w:ascii="Times New Roman" w:hAnsi="Times New Roman" w:cs="Times New Roman"/>
          <w:sz w:val="28"/>
          <w:szCs w:val="28"/>
        </w:rPr>
      </w:pPr>
    </w:p>
    <w:p w14:paraId="089CD656" w14:textId="1CBE94B6" w:rsidR="00AD6EAB" w:rsidRPr="00490CC6" w:rsidRDefault="00AD6EAB" w:rsidP="00AD6EAB">
      <w:pPr>
        <w:spacing w:after="0" w:line="240" w:lineRule="auto"/>
        <w:ind w:firstLine="567"/>
        <w:jc w:val="both"/>
        <w:rPr>
          <w:rFonts w:ascii="Times New Roman" w:hAnsi="Times New Roman" w:cs="Times New Roman"/>
          <w:sz w:val="28"/>
          <w:szCs w:val="28"/>
        </w:rPr>
      </w:pPr>
      <w:r w:rsidRPr="00490CC6">
        <w:rPr>
          <w:rFonts w:ascii="Times New Roman" w:hAnsi="Times New Roman" w:cs="Times New Roman"/>
          <w:sz w:val="28"/>
          <w:szCs w:val="28"/>
        </w:rPr>
        <w:t xml:space="preserve">Керуючись пунктом 11 частини 1 статті 26 Закону України «Про місцеве самоврядування в Україні», </w:t>
      </w:r>
      <w:r>
        <w:rPr>
          <w:rFonts w:ascii="Times New Roman" w:hAnsi="Times New Roman" w:cs="Times New Roman"/>
          <w:sz w:val="28"/>
          <w:szCs w:val="28"/>
        </w:rPr>
        <w:t xml:space="preserve">заслухавши інформацію голови постійної комісії міської ради </w:t>
      </w:r>
      <w:r w:rsidRPr="00490CC6">
        <w:rPr>
          <w:rFonts w:ascii="Times New Roman" w:hAnsi="Times New Roman" w:cs="Times New Roman"/>
          <w:sz w:val="28"/>
          <w:szCs w:val="28"/>
        </w:rPr>
        <w:t xml:space="preserve">з питань </w:t>
      </w:r>
      <w:r w:rsidRPr="00A101A6">
        <w:rPr>
          <w:rFonts w:ascii="Times New Roman" w:eastAsia="Times New Roman" w:hAnsi="Times New Roman" w:cs="Times New Roman"/>
          <w:bCs/>
          <w:color w:val="000000"/>
          <w:sz w:val="28"/>
          <w:szCs w:val="28"/>
          <w:lang w:eastAsia="uk-UA"/>
        </w:rPr>
        <w:t>архітектури, містобудування, підприємництва</w:t>
      </w:r>
      <w:r>
        <w:rPr>
          <w:rFonts w:ascii="Times New Roman" w:eastAsia="Times New Roman" w:hAnsi="Times New Roman" w:cs="Times New Roman"/>
          <w:bCs/>
          <w:color w:val="000000"/>
          <w:sz w:val="28"/>
          <w:szCs w:val="28"/>
          <w:lang w:eastAsia="uk-UA"/>
        </w:rPr>
        <w:t xml:space="preserve"> </w:t>
      </w:r>
      <w:r w:rsidRPr="00A101A6">
        <w:rPr>
          <w:rFonts w:ascii="Times New Roman" w:eastAsia="Times New Roman" w:hAnsi="Times New Roman" w:cs="Times New Roman"/>
          <w:bCs/>
          <w:color w:val="000000"/>
          <w:sz w:val="28"/>
          <w:szCs w:val="28"/>
          <w:lang w:eastAsia="uk-UA"/>
        </w:rPr>
        <w:t>та комунального господарства</w:t>
      </w:r>
      <w:r>
        <w:rPr>
          <w:rFonts w:ascii="Times New Roman" w:eastAsia="Times New Roman" w:hAnsi="Times New Roman" w:cs="Times New Roman"/>
          <w:bCs/>
          <w:color w:val="000000"/>
          <w:sz w:val="28"/>
          <w:szCs w:val="28"/>
          <w:lang w:eastAsia="uk-UA"/>
        </w:rPr>
        <w:t xml:space="preserve"> Ігоря ТРЕТЯКА</w:t>
      </w:r>
      <w:r>
        <w:rPr>
          <w:rFonts w:ascii="Times New Roman" w:hAnsi="Times New Roman" w:cs="Times New Roman"/>
          <w:sz w:val="28"/>
          <w:szCs w:val="28"/>
        </w:rPr>
        <w:t xml:space="preserve">, </w:t>
      </w:r>
      <w:r w:rsidRPr="00490CC6">
        <w:rPr>
          <w:rFonts w:ascii="Times New Roman" w:hAnsi="Times New Roman" w:cs="Times New Roman"/>
          <w:sz w:val="28"/>
          <w:szCs w:val="28"/>
        </w:rPr>
        <w:t>міська рада  ВИРІШИЛА:</w:t>
      </w:r>
    </w:p>
    <w:p w14:paraId="03D7480F" w14:textId="77777777" w:rsidR="00AD6EAB" w:rsidRPr="00A73AAB" w:rsidRDefault="00AD6EAB" w:rsidP="00AD6EAB">
      <w:pPr>
        <w:pStyle w:val="a3"/>
        <w:numPr>
          <w:ilvl w:val="0"/>
          <w:numId w:val="1"/>
        </w:numPr>
        <w:tabs>
          <w:tab w:val="left" w:pos="851"/>
        </w:tabs>
        <w:spacing w:after="0" w:line="240" w:lineRule="auto"/>
        <w:ind w:left="0" w:firstLine="567"/>
        <w:jc w:val="both"/>
        <w:rPr>
          <w:rFonts w:ascii="Times New Roman" w:hAnsi="Times New Roman" w:cs="Times New Roman"/>
          <w:sz w:val="28"/>
          <w:szCs w:val="28"/>
        </w:rPr>
      </w:pPr>
      <w:r w:rsidRPr="00A73AAB">
        <w:rPr>
          <w:rFonts w:ascii="Times New Roman" w:hAnsi="Times New Roman" w:cs="Times New Roman"/>
          <w:sz w:val="28"/>
          <w:szCs w:val="28"/>
        </w:rPr>
        <w:t xml:space="preserve">Інформацію про роботу постійної комісії міської ради з питань </w:t>
      </w:r>
      <w:r>
        <w:rPr>
          <w:rFonts w:ascii="Times New Roman" w:hAnsi="Times New Roman" w:cs="Times New Roman"/>
          <w:sz w:val="28"/>
          <w:szCs w:val="28"/>
        </w:rPr>
        <w:t>архітектури, містобудування, підприємництва та комунального господарства</w:t>
      </w:r>
      <w:r w:rsidRPr="00A73AAB">
        <w:rPr>
          <w:rFonts w:ascii="Times New Roman" w:hAnsi="Times New Roman" w:cs="Times New Roman"/>
          <w:sz w:val="28"/>
          <w:szCs w:val="28"/>
        </w:rPr>
        <w:t xml:space="preserve"> за період </w:t>
      </w:r>
      <w:r w:rsidR="00CA4414">
        <w:rPr>
          <w:rFonts w:ascii="Times New Roman" w:hAnsi="Times New Roman" w:cs="Times New Roman"/>
          <w:sz w:val="28"/>
          <w:szCs w:val="28"/>
        </w:rPr>
        <w:t xml:space="preserve">з </w:t>
      </w:r>
      <w:r w:rsidR="00A04C6D" w:rsidRPr="00A04C6D">
        <w:rPr>
          <w:rFonts w:ascii="Times New Roman" w:eastAsia="Times New Roman" w:hAnsi="Times New Roman" w:cs="Times New Roman"/>
          <w:color w:val="000000"/>
          <w:sz w:val="28"/>
          <w:szCs w:val="28"/>
          <w:lang w:eastAsia="uk-UA"/>
        </w:rPr>
        <w:t>27 квітня 2023 р</w:t>
      </w:r>
      <w:r w:rsidR="00A04C6D">
        <w:rPr>
          <w:rFonts w:ascii="Times New Roman" w:eastAsia="Times New Roman" w:hAnsi="Times New Roman" w:cs="Times New Roman"/>
          <w:color w:val="000000"/>
          <w:sz w:val="28"/>
          <w:szCs w:val="28"/>
          <w:lang w:eastAsia="uk-UA"/>
        </w:rPr>
        <w:t>оку</w:t>
      </w:r>
      <w:r w:rsidR="00A04C6D" w:rsidRPr="00A04C6D">
        <w:rPr>
          <w:rFonts w:ascii="Times New Roman" w:eastAsia="Times New Roman" w:hAnsi="Times New Roman" w:cs="Times New Roman"/>
          <w:color w:val="000000"/>
          <w:sz w:val="28"/>
          <w:szCs w:val="28"/>
          <w:lang w:eastAsia="uk-UA"/>
        </w:rPr>
        <w:t xml:space="preserve"> </w:t>
      </w:r>
      <w:r w:rsidRPr="00A73AAB">
        <w:rPr>
          <w:rFonts w:ascii="Times New Roman" w:hAnsi="Times New Roman" w:cs="Times New Roman"/>
          <w:sz w:val="28"/>
          <w:szCs w:val="28"/>
        </w:rPr>
        <w:t>по сьогоднішній день взяти до уваги</w:t>
      </w:r>
      <w:r>
        <w:rPr>
          <w:rFonts w:ascii="Times New Roman" w:hAnsi="Times New Roman" w:cs="Times New Roman"/>
          <w:sz w:val="28"/>
          <w:szCs w:val="28"/>
        </w:rPr>
        <w:t xml:space="preserve"> (додається)</w:t>
      </w:r>
      <w:r w:rsidRPr="00A73AAB">
        <w:rPr>
          <w:rFonts w:ascii="Times New Roman" w:hAnsi="Times New Roman" w:cs="Times New Roman"/>
          <w:sz w:val="28"/>
          <w:szCs w:val="28"/>
        </w:rPr>
        <w:t>.</w:t>
      </w:r>
    </w:p>
    <w:p w14:paraId="74F41E5E" w14:textId="77777777" w:rsidR="00AD6EAB" w:rsidRPr="00A73AAB" w:rsidRDefault="00AD6EAB" w:rsidP="00AD6EAB">
      <w:pPr>
        <w:pStyle w:val="a3"/>
        <w:spacing w:after="0" w:line="240" w:lineRule="auto"/>
        <w:ind w:left="927"/>
        <w:jc w:val="both"/>
        <w:rPr>
          <w:rFonts w:ascii="Times New Roman" w:hAnsi="Times New Roman" w:cs="Times New Roman"/>
          <w:sz w:val="28"/>
          <w:szCs w:val="28"/>
        </w:rPr>
      </w:pPr>
    </w:p>
    <w:p w14:paraId="543E01D2" w14:textId="77777777" w:rsidR="00AD6EAB" w:rsidRDefault="00AD6EAB" w:rsidP="00AD6EAB">
      <w:pPr>
        <w:spacing w:after="0" w:line="240" w:lineRule="auto"/>
        <w:jc w:val="both"/>
        <w:rPr>
          <w:rFonts w:ascii="Times New Roman" w:hAnsi="Times New Roman" w:cs="Times New Roman"/>
          <w:sz w:val="28"/>
          <w:szCs w:val="28"/>
        </w:rPr>
      </w:pPr>
    </w:p>
    <w:p w14:paraId="69D8B0ED" w14:textId="77777777" w:rsidR="00AD6EAB" w:rsidRDefault="00AD6EAB" w:rsidP="00AD6E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Сергій НАСАЛИК</w:t>
      </w:r>
    </w:p>
    <w:p w14:paraId="3908538F" w14:textId="77777777" w:rsidR="00CA4414" w:rsidRDefault="00CA4414" w:rsidP="00AD6EAB">
      <w:pPr>
        <w:spacing w:after="0" w:line="240" w:lineRule="auto"/>
        <w:jc w:val="both"/>
        <w:rPr>
          <w:rFonts w:ascii="Times New Roman" w:hAnsi="Times New Roman" w:cs="Times New Roman"/>
          <w:sz w:val="28"/>
          <w:szCs w:val="28"/>
        </w:rPr>
      </w:pPr>
    </w:p>
    <w:p w14:paraId="0F7A582A" w14:textId="77777777" w:rsidR="00CA4414" w:rsidRDefault="00CA4414" w:rsidP="00AD6EAB">
      <w:pPr>
        <w:spacing w:after="0" w:line="240" w:lineRule="auto"/>
        <w:jc w:val="both"/>
        <w:rPr>
          <w:rFonts w:ascii="Times New Roman" w:hAnsi="Times New Roman" w:cs="Times New Roman"/>
          <w:sz w:val="28"/>
          <w:szCs w:val="28"/>
        </w:rPr>
      </w:pPr>
    </w:p>
    <w:p w14:paraId="6394F41C" w14:textId="77777777" w:rsidR="00CA4414" w:rsidRDefault="00CA4414" w:rsidP="00AD6EAB">
      <w:pPr>
        <w:spacing w:after="0" w:line="240" w:lineRule="auto"/>
        <w:jc w:val="both"/>
        <w:rPr>
          <w:rFonts w:ascii="Times New Roman" w:hAnsi="Times New Roman" w:cs="Times New Roman"/>
          <w:sz w:val="28"/>
          <w:szCs w:val="28"/>
        </w:rPr>
      </w:pPr>
    </w:p>
    <w:p w14:paraId="6465C07E" w14:textId="77777777" w:rsidR="00CA4414" w:rsidRDefault="00CA4414" w:rsidP="00AD6EAB">
      <w:pPr>
        <w:spacing w:after="0" w:line="240" w:lineRule="auto"/>
        <w:jc w:val="both"/>
        <w:rPr>
          <w:rFonts w:ascii="Times New Roman" w:hAnsi="Times New Roman" w:cs="Times New Roman"/>
          <w:sz w:val="28"/>
          <w:szCs w:val="28"/>
        </w:rPr>
      </w:pPr>
    </w:p>
    <w:p w14:paraId="2E969850" w14:textId="77777777" w:rsidR="00CA4414" w:rsidRDefault="00CA4414" w:rsidP="00AD6EAB">
      <w:pPr>
        <w:spacing w:after="0" w:line="240" w:lineRule="auto"/>
        <w:jc w:val="both"/>
        <w:rPr>
          <w:rFonts w:ascii="Times New Roman" w:hAnsi="Times New Roman" w:cs="Times New Roman"/>
          <w:sz w:val="28"/>
          <w:szCs w:val="28"/>
        </w:rPr>
      </w:pPr>
    </w:p>
    <w:p w14:paraId="625DF62C" w14:textId="77777777" w:rsidR="00CA4414" w:rsidRDefault="00CA4414" w:rsidP="00AD6EAB">
      <w:pPr>
        <w:spacing w:after="0" w:line="240" w:lineRule="auto"/>
        <w:jc w:val="both"/>
        <w:rPr>
          <w:rFonts w:ascii="Times New Roman" w:hAnsi="Times New Roman" w:cs="Times New Roman"/>
          <w:sz w:val="28"/>
          <w:szCs w:val="28"/>
        </w:rPr>
      </w:pPr>
    </w:p>
    <w:p w14:paraId="49B9F044" w14:textId="77777777" w:rsidR="00CA4414" w:rsidRDefault="00CA4414" w:rsidP="00AD6EAB">
      <w:pPr>
        <w:spacing w:after="0" w:line="240" w:lineRule="auto"/>
        <w:jc w:val="both"/>
        <w:rPr>
          <w:rFonts w:ascii="Times New Roman" w:hAnsi="Times New Roman" w:cs="Times New Roman"/>
          <w:sz w:val="28"/>
          <w:szCs w:val="28"/>
        </w:rPr>
      </w:pPr>
    </w:p>
    <w:p w14:paraId="7D434B53" w14:textId="77777777" w:rsidR="00CA4414" w:rsidRDefault="00CA4414" w:rsidP="00AD6EAB">
      <w:pPr>
        <w:spacing w:after="0" w:line="240" w:lineRule="auto"/>
        <w:jc w:val="both"/>
        <w:rPr>
          <w:rFonts w:ascii="Times New Roman" w:hAnsi="Times New Roman" w:cs="Times New Roman"/>
          <w:sz w:val="28"/>
          <w:szCs w:val="28"/>
        </w:rPr>
      </w:pPr>
    </w:p>
    <w:p w14:paraId="19AD9B34" w14:textId="77777777" w:rsidR="00CA4414" w:rsidRDefault="00CA4414" w:rsidP="00AD6EAB">
      <w:pPr>
        <w:spacing w:after="0" w:line="240" w:lineRule="auto"/>
        <w:jc w:val="both"/>
        <w:rPr>
          <w:rFonts w:ascii="Times New Roman" w:hAnsi="Times New Roman" w:cs="Times New Roman"/>
          <w:sz w:val="28"/>
          <w:szCs w:val="28"/>
        </w:rPr>
      </w:pPr>
    </w:p>
    <w:p w14:paraId="3427CAAC" w14:textId="77777777" w:rsidR="00CA4414" w:rsidRDefault="00CA4414" w:rsidP="00AD6EAB">
      <w:pPr>
        <w:spacing w:after="0" w:line="240" w:lineRule="auto"/>
        <w:jc w:val="both"/>
        <w:rPr>
          <w:rFonts w:ascii="Times New Roman" w:hAnsi="Times New Roman" w:cs="Times New Roman"/>
          <w:sz w:val="28"/>
          <w:szCs w:val="28"/>
        </w:rPr>
      </w:pPr>
    </w:p>
    <w:p w14:paraId="7596E579" w14:textId="77777777" w:rsidR="00CA4414" w:rsidRDefault="00CA4414" w:rsidP="00AD6EAB">
      <w:pPr>
        <w:spacing w:after="0" w:line="240" w:lineRule="auto"/>
        <w:jc w:val="both"/>
        <w:rPr>
          <w:rFonts w:ascii="Times New Roman" w:hAnsi="Times New Roman" w:cs="Times New Roman"/>
          <w:sz w:val="28"/>
          <w:szCs w:val="28"/>
        </w:rPr>
      </w:pPr>
    </w:p>
    <w:p w14:paraId="38EE4D9E" w14:textId="77777777" w:rsidR="00CA4414" w:rsidRDefault="00CA4414" w:rsidP="00AD6EAB">
      <w:pPr>
        <w:spacing w:after="0" w:line="240" w:lineRule="auto"/>
        <w:jc w:val="both"/>
        <w:rPr>
          <w:rFonts w:ascii="Times New Roman" w:hAnsi="Times New Roman" w:cs="Times New Roman"/>
          <w:sz w:val="28"/>
          <w:szCs w:val="28"/>
        </w:rPr>
      </w:pPr>
    </w:p>
    <w:p w14:paraId="29246737" w14:textId="77777777" w:rsidR="00CA4414" w:rsidRDefault="00CA4414" w:rsidP="00AD6EAB">
      <w:pPr>
        <w:spacing w:after="0" w:line="240" w:lineRule="auto"/>
        <w:jc w:val="both"/>
        <w:rPr>
          <w:rFonts w:ascii="Times New Roman" w:hAnsi="Times New Roman" w:cs="Times New Roman"/>
          <w:sz w:val="28"/>
          <w:szCs w:val="28"/>
        </w:rPr>
      </w:pPr>
    </w:p>
    <w:p w14:paraId="74986106" w14:textId="77777777" w:rsidR="00CA4414" w:rsidRDefault="00CA4414" w:rsidP="00AD6EAB">
      <w:pPr>
        <w:spacing w:after="0" w:line="240" w:lineRule="auto"/>
        <w:jc w:val="both"/>
        <w:rPr>
          <w:rFonts w:ascii="Times New Roman" w:hAnsi="Times New Roman" w:cs="Times New Roman"/>
          <w:sz w:val="28"/>
          <w:szCs w:val="28"/>
        </w:rPr>
      </w:pPr>
    </w:p>
    <w:p w14:paraId="14CF1E4A" w14:textId="77777777" w:rsidR="00CA4414" w:rsidRDefault="00CA4414" w:rsidP="00AD6EAB">
      <w:pPr>
        <w:spacing w:after="0" w:line="240" w:lineRule="auto"/>
        <w:jc w:val="both"/>
        <w:rPr>
          <w:rFonts w:ascii="Times New Roman" w:hAnsi="Times New Roman" w:cs="Times New Roman"/>
          <w:sz w:val="28"/>
          <w:szCs w:val="28"/>
        </w:rPr>
      </w:pPr>
    </w:p>
    <w:p w14:paraId="68C9C124" w14:textId="77777777" w:rsidR="00CA4414" w:rsidRDefault="00CA4414" w:rsidP="00AD6EAB">
      <w:pPr>
        <w:spacing w:after="0" w:line="240" w:lineRule="auto"/>
        <w:jc w:val="both"/>
        <w:rPr>
          <w:rFonts w:ascii="Times New Roman" w:hAnsi="Times New Roman" w:cs="Times New Roman"/>
          <w:sz w:val="28"/>
          <w:szCs w:val="28"/>
        </w:rPr>
      </w:pPr>
    </w:p>
    <w:p w14:paraId="61A4989D" w14:textId="77777777" w:rsidR="00CA4414" w:rsidRPr="006323D5" w:rsidRDefault="00CA4414" w:rsidP="00CA4414">
      <w:pPr>
        <w:spacing w:after="0" w:line="240" w:lineRule="auto"/>
        <w:jc w:val="center"/>
        <w:rPr>
          <w:rFonts w:ascii="Times New Roman" w:eastAsia="Times New Roman" w:hAnsi="Times New Roman" w:cs="Times New Roman"/>
          <w:bCs/>
          <w:color w:val="000000"/>
          <w:sz w:val="28"/>
          <w:szCs w:val="28"/>
          <w:lang w:eastAsia="uk-UA"/>
        </w:rPr>
      </w:pPr>
      <w:r w:rsidRPr="006323D5">
        <w:rPr>
          <w:rFonts w:ascii="Times New Roman" w:eastAsia="Times New Roman" w:hAnsi="Times New Roman"/>
          <w:sz w:val="28"/>
          <w:szCs w:val="28"/>
          <w:lang w:eastAsia="uk-UA"/>
        </w:rPr>
        <w:lastRenderedPageBreak/>
        <w:t xml:space="preserve">Інформація </w:t>
      </w:r>
      <w:r w:rsidRPr="006323D5">
        <w:rPr>
          <w:rFonts w:ascii="Times New Roman" w:eastAsia="Times New Roman" w:hAnsi="Times New Roman"/>
          <w:sz w:val="28"/>
          <w:szCs w:val="28"/>
          <w:lang w:eastAsia="uk-UA"/>
        </w:rPr>
        <w:br/>
        <w:t xml:space="preserve">про роботу постійної комісії міської ради з питань </w:t>
      </w:r>
      <w:r w:rsidRPr="006323D5">
        <w:rPr>
          <w:rFonts w:ascii="Times New Roman" w:eastAsia="Times New Roman" w:hAnsi="Times New Roman" w:cs="Times New Roman"/>
          <w:bCs/>
          <w:color w:val="000000"/>
          <w:sz w:val="28"/>
          <w:szCs w:val="28"/>
          <w:lang w:eastAsia="uk-UA"/>
        </w:rPr>
        <w:t xml:space="preserve">архітектури, </w:t>
      </w:r>
    </w:p>
    <w:p w14:paraId="027FBAD2" w14:textId="77777777" w:rsidR="00CA4414" w:rsidRPr="006323D5" w:rsidRDefault="00CA4414" w:rsidP="00CA4414">
      <w:pPr>
        <w:spacing w:after="0" w:line="240" w:lineRule="auto"/>
        <w:jc w:val="center"/>
        <w:rPr>
          <w:rFonts w:ascii="Times New Roman" w:hAnsi="Times New Roman" w:cs="Times New Roman"/>
          <w:sz w:val="28"/>
          <w:szCs w:val="28"/>
        </w:rPr>
      </w:pPr>
      <w:r w:rsidRPr="006323D5">
        <w:rPr>
          <w:rFonts w:ascii="Times New Roman" w:eastAsia="Times New Roman" w:hAnsi="Times New Roman" w:cs="Times New Roman"/>
          <w:bCs/>
          <w:color w:val="000000"/>
          <w:sz w:val="28"/>
          <w:szCs w:val="28"/>
          <w:lang w:eastAsia="uk-UA"/>
        </w:rPr>
        <w:t>містобудування, підприємництва та комунального господарства</w:t>
      </w:r>
    </w:p>
    <w:p w14:paraId="792EC076" w14:textId="77777777" w:rsidR="00CA4414" w:rsidRDefault="00CA4414" w:rsidP="00CA4414">
      <w:pPr>
        <w:spacing w:after="0" w:line="240" w:lineRule="auto"/>
        <w:jc w:val="center"/>
        <w:rPr>
          <w:rFonts w:ascii="Times New Roman" w:eastAsia="Times New Roman" w:hAnsi="Times New Roman"/>
          <w:sz w:val="28"/>
          <w:szCs w:val="28"/>
          <w:lang w:eastAsia="uk-UA"/>
        </w:rPr>
      </w:pPr>
      <w:r w:rsidRPr="006323D5">
        <w:rPr>
          <w:rFonts w:ascii="Times New Roman" w:eastAsia="Times New Roman" w:hAnsi="Times New Roman"/>
          <w:sz w:val="28"/>
          <w:szCs w:val="28"/>
          <w:lang w:eastAsia="uk-UA"/>
        </w:rPr>
        <w:t xml:space="preserve"> за період з </w:t>
      </w:r>
      <w:r w:rsidRPr="00A04C6D">
        <w:rPr>
          <w:rFonts w:ascii="Times New Roman" w:eastAsia="Times New Roman" w:hAnsi="Times New Roman" w:cs="Times New Roman"/>
          <w:color w:val="000000"/>
          <w:sz w:val="28"/>
          <w:szCs w:val="28"/>
          <w:lang w:eastAsia="uk-UA"/>
        </w:rPr>
        <w:t>27 квітня 2023 р</w:t>
      </w:r>
      <w:r>
        <w:rPr>
          <w:rFonts w:ascii="Times New Roman" w:eastAsia="Times New Roman" w:hAnsi="Times New Roman" w:cs="Times New Roman"/>
          <w:color w:val="000000"/>
          <w:sz w:val="28"/>
          <w:szCs w:val="28"/>
          <w:lang w:eastAsia="uk-UA"/>
        </w:rPr>
        <w:t>оку</w:t>
      </w:r>
      <w:r w:rsidRPr="00A04C6D">
        <w:rPr>
          <w:rFonts w:ascii="Times New Roman" w:eastAsia="Times New Roman" w:hAnsi="Times New Roman" w:cs="Times New Roman"/>
          <w:color w:val="000000"/>
          <w:sz w:val="28"/>
          <w:szCs w:val="28"/>
          <w:lang w:eastAsia="uk-UA"/>
        </w:rPr>
        <w:t xml:space="preserve"> </w:t>
      </w:r>
      <w:r w:rsidRPr="006323D5">
        <w:rPr>
          <w:rFonts w:ascii="Times New Roman" w:eastAsia="Times New Roman" w:hAnsi="Times New Roman"/>
          <w:sz w:val="28"/>
          <w:szCs w:val="28"/>
          <w:lang w:eastAsia="uk-UA"/>
        </w:rPr>
        <w:t>по сьогоднішній день</w:t>
      </w:r>
    </w:p>
    <w:p w14:paraId="119A553A" w14:textId="77777777" w:rsidR="004333C8" w:rsidRDefault="004333C8" w:rsidP="00CA4414">
      <w:pPr>
        <w:spacing w:after="0" w:line="240" w:lineRule="auto"/>
        <w:jc w:val="center"/>
        <w:rPr>
          <w:rFonts w:ascii="Times New Roman" w:eastAsia="Times New Roman" w:hAnsi="Times New Roman"/>
          <w:sz w:val="28"/>
          <w:szCs w:val="28"/>
          <w:lang w:eastAsia="uk-UA"/>
        </w:rPr>
      </w:pPr>
    </w:p>
    <w:p w14:paraId="68C43AE7" w14:textId="77777777" w:rsidR="003337D6" w:rsidRPr="00732685" w:rsidRDefault="003337D6" w:rsidP="003337D6">
      <w:pPr>
        <w:shd w:val="clear" w:color="auto" w:fill="FFFFFF"/>
        <w:spacing w:after="0" w:line="240" w:lineRule="auto"/>
        <w:ind w:firstLine="567"/>
        <w:jc w:val="both"/>
        <w:textAlignment w:val="baseline"/>
        <w:rPr>
          <w:rFonts w:ascii="Times New Roman" w:hAnsi="Times New Roman" w:cs="Times New Roman"/>
          <w:sz w:val="28"/>
          <w:szCs w:val="28"/>
        </w:rPr>
      </w:pPr>
      <w:r w:rsidRPr="00732685">
        <w:rPr>
          <w:rFonts w:ascii="Times New Roman" w:eastAsia="Times New Roman" w:hAnsi="Times New Roman" w:cs="Times New Roman"/>
          <w:bCs/>
          <w:sz w:val="28"/>
          <w:szCs w:val="28"/>
          <w:lang w:eastAsia="uk-UA"/>
        </w:rPr>
        <w:t xml:space="preserve">Постійна комісія міської ради з питань архітектури, містобудування, підприємництва та комунального господарства </w:t>
      </w:r>
      <w:r w:rsidRPr="00732685">
        <w:rPr>
          <w:rFonts w:ascii="Times New Roman" w:eastAsia="Times New Roman" w:hAnsi="Times New Roman" w:cs="Times New Roman"/>
          <w:sz w:val="28"/>
          <w:szCs w:val="28"/>
          <w:lang w:eastAsia="uk-UA"/>
        </w:rPr>
        <w:t xml:space="preserve">створена рішенням 1 сесії міської ради </w:t>
      </w:r>
      <w:r w:rsidR="0016731B" w:rsidRPr="00732685">
        <w:rPr>
          <w:rFonts w:ascii="Times New Roman" w:eastAsia="Times New Roman" w:hAnsi="Times New Roman" w:cs="Times New Roman"/>
          <w:sz w:val="28"/>
          <w:szCs w:val="28"/>
          <w:lang w:eastAsia="uk-UA"/>
        </w:rPr>
        <w:t xml:space="preserve">від </w:t>
      </w:r>
      <w:r w:rsidRPr="00732685">
        <w:rPr>
          <w:rFonts w:ascii="Times New Roman" w:eastAsia="Times New Roman" w:hAnsi="Times New Roman" w:cs="Times New Roman"/>
          <w:sz w:val="28"/>
          <w:szCs w:val="28"/>
          <w:lang w:eastAsia="uk-UA"/>
        </w:rPr>
        <w:t xml:space="preserve">17 листопада 2020 року № 13. До складу </w:t>
      </w:r>
      <w:r w:rsidR="0016731B" w:rsidRPr="00732685">
        <w:rPr>
          <w:rFonts w:ascii="Times New Roman" w:eastAsia="Times New Roman" w:hAnsi="Times New Roman" w:cs="Times New Roman"/>
          <w:sz w:val="28"/>
          <w:szCs w:val="28"/>
          <w:lang w:eastAsia="uk-UA"/>
        </w:rPr>
        <w:t xml:space="preserve">комісії </w:t>
      </w:r>
      <w:r w:rsidRPr="00732685">
        <w:rPr>
          <w:rFonts w:ascii="Times New Roman" w:eastAsia="Times New Roman" w:hAnsi="Times New Roman" w:cs="Times New Roman"/>
          <w:sz w:val="28"/>
          <w:szCs w:val="28"/>
          <w:lang w:eastAsia="uk-UA"/>
        </w:rPr>
        <w:t xml:space="preserve">обрано 5 депутатів. Комісія працює у межах повноважень, визначених законами України </w:t>
      </w:r>
      <w:r w:rsidRPr="00732685">
        <w:rPr>
          <w:rFonts w:ascii="Times New Roman" w:hAnsi="Times New Roman" w:cs="Times New Roman"/>
          <w:sz w:val="28"/>
          <w:szCs w:val="28"/>
        </w:rPr>
        <w:t xml:space="preserve">«Про місцеве самоврядування в Україні», «Про регулювання містобудівної діяльності», </w:t>
      </w:r>
      <w:r w:rsidR="00393814" w:rsidRPr="00732685">
        <w:rPr>
          <w:rFonts w:ascii="Times New Roman" w:eastAsia="Times New Roman" w:hAnsi="Times New Roman" w:cs="Times New Roman"/>
          <w:sz w:val="28"/>
          <w:szCs w:val="28"/>
          <w:bdr w:val="none" w:sz="0" w:space="0" w:color="auto" w:frame="1"/>
          <w:lang w:eastAsia="uk-UA"/>
        </w:rPr>
        <w:t>«Про житлово-комунальні послуги», «Про благоустрій населених пунктів», «Про управління відходами»</w:t>
      </w:r>
      <w:r w:rsidRPr="00732685">
        <w:rPr>
          <w:rFonts w:ascii="Times New Roman" w:hAnsi="Times New Roman" w:cs="Times New Roman"/>
          <w:sz w:val="28"/>
          <w:szCs w:val="28"/>
        </w:rPr>
        <w:t>,</w:t>
      </w:r>
      <w:r w:rsidRPr="00732685">
        <w:rPr>
          <w:rFonts w:ascii="Times New Roman" w:eastAsia="Times New Roman" w:hAnsi="Times New Roman" w:cs="Times New Roman"/>
          <w:sz w:val="28"/>
          <w:szCs w:val="28"/>
          <w:lang w:eastAsia="uk-UA"/>
        </w:rPr>
        <w:t xml:space="preserve"> відповідно до Регламенту </w:t>
      </w:r>
      <w:r w:rsidR="00EC3BF8" w:rsidRPr="00732685">
        <w:rPr>
          <w:rFonts w:ascii="Times New Roman" w:eastAsia="Times New Roman" w:hAnsi="Times New Roman" w:cs="Times New Roman"/>
          <w:sz w:val="28"/>
          <w:szCs w:val="28"/>
          <w:lang w:eastAsia="uk-UA"/>
        </w:rPr>
        <w:t xml:space="preserve">роботи Рогатинської </w:t>
      </w:r>
      <w:r w:rsidRPr="00732685">
        <w:rPr>
          <w:rFonts w:ascii="Times New Roman" w:eastAsia="Times New Roman" w:hAnsi="Times New Roman" w:cs="Times New Roman"/>
          <w:sz w:val="28"/>
          <w:szCs w:val="28"/>
          <w:lang w:eastAsia="uk-UA"/>
        </w:rPr>
        <w:t>міської ради</w:t>
      </w:r>
      <w:r w:rsidR="00EC3BF8" w:rsidRPr="00732685">
        <w:rPr>
          <w:rFonts w:ascii="Times New Roman" w:eastAsia="Times New Roman" w:hAnsi="Times New Roman" w:cs="Times New Roman"/>
          <w:sz w:val="28"/>
          <w:szCs w:val="28"/>
          <w:lang w:eastAsia="uk-UA"/>
        </w:rPr>
        <w:t xml:space="preserve"> восьмого скликання </w:t>
      </w:r>
      <w:r w:rsidRPr="00732685">
        <w:rPr>
          <w:rFonts w:ascii="Times New Roman" w:eastAsia="Times New Roman" w:hAnsi="Times New Roman" w:cs="Times New Roman"/>
          <w:sz w:val="28"/>
          <w:szCs w:val="28"/>
          <w:lang w:eastAsia="uk-UA"/>
        </w:rPr>
        <w:t>та Положення про постійні ко</w:t>
      </w:r>
      <w:r w:rsidR="0016731B" w:rsidRPr="00732685">
        <w:rPr>
          <w:rFonts w:ascii="Times New Roman" w:eastAsia="Times New Roman" w:hAnsi="Times New Roman" w:cs="Times New Roman"/>
          <w:sz w:val="28"/>
          <w:szCs w:val="28"/>
          <w:lang w:eastAsia="uk-UA"/>
        </w:rPr>
        <w:t>місії Рогатинської міської ради</w:t>
      </w:r>
      <w:r w:rsidRPr="00732685">
        <w:rPr>
          <w:rFonts w:ascii="Times New Roman" w:hAnsi="Times New Roman" w:cs="Times New Roman"/>
          <w:sz w:val="28"/>
          <w:szCs w:val="28"/>
        </w:rPr>
        <w:t>.</w:t>
      </w:r>
    </w:p>
    <w:p w14:paraId="4B14AFE5" w14:textId="77777777" w:rsidR="007B4537" w:rsidRPr="00732685" w:rsidRDefault="007B4537" w:rsidP="005977CF">
      <w:pPr>
        <w:spacing w:after="0" w:line="240" w:lineRule="auto"/>
        <w:ind w:firstLine="720"/>
        <w:jc w:val="both"/>
        <w:rPr>
          <w:rFonts w:ascii="Times New Roman" w:hAnsi="Times New Roman" w:cs="Times New Roman"/>
          <w:sz w:val="28"/>
          <w:szCs w:val="28"/>
        </w:rPr>
      </w:pPr>
      <w:r w:rsidRPr="00732685">
        <w:rPr>
          <w:rFonts w:ascii="Times New Roman" w:eastAsia="Times New Roman" w:hAnsi="Times New Roman"/>
          <w:sz w:val="28"/>
          <w:szCs w:val="28"/>
          <w:lang w:eastAsia="uk-UA"/>
        </w:rPr>
        <w:t xml:space="preserve">За період з </w:t>
      </w:r>
      <w:r w:rsidRPr="00732685">
        <w:rPr>
          <w:rFonts w:ascii="Times New Roman" w:eastAsia="Times New Roman" w:hAnsi="Times New Roman" w:cs="Times New Roman"/>
          <w:sz w:val="28"/>
          <w:szCs w:val="28"/>
          <w:lang w:eastAsia="uk-UA"/>
        </w:rPr>
        <w:t xml:space="preserve">27 квітня 2023 року </w:t>
      </w:r>
      <w:r w:rsidRPr="00732685">
        <w:rPr>
          <w:rFonts w:ascii="Times New Roman" w:eastAsia="Times New Roman" w:hAnsi="Times New Roman"/>
          <w:sz w:val="28"/>
          <w:szCs w:val="28"/>
          <w:lang w:eastAsia="uk-UA"/>
        </w:rPr>
        <w:t xml:space="preserve">по сьогоднішній день </w:t>
      </w:r>
      <w:r w:rsidRPr="00732685">
        <w:rPr>
          <w:rFonts w:ascii="Times New Roman" w:hAnsi="Times New Roman" w:cs="Times New Roman"/>
          <w:sz w:val="28"/>
          <w:szCs w:val="28"/>
        </w:rPr>
        <w:t xml:space="preserve">відбулося 30 засідань постійної комісії, на яких розглянуто 48 питання порядку денного. </w:t>
      </w:r>
    </w:p>
    <w:p w14:paraId="73ACC752" w14:textId="77777777" w:rsidR="004333C8" w:rsidRPr="00732685" w:rsidRDefault="00954CE7" w:rsidP="005977CF">
      <w:pPr>
        <w:pStyle w:val="HTML"/>
        <w:ind w:firstLine="720"/>
        <w:jc w:val="both"/>
        <w:rPr>
          <w:i w:val="0"/>
          <w:sz w:val="28"/>
          <w:szCs w:val="28"/>
          <w:lang w:val="uk-UA"/>
        </w:rPr>
      </w:pPr>
      <w:r w:rsidRPr="00732685">
        <w:rPr>
          <w:i w:val="0"/>
          <w:sz w:val="28"/>
          <w:szCs w:val="28"/>
          <w:lang w:val="uk-UA" w:eastAsia="uk-UA"/>
        </w:rPr>
        <w:t xml:space="preserve">На засіданнях постійної комісії депутати </w:t>
      </w:r>
      <w:r w:rsidRPr="00732685">
        <w:rPr>
          <w:i w:val="0"/>
          <w:sz w:val="28"/>
          <w:szCs w:val="28"/>
          <w:lang w:val="uk-UA"/>
        </w:rPr>
        <w:t>попередньо розглядають заяви, звернення, клопотання фізичних і юридичних осіб про затвердження змін до генерального плану, виготовлення та затвердження детального плану території</w:t>
      </w:r>
      <w:r w:rsidR="00CF6743" w:rsidRPr="00732685">
        <w:rPr>
          <w:i w:val="0"/>
          <w:sz w:val="28"/>
          <w:szCs w:val="28"/>
          <w:lang w:val="uk-UA"/>
        </w:rPr>
        <w:t xml:space="preserve">, </w:t>
      </w:r>
      <w:r w:rsidR="005F490A" w:rsidRPr="00732685">
        <w:rPr>
          <w:i w:val="0"/>
          <w:sz w:val="28"/>
          <w:szCs w:val="28"/>
          <w:lang w:val="uk-UA"/>
        </w:rPr>
        <w:t xml:space="preserve">а також </w:t>
      </w:r>
      <w:r w:rsidR="00CF6743" w:rsidRPr="00732685">
        <w:rPr>
          <w:i w:val="0"/>
          <w:sz w:val="28"/>
          <w:szCs w:val="28"/>
          <w:lang w:val="uk-UA"/>
        </w:rPr>
        <w:t>питання архітектури, містобудування, благоустрою території  міста і сіл,</w:t>
      </w:r>
      <w:r w:rsidR="00CF6743" w:rsidRPr="00732685">
        <w:rPr>
          <w:rFonts w:ascii="Arial" w:hAnsi="Arial"/>
          <w:i w:val="0"/>
          <w:lang w:val="uk-UA"/>
        </w:rPr>
        <w:t xml:space="preserve"> </w:t>
      </w:r>
      <w:r w:rsidR="00CF6743" w:rsidRPr="00732685">
        <w:rPr>
          <w:i w:val="0"/>
          <w:sz w:val="28"/>
          <w:szCs w:val="28"/>
          <w:lang w:val="uk-UA"/>
        </w:rPr>
        <w:t xml:space="preserve">планів і програм у сфері будівництва, питання боротьби із стихійним лихом </w:t>
      </w:r>
      <w:r w:rsidRPr="00732685">
        <w:rPr>
          <w:i w:val="0"/>
          <w:sz w:val="28"/>
          <w:szCs w:val="28"/>
          <w:lang w:val="uk-UA"/>
        </w:rPr>
        <w:t xml:space="preserve">та інше. </w:t>
      </w:r>
    </w:p>
    <w:p w14:paraId="46677A8B" w14:textId="77777777" w:rsidR="00CA4414" w:rsidRPr="00732685" w:rsidRDefault="00326752" w:rsidP="005977CF">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Так у звітному періоді членами постійної комісії було погоджено:</w:t>
      </w:r>
    </w:p>
    <w:p w14:paraId="0AD4F3C0" w14:textId="77777777" w:rsidR="00AD6EAB" w:rsidRPr="00732685" w:rsidRDefault="00BA79D8" w:rsidP="005977CF">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 xml:space="preserve">- </w:t>
      </w:r>
      <w:r w:rsidR="005A2C4A" w:rsidRPr="00732685">
        <w:rPr>
          <w:rFonts w:ascii="Times New Roman" w:hAnsi="Times New Roman" w:cs="Times New Roman"/>
          <w:sz w:val="28"/>
          <w:szCs w:val="28"/>
        </w:rPr>
        <w:t xml:space="preserve">3 проєкти рішення </w:t>
      </w:r>
      <w:r w:rsidR="0099134A" w:rsidRPr="00732685">
        <w:rPr>
          <w:rFonts w:ascii="Times New Roman" w:hAnsi="Times New Roman" w:cs="Times New Roman"/>
          <w:sz w:val="28"/>
          <w:szCs w:val="28"/>
        </w:rPr>
        <w:t xml:space="preserve">- </w:t>
      </w:r>
      <w:r w:rsidR="005A2C4A" w:rsidRPr="00732685">
        <w:rPr>
          <w:rFonts w:ascii="Times New Roman" w:hAnsi="Times New Roman" w:cs="Times New Roman"/>
          <w:sz w:val="28"/>
          <w:szCs w:val="28"/>
        </w:rPr>
        <w:t>п</w:t>
      </w:r>
      <w:r w:rsidRPr="00732685">
        <w:rPr>
          <w:rFonts w:ascii="Times New Roman" w:hAnsi="Times New Roman" w:cs="Times New Roman"/>
          <w:sz w:val="28"/>
          <w:szCs w:val="28"/>
        </w:rPr>
        <w:t>ро надання дозволу на розроблення проєкту «Детальний план території</w:t>
      </w:r>
      <w:r w:rsidR="005A2C4A" w:rsidRPr="00732685">
        <w:rPr>
          <w:rFonts w:ascii="Times New Roman" w:hAnsi="Times New Roman" w:cs="Times New Roman"/>
          <w:sz w:val="28"/>
          <w:szCs w:val="28"/>
        </w:rPr>
        <w:t>»;</w:t>
      </w:r>
    </w:p>
    <w:p w14:paraId="2697CAA5" w14:textId="77777777" w:rsidR="00CC0A7E" w:rsidRPr="00732685" w:rsidRDefault="00CC0A7E" w:rsidP="005977CF">
      <w:pPr>
        <w:spacing w:after="0" w:line="240" w:lineRule="auto"/>
        <w:rPr>
          <w:rFonts w:ascii="Times New Roman" w:eastAsia="Times New Roman" w:hAnsi="Times New Roman" w:cs="Times New Roman"/>
          <w:sz w:val="28"/>
          <w:szCs w:val="28"/>
        </w:rPr>
      </w:pPr>
      <w:r w:rsidRPr="00732685">
        <w:rPr>
          <w:rFonts w:ascii="Times New Roman" w:hAnsi="Times New Roman" w:cs="Times New Roman"/>
          <w:sz w:val="28"/>
          <w:szCs w:val="28"/>
        </w:rPr>
        <w:t xml:space="preserve">- </w:t>
      </w:r>
      <w:r w:rsidR="0099134A" w:rsidRPr="00732685">
        <w:rPr>
          <w:rFonts w:ascii="Times New Roman" w:hAnsi="Times New Roman" w:cs="Times New Roman"/>
          <w:sz w:val="28"/>
          <w:szCs w:val="28"/>
        </w:rPr>
        <w:t>7 проєктів рішення - про</w:t>
      </w:r>
      <w:r w:rsidRPr="00732685">
        <w:rPr>
          <w:rFonts w:ascii="Times New Roman" w:eastAsia="Times New Roman" w:hAnsi="Times New Roman" w:cs="Times New Roman"/>
          <w:sz w:val="28"/>
          <w:szCs w:val="28"/>
        </w:rPr>
        <w:t xml:space="preserve"> затвердження проєкту «Детальний план території</w:t>
      </w:r>
      <w:r w:rsidR="0099134A" w:rsidRPr="00732685">
        <w:rPr>
          <w:rFonts w:ascii="Times New Roman" w:eastAsia="Times New Roman" w:hAnsi="Times New Roman" w:cs="Times New Roman"/>
          <w:sz w:val="28"/>
          <w:szCs w:val="28"/>
        </w:rPr>
        <w:t>»;</w:t>
      </w:r>
    </w:p>
    <w:p w14:paraId="2845D0C5" w14:textId="77777777" w:rsidR="00CB03D9" w:rsidRPr="00732685" w:rsidRDefault="00CB03D9" w:rsidP="005977CF">
      <w:pPr>
        <w:spacing w:after="0" w:line="240" w:lineRule="auto"/>
        <w:rPr>
          <w:rFonts w:ascii="Times New Roman" w:hAnsi="Times New Roman" w:cs="Times New Roman"/>
          <w:bCs/>
          <w:sz w:val="28"/>
          <w:szCs w:val="28"/>
          <w:lang w:eastAsia="uk-UA"/>
        </w:rPr>
      </w:pPr>
      <w:r w:rsidRPr="00732685">
        <w:rPr>
          <w:rFonts w:ascii="Times New Roman" w:eastAsia="Times New Roman" w:hAnsi="Times New Roman" w:cs="Times New Roman"/>
          <w:sz w:val="28"/>
          <w:szCs w:val="28"/>
        </w:rPr>
        <w:t xml:space="preserve">- </w:t>
      </w:r>
      <w:r w:rsidR="0099134A" w:rsidRPr="00732685">
        <w:rPr>
          <w:rFonts w:ascii="Times New Roman" w:eastAsia="Times New Roman" w:hAnsi="Times New Roman" w:cs="Times New Roman"/>
          <w:sz w:val="28"/>
          <w:szCs w:val="28"/>
        </w:rPr>
        <w:t>3 проєкти рішення - п</w:t>
      </w:r>
      <w:r w:rsidRPr="00732685">
        <w:rPr>
          <w:rFonts w:ascii="Times New Roman" w:hAnsi="Times New Roman" w:cs="Times New Roman"/>
          <w:bCs/>
          <w:sz w:val="28"/>
          <w:szCs w:val="28"/>
          <w:lang w:eastAsia="uk-UA"/>
        </w:rPr>
        <w:t>ро затвердження проєкту «Зміни до генерального плану</w:t>
      </w:r>
      <w:r w:rsidR="0099134A" w:rsidRPr="00732685">
        <w:rPr>
          <w:rFonts w:ascii="Times New Roman" w:hAnsi="Times New Roman" w:cs="Times New Roman"/>
          <w:bCs/>
          <w:sz w:val="28"/>
          <w:szCs w:val="28"/>
          <w:lang w:eastAsia="uk-UA"/>
        </w:rPr>
        <w:t>»;</w:t>
      </w:r>
      <w:r w:rsidR="00FB6378" w:rsidRPr="00732685">
        <w:rPr>
          <w:rFonts w:ascii="Times New Roman" w:hAnsi="Times New Roman" w:cs="Times New Roman"/>
          <w:bCs/>
          <w:sz w:val="28"/>
          <w:szCs w:val="28"/>
          <w:lang w:eastAsia="uk-UA"/>
        </w:rPr>
        <w:t xml:space="preserve"> </w:t>
      </w:r>
    </w:p>
    <w:p w14:paraId="1966CB38" w14:textId="77777777" w:rsidR="00A53209" w:rsidRPr="00732685" w:rsidRDefault="00A53209" w:rsidP="005977CF">
      <w:pPr>
        <w:spacing w:after="0" w:line="240" w:lineRule="auto"/>
        <w:rPr>
          <w:rFonts w:ascii="Times New Roman" w:hAnsi="Times New Roman" w:cs="Times New Roman"/>
          <w:iCs/>
          <w:sz w:val="28"/>
          <w:szCs w:val="28"/>
        </w:rPr>
      </w:pPr>
      <w:r w:rsidRPr="00732685">
        <w:rPr>
          <w:rFonts w:ascii="Times New Roman" w:hAnsi="Times New Roman" w:cs="Times New Roman"/>
          <w:bCs/>
          <w:sz w:val="28"/>
          <w:szCs w:val="28"/>
          <w:lang w:eastAsia="uk-UA"/>
        </w:rPr>
        <w:t xml:space="preserve">- </w:t>
      </w:r>
      <w:r w:rsidR="0099134A" w:rsidRPr="00732685">
        <w:rPr>
          <w:rFonts w:ascii="Times New Roman" w:hAnsi="Times New Roman" w:cs="Times New Roman"/>
          <w:bCs/>
          <w:sz w:val="28"/>
          <w:szCs w:val="28"/>
          <w:lang w:eastAsia="uk-UA"/>
        </w:rPr>
        <w:t>6 проєктів рішення  - п</w:t>
      </w:r>
      <w:r w:rsidRPr="00732685">
        <w:rPr>
          <w:rFonts w:ascii="Times New Roman" w:hAnsi="Times New Roman" w:cs="Times New Roman"/>
          <w:iCs/>
          <w:sz w:val="28"/>
          <w:szCs w:val="28"/>
        </w:rPr>
        <w:t>ро надання дозволу на виготовлення детального плану території</w:t>
      </w:r>
      <w:r w:rsidR="0099134A" w:rsidRPr="00732685">
        <w:rPr>
          <w:rFonts w:ascii="Times New Roman" w:hAnsi="Times New Roman" w:cs="Times New Roman"/>
          <w:iCs/>
          <w:sz w:val="28"/>
          <w:szCs w:val="28"/>
        </w:rPr>
        <w:t>;</w:t>
      </w:r>
    </w:p>
    <w:p w14:paraId="178ED8EC" w14:textId="77777777" w:rsidR="005E237B" w:rsidRPr="00732685" w:rsidRDefault="005E237B" w:rsidP="005977CF">
      <w:pPr>
        <w:spacing w:after="0" w:line="240" w:lineRule="auto"/>
        <w:rPr>
          <w:rFonts w:ascii="Times New Roman" w:hAnsi="Times New Roman" w:cs="Times New Roman"/>
          <w:bCs/>
          <w:sz w:val="28"/>
          <w:szCs w:val="28"/>
          <w:lang w:eastAsia="uk-UA"/>
        </w:rPr>
      </w:pPr>
      <w:r w:rsidRPr="00732685">
        <w:rPr>
          <w:rFonts w:ascii="Times New Roman" w:hAnsi="Times New Roman" w:cs="Times New Roman"/>
          <w:iCs/>
          <w:sz w:val="28"/>
          <w:szCs w:val="28"/>
        </w:rPr>
        <w:t xml:space="preserve">- </w:t>
      </w:r>
      <w:r w:rsidR="0099134A" w:rsidRPr="00732685">
        <w:rPr>
          <w:rFonts w:ascii="Times New Roman" w:hAnsi="Times New Roman" w:cs="Times New Roman"/>
          <w:iCs/>
          <w:sz w:val="28"/>
          <w:szCs w:val="28"/>
        </w:rPr>
        <w:t>1 проєкт рішення - п</w:t>
      </w:r>
      <w:r w:rsidRPr="00732685">
        <w:rPr>
          <w:rFonts w:ascii="Times New Roman" w:hAnsi="Times New Roman" w:cs="Times New Roman"/>
          <w:bCs/>
          <w:sz w:val="28"/>
          <w:szCs w:val="28"/>
          <w:lang w:eastAsia="uk-UA"/>
        </w:rPr>
        <w:t>ро надання дозволу на розроблення детального плану території</w:t>
      </w:r>
      <w:r w:rsidR="0099134A" w:rsidRPr="00732685">
        <w:rPr>
          <w:rFonts w:ascii="Times New Roman" w:hAnsi="Times New Roman" w:cs="Times New Roman"/>
          <w:bCs/>
          <w:sz w:val="28"/>
          <w:szCs w:val="28"/>
          <w:lang w:eastAsia="uk-UA"/>
        </w:rPr>
        <w:t>;</w:t>
      </w:r>
    </w:p>
    <w:p w14:paraId="5E248457" w14:textId="77777777" w:rsidR="00CE092E" w:rsidRPr="00732685" w:rsidRDefault="00CE092E" w:rsidP="005977CF">
      <w:pPr>
        <w:spacing w:after="0" w:line="240" w:lineRule="auto"/>
        <w:rPr>
          <w:rFonts w:ascii="Times New Roman" w:hAnsi="Times New Roman" w:cs="Times New Roman"/>
          <w:bCs/>
          <w:sz w:val="28"/>
          <w:szCs w:val="28"/>
        </w:rPr>
      </w:pPr>
      <w:r w:rsidRPr="00732685">
        <w:rPr>
          <w:rFonts w:ascii="Times New Roman" w:hAnsi="Times New Roman" w:cs="Times New Roman"/>
          <w:bCs/>
          <w:sz w:val="28"/>
          <w:szCs w:val="28"/>
          <w:lang w:eastAsia="uk-UA"/>
        </w:rPr>
        <w:t xml:space="preserve">- </w:t>
      </w:r>
      <w:r w:rsidR="0099134A" w:rsidRPr="00732685">
        <w:rPr>
          <w:rFonts w:ascii="Times New Roman" w:hAnsi="Times New Roman" w:cs="Times New Roman"/>
          <w:bCs/>
          <w:sz w:val="28"/>
          <w:szCs w:val="28"/>
          <w:lang w:eastAsia="uk-UA"/>
        </w:rPr>
        <w:t>8 проєктів рішення - п</w:t>
      </w:r>
      <w:r w:rsidRPr="00732685">
        <w:rPr>
          <w:rFonts w:ascii="Times New Roman" w:hAnsi="Times New Roman" w:cs="Times New Roman"/>
          <w:bCs/>
          <w:sz w:val="28"/>
          <w:szCs w:val="28"/>
        </w:rPr>
        <w:t>ро надання дозволу на внесення змін до генерального плану</w:t>
      </w:r>
      <w:r w:rsidR="0099134A" w:rsidRPr="00732685">
        <w:rPr>
          <w:rFonts w:ascii="Times New Roman" w:hAnsi="Times New Roman" w:cs="Times New Roman"/>
          <w:bCs/>
          <w:sz w:val="28"/>
          <w:szCs w:val="28"/>
        </w:rPr>
        <w:t>;</w:t>
      </w:r>
    </w:p>
    <w:p w14:paraId="39F5D6B2" w14:textId="77777777" w:rsidR="00DE394E" w:rsidRPr="00732685" w:rsidRDefault="00DE394E" w:rsidP="005977CF">
      <w:pPr>
        <w:spacing w:after="0" w:line="240" w:lineRule="auto"/>
        <w:rPr>
          <w:rFonts w:ascii="Times New Roman" w:hAnsi="Times New Roman" w:cs="Times New Roman"/>
          <w:sz w:val="28"/>
          <w:szCs w:val="28"/>
        </w:rPr>
      </w:pPr>
      <w:r w:rsidRPr="00732685">
        <w:rPr>
          <w:rFonts w:ascii="Times New Roman" w:hAnsi="Times New Roman" w:cs="Times New Roman"/>
          <w:bCs/>
          <w:sz w:val="28"/>
          <w:szCs w:val="28"/>
        </w:rPr>
        <w:t xml:space="preserve">- </w:t>
      </w:r>
      <w:r w:rsidR="00B902BA" w:rsidRPr="00732685">
        <w:rPr>
          <w:rFonts w:ascii="Times New Roman" w:hAnsi="Times New Roman" w:cs="Times New Roman"/>
          <w:bCs/>
          <w:sz w:val="28"/>
          <w:szCs w:val="28"/>
        </w:rPr>
        <w:t>3 проєкти рішення - п</w:t>
      </w:r>
      <w:r w:rsidRPr="00732685">
        <w:rPr>
          <w:rFonts w:ascii="Times New Roman" w:hAnsi="Times New Roman" w:cs="Times New Roman"/>
          <w:sz w:val="28"/>
          <w:szCs w:val="28"/>
        </w:rPr>
        <w:t>ро затвердження проектно-кошторисної документації на виконання геолого-розвідувальних робіт</w:t>
      </w:r>
      <w:r w:rsidR="00B902BA" w:rsidRPr="00732685">
        <w:rPr>
          <w:rFonts w:ascii="Times New Roman" w:hAnsi="Times New Roman" w:cs="Times New Roman"/>
          <w:sz w:val="28"/>
          <w:szCs w:val="28"/>
        </w:rPr>
        <w:t>;</w:t>
      </w:r>
    </w:p>
    <w:p w14:paraId="273A4362" w14:textId="77777777" w:rsidR="00C37893" w:rsidRPr="00732685" w:rsidRDefault="00C37893" w:rsidP="005F490A">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 xml:space="preserve">- </w:t>
      </w:r>
      <w:r w:rsidR="00A30034" w:rsidRPr="00732685">
        <w:rPr>
          <w:rFonts w:ascii="Times New Roman" w:hAnsi="Times New Roman" w:cs="Times New Roman"/>
          <w:sz w:val="28"/>
          <w:szCs w:val="28"/>
        </w:rPr>
        <w:t>1 проєкт рішення - п</w:t>
      </w:r>
      <w:r w:rsidRPr="00732685">
        <w:rPr>
          <w:rFonts w:ascii="Times New Roman" w:hAnsi="Times New Roman" w:cs="Times New Roman"/>
          <w:sz w:val="28"/>
          <w:szCs w:val="28"/>
        </w:rPr>
        <w:t xml:space="preserve">ро затвердження </w:t>
      </w:r>
      <w:proofErr w:type="spellStart"/>
      <w:r w:rsidRPr="00732685">
        <w:rPr>
          <w:rFonts w:ascii="Times New Roman" w:hAnsi="Times New Roman" w:cs="Times New Roman"/>
          <w:sz w:val="28"/>
          <w:szCs w:val="28"/>
        </w:rPr>
        <w:t>пректно</w:t>
      </w:r>
      <w:proofErr w:type="spellEnd"/>
      <w:r w:rsidRPr="00732685">
        <w:rPr>
          <w:rFonts w:ascii="Times New Roman" w:hAnsi="Times New Roman" w:cs="Times New Roman"/>
          <w:sz w:val="28"/>
          <w:szCs w:val="28"/>
        </w:rPr>
        <w:t xml:space="preserve">-кошторисної документації «Нове будівництво молодіжного скверу в </w:t>
      </w:r>
      <w:proofErr w:type="spellStart"/>
      <w:r w:rsidRPr="00732685">
        <w:rPr>
          <w:rFonts w:ascii="Times New Roman" w:hAnsi="Times New Roman" w:cs="Times New Roman"/>
          <w:sz w:val="28"/>
          <w:szCs w:val="28"/>
        </w:rPr>
        <w:t>м.Рогатині</w:t>
      </w:r>
      <w:proofErr w:type="spellEnd"/>
      <w:r w:rsidRPr="00732685">
        <w:rPr>
          <w:rFonts w:ascii="Times New Roman" w:hAnsi="Times New Roman" w:cs="Times New Roman"/>
          <w:sz w:val="28"/>
          <w:szCs w:val="28"/>
        </w:rPr>
        <w:t xml:space="preserve"> по вул. Галицькій»</w:t>
      </w:r>
      <w:r w:rsidR="00A30034" w:rsidRPr="00732685">
        <w:rPr>
          <w:rFonts w:ascii="Times New Roman" w:hAnsi="Times New Roman" w:cs="Times New Roman"/>
          <w:sz w:val="28"/>
          <w:szCs w:val="28"/>
        </w:rPr>
        <w:t>;</w:t>
      </w:r>
    </w:p>
    <w:p w14:paraId="0137BC7B" w14:textId="77777777" w:rsidR="00C37893" w:rsidRPr="00732685" w:rsidRDefault="00C37893" w:rsidP="00A9635B">
      <w:pPr>
        <w:spacing w:after="0" w:line="240" w:lineRule="auto"/>
        <w:rPr>
          <w:rFonts w:ascii="Times New Roman" w:eastAsia="Times New Roman" w:hAnsi="Times New Roman" w:cs="Times New Roman"/>
          <w:sz w:val="28"/>
          <w:szCs w:val="28"/>
        </w:rPr>
      </w:pPr>
      <w:r w:rsidRPr="00732685">
        <w:rPr>
          <w:rFonts w:ascii="Times New Roman" w:hAnsi="Times New Roman" w:cs="Times New Roman"/>
          <w:sz w:val="28"/>
          <w:szCs w:val="28"/>
        </w:rPr>
        <w:t xml:space="preserve">- </w:t>
      </w:r>
      <w:r w:rsidR="00A30034" w:rsidRPr="00732685">
        <w:rPr>
          <w:rFonts w:ascii="Times New Roman" w:hAnsi="Times New Roman" w:cs="Times New Roman"/>
          <w:sz w:val="28"/>
          <w:szCs w:val="28"/>
        </w:rPr>
        <w:t>2 проєкти рішення - п</w:t>
      </w:r>
      <w:r w:rsidRPr="00732685">
        <w:rPr>
          <w:rFonts w:ascii="Times New Roman" w:hAnsi="Times New Roman" w:cs="Times New Roman"/>
          <w:sz w:val="28"/>
          <w:szCs w:val="28"/>
        </w:rPr>
        <w:t>ро затвердження детального плану території</w:t>
      </w:r>
      <w:r w:rsidR="00A30034" w:rsidRPr="00732685">
        <w:rPr>
          <w:rFonts w:ascii="Times New Roman" w:hAnsi="Times New Roman" w:cs="Times New Roman"/>
          <w:sz w:val="28"/>
          <w:szCs w:val="28"/>
        </w:rPr>
        <w:t>.</w:t>
      </w:r>
    </w:p>
    <w:p w14:paraId="52465ECC" w14:textId="77777777" w:rsidR="0079367D" w:rsidRPr="00732685" w:rsidRDefault="00886E93" w:rsidP="00A9635B">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З метою забезпечення ефективної реалізації розроблення містобудівної документації населених пунктів, які входять до складу Рогатинської  міської територіальної громади</w:t>
      </w:r>
      <w:r w:rsidR="00726EDE">
        <w:rPr>
          <w:rFonts w:ascii="Times New Roman" w:hAnsi="Times New Roman" w:cs="Times New Roman"/>
          <w:sz w:val="28"/>
          <w:szCs w:val="28"/>
        </w:rPr>
        <w:t xml:space="preserve"> рішенням</w:t>
      </w:r>
      <w:r w:rsidR="00726EDE" w:rsidRPr="00732685">
        <w:rPr>
          <w:rFonts w:ascii="Times New Roman" w:hAnsi="Times New Roman" w:cs="Times New Roman"/>
          <w:sz w:val="28"/>
          <w:szCs w:val="28"/>
        </w:rPr>
        <w:t xml:space="preserve"> 37 сесії міської ради</w:t>
      </w:r>
      <w:r w:rsidRPr="00732685">
        <w:rPr>
          <w:rFonts w:ascii="Times New Roman" w:hAnsi="Times New Roman" w:cs="Times New Roman"/>
          <w:sz w:val="28"/>
          <w:szCs w:val="28"/>
        </w:rPr>
        <w:t xml:space="preserve"> </w:t>
      </w:r>
      <w:r w:rsidR="00726EDE">
        <w:rPr>
          <w:rFonts w:ascii="Times New Roman" w:hAnsi="Times New Roman" w:cs="Times New Roman"/>
          <w:sz w:val="28"/>
          <w:szCs w:val="28"/>
        </w:rPr>
        <w:t xml:space="preserve">від </w:t>
      </w:r>
      <w:r w:rsidR="0079367D" w:rsidRPr="00732685">
        <w:rPr>
          <w:rFonts w:ascii="Times New Roman" w:hAnsi="Times New Roman" w:cs="Times New Roman"/>
          <w:sz w:val="28"/>
          <w:szCs w:val="28"/>
        </w:rPr>
        <w:t>25 травня 2023 р.</w:t>
      </w:r>
      <w:r w:rsidR="00726EDE">
        <w:rPr>
          <w:rFonts w:ascii="Times New Roman" w:hAnsi="Times New Roman" w:cs="Times New Roman"/>
          <w:sz w:val="28"/>
          <w:szCs w:val="28"/>
        </w:rPr>
        <w:t xml:space="preserve">           </w:t>
      </w:r>
      <w:r w:rsidR="0079367D" w:rsidRPr="00732685">
        <w:rPr>
          <w:rFonts w:ascii="Times New Roman" w:hAnsi="Times New Roman" w:cs="Times New Roman"/>
          <w:sz w:val="28"/>
          <w:szCs w:val="28"/>
        </w:rPr>
        <w:t xml:space="preserve"> № 6387 прийнято Програму розвитку містобудівної та архітектурної діяльності Рогатинської міської територіальної громади на 2023-2028 роки</w:t>
      </w:r>
      <w:r w:rsidR="004C23D5" w:rsidRPr="00732685">
        <w:rPr>
          <w:rFonts w:ascii="Times New Roman" w:hAnsi="Times New Roman" w:cs="Times New Roman"/>
          <w:sz w:val="28"/>
          <w:szCs w:val="28"/>
        </w:rPr>
        <w:t xml:space="preserve">. Дана програма </w:t>
      </w:r>
      <w:r w:rsidR="004C23D5" w:rsidRPr="00732685">
        <w:rPr>
          <w:rFonts w:ascii="Times New Roman" w:hAnsi="Times New Roman" w:cs="Times New Roman"/>
          <w:sz w:val="28"/>
          <w:szCs w:val="28"/>
        </w:rPr>
        <w:lastRenderedPageBreak/>
        <w:t>передбачає заходи</w:t>
      </w:r>
      <w:r w:rsidR="005F490A" w:rsidRPr="00732685">
        <w:rPr>
          <w:rFonts w:ascii="Times New Roman" w:hAnsi="Times New Roman" w:cs="Times New Roman"/>
          <w:sz w:val="28"/>
          <w:szCs w:val="28"/>
        </w:rPr>
        <w:t xml:space="preserve"> щодо</w:t>
      </w:r>
      <w:r w:rsidR="004C23D5" w:rsidRPr="00732685">
        <w:rPr>
          <w:rFonts w:ascii="Times New Roman" w:hAnsi="Times New Roman" w:cs="Times New Roman"/>
          <w:sz w:val="28"/>
          <w:szCs w:val="28"/>
        </w:rPr>
        <w:t xml:space="preserve"> виготовлення генеральних планів сіл громади, створення  модулів та функціоналу </w:t>
      </w:r>
      <w:proofErr w:type="spellStart"/>
      <w:r w:rsidR="004C23D5" w:rsidRPr="00732685">
        <w:rPr>
          <w:rFonts w:ascii="Times New Roman" w:hAnsi="Times New Roman" w:cs="Times New Roman"/>
          <w:sz w:val="28"/>
          <w:szCs w:val="28"/>
        </w:rPr>
        <w:t>геопорталу</w:t>
      </w:r>
      <w:proofErr w:type="spellEnd"/>
      <w:r w:rsidR="004C23D5" w:rsidRPr="00732685">
        <w:rPr>
          <w:rFonts w:ascii="Times New Roman" w:hAnsi="Times New Roman" w:cs="Times New Roman"/>
          <w:sz w:val="28"/>
          <w:szCs w:val="28"/>
        </w:rPr>
        <w:t xml:space="preserve"> містобудівн</w:t>
      </w:r>
      <w:r w:rsidR="005F490A" w:rsidRPr="00732685">
        <w:rPr>
          <w:rFonts w:ascii="Times New Roman" w:hAnsi="Times New Roman" w:cs="Times New Roman"/>
          <w:sz w:val="28"/>
          <w:szCs w:val="28"/>
        </w:rPr>
        <w:t>ого кадастру територіальної гро</w:t>
      </w:r>
      <w:r w:rsidR="004C23D5" w:rsidRPr="00732685">
        <w:rPr>
          <w:rFonts w:ascii="Times New Roman" w:hAnsi="Times New Roman" w:cs="Times New Roman"/>
          <w:sz w:val="28"/>
          <w:szCs w:val="28"/>
        </w:rPr>
        <w:t>мади; розроблення планів зонування територій сільських населених пунктів, розроблення детальних планів територій громади; проведення експертизи містобудівної документації; проведення топографо - геодезичних робіт; розроблення комплексного плану просторового розвитку території громади; розробка проектно-кошторисної документації.</w:t>
      </w:r>
    </w:p>
    <w:p w14:paraId="70AFA714" w14:textId="17D095D5" w:rsidR="003E672A" w:rsidRPr="00732685" w:rsidRDefault="003E672A" w:rsidP="00E334C2">
      <w:pPr>
        <w:shd w:val="clear" w:color="auto" w:fill="FFFFFF"/>
        <w:tabs>
          <w:tab w:val="right" w:pos="9525"/>
        </w:tabs>
        <w:spacing w:after="0" w:line="240" w:lineRule="auto"/>
        <w:ind w:firstLine="567"/>
        <w:jc w:val="both"/>
        <w:rPr>
          <w:rFonts w:ascii="Times New Roman" w:eastAsia="Times New Roman" w:hAnsi="Times New Roman" w:cs="Times New Roman"/>
          <w:sz w:val="28"/>
          <w:szCs w:val="28"/>
          <w:lang w:eastAsia="uk-UA"/>
        </w:rPr>
      </w:pPr>
      <w:r w:rsidRPr="00732685">
        <w:rPr>
          <w:rFonts w:ascii="Times New Roman" w:hAnsi="Times New Roman" w:cs="Times New Roman"/>
          <w:sz w:val="28"/>
          <w:szCs w:val="28"/>
        </w:rPr>
        <w:t xml:space="preserve">Без ефективної системи житлово-комунального господарства  неможливе існування будь-якої громади. Тому </w:t>
      </w:r>
      <w:r w:rsidR="00050DAE" w:rsidRPr="00732685">
        <w:rPr>
          <w:rFonts w:ascii="Times New Roman" w:eastAsia="Times New Roman" w:hAnsi="Times New Roman" w:cs="Times New Roman"/>
          <w:sz w:val="28"/>
          <w:szCs w:val="28"/>
          <w:bdr w:val="none" w:sz="0" w:space="0" w:color="auto" w:frame="1"/>
          <w:lang w:eastAsia="uk-UA"/>
        </w:rPr>
        <w:t xml:space="preserve">для здійснення заходів щодо підвищення ефективності та надійності функціонування житлового - комунального господарства територіальної громади, </w:t>
      </w:r>
      <w:r w:rsidR="005F490A" w:rsidRPr="00732685">
        <w:rPr>
          <w:rFonts w:ascii="Times New Roman" w:eastAsia="Times New Roman" w:hAnsi="Times New Roman" w:cs="Times New Roman"/>
          <w:sz w:val="28"/>
          <w:szCs w:val="28"/>
          <w:bdr w:val="none" w:sz="0" w:space="0" w:color="auto" w:frame="1"/>
          <w:lang w:eastAsia="uk-UA"/>
        </w:rPr>
        <w:t xml:space="preserve">депутати постійної комісії погодили </w:t>
      </w:r>
      <w:r w:rsidRPr="00732685">
        <w:rPr>
          <w:rFonts w:ascii="Times New Roman" w:hAnsi="Times New Roman" w:cs="Times New Roman"/>
          <w:sz w:val="28"/>
          <w:szCs w:val="28"/>
        </w:rPr>
        <w:t>прийнят</w:t>
      </w:r>
      <w:r w:rsidR="005F490A" w:rsidRPr="00732685">
        <w:rPr>
          <w:rFonts w:ascii="Times New Roman" w:hAnsi="Times New Roman" w:cs="Times New Roman"/>
          <w:sz w:val="28"/>
          <w:szCs w:val="28"/>
        </w:rPr>
        <w:t>тя</w:t>
      </w:r>
      <w:r w:rsidRPr="00732685">
        <w:rPr>
          <w:rFonts w:ascii="Times New Roman" w:hAnsi="Times New Roman" w:cs="Times New Roman"/>
          <w:sz w:val="28"/>
          <w:szCs w:val="28"/>
        </w:rPr>
        <w:t xml:space="preserve"> </w:t>
      </w:r>
      <w:r w:rsidRPr="00732685">
        <w:rPr>
          <w:rFonts w:ascii="Times New Roman" w:eastAsia="Times New Roman" w:hAnsi="Times New Roman" w:cs="Times New Roman"/>
          <w:sz w:val="28"/>
          <w:szCs w:val="28"/>
          <w:bdr w:val="none" w:sz="0" w:space="0" w:color="auto" w:frame="1"/>
          <w:lang w:eastAsia="uk-UA"/>
        </w:rPr>
        <w:t>Програм</w:t>
      </w:r>
      <w:r w:rsidR="00C47E95">
        <w:rPr>
          <w:rFonts w:ascii="Times New Roman" w:eastAsia="Times New Roman" w:hAnsi="Times New Roman" w:cs="Times New Roman"/>
          <w:sz w:val="28"/>
          <w:szCs w:val="28"/>
          <w:bdr w:val="none" w:sz="0" w:space="0" w:color="auto" w:frame="1"/>
          <w:lang w:eastAsia="uk-UA"/>
        </w:rPr>
        <w:t>и</w:t>
      </w:r>
      <w:r w:rsidRPr="00732685">
        <w:rPr>
          <w:rFonts w:ascii="Times New Roman" w:eastAsia="Times New Roman" w:hAnsi="Times New Roman" w:cs="Times New Roman"/>
          <w:sz w:val="28"/>
          <w:szCs w:val="28"/>
          <w:bdr w:val="none" w:sz="0" w:space="0" w:color="auto" w:frame="1"/>
          <w:lang w:eastAsia="uk-UA"/>
        </w:rPr>
        <w:t xml:space="preserve"> розвитку житлово-комунального господарства  громади на 2026-2028 роки</w:t>
      </w:r>
      <w:r w:rsidR="005F490A" w:rsidRPr="00732685">
        <w:rPr>
          <w:rFonts w:ascii="Times New Roman" w:eastAsia="Times New Roman" w:hAnsi="Times New Roman" w:cs="Times New Roman"/>
          <w:sz w:val="28"/>
          <w:szCs w:val="28"/>
          <w:bdr w:val="none" w:sz="0" w:space="0" w:color="auto" w:frame="1"/>
          <w:lang w:eastAsia="uk-UA"/>
        </w:rPr>
        <w:t xml:space="preserve">. </w:t>
      </w:r>
      <w:r w:rsidR="005F490A" w:rsidRPr="00732685">
        <w:rPr>
          <w:rFonts w:ascii="Times New Roman" w:eastAsia="Calibri" w:hAnsi="Times New Roman" w:cs="Times New Roman"/>
          <w:sz w:val="28"/>
          <w:szCs w:val="28"/>
          <w:lang w:eastAsia="uk-UA"/>
        </w:rPr>
        <w:t>Програма</w:t>
      </w:r>
      <w:r w:rsidR="00751E47" w:rsidRPr="00732685">
        <w:rPr>
          <w:rFonts w:ascii="Times New Roman" w:eastAsia="Times New Roman" w:hAnsi="Times New Roman" w:cs="Times New Roman"/>
          <w:sz w:val="28"/>
          <w:szCs w:val="28"/>
          <w:bdr w:val="none" w:sz="0" w:space="0" w:color="auto" w:frame="1"/>
          <w:lang w:eastAsia="uk-UA"/>
        </w:rPr>
        <w:t xml:space="preserve"> затверджена на 67 сесії міської ради </w:t>
      </w:r>
      <w:r w:rsidR="00751E47" w:rsidRPr="00732685">
        <w:rPr>
          <w:rFonts w:ascii="Times New Roman" w:eastAsia="Calibri" w:hAnsi="Times New Roman" w:cs="Times New Roman"/>
          <w:sz w:val="28"/>
          <w:szCs w:val="28"/>
          <w:lang w:eastAsia="uk-UA"/>
        </w:rPr>
        <w:t>27 листопада 2025 р. рішення № 12737.</w:t>
      </w:r>
      <w:r w:rsidR="005F490A" w:rsidRPr="00732685">
        <w:rPr>
          <w:rFonts w:ascii="Times New Roman" w:eastAsia="Calibri" w:hAnsi="Times New Roman" w:cs="Times New Roman"/>
          <w:sz w:val="28"/>
          <w:szCs w:val="28"/>
          <w:lang w:eastAsia="uk-UA"/>
        </w:rPr>
        <w:t xml:space="preserve"> </w:t>
      </w:r>
    </w:p>
    <w:p w14:paraId="1DA98FF2" w14:textId="77777777" w:rsidR="003E672A"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На засіданнях постійної комісії </w:t>
      </w:r>
      <w:r w:rsidR="00463076" w:rsidRPr="00732685">
        <w:rPr>
          <w:rFonts w:ascii="Times New Roman" w:hAnsi="Times New Roman" w:cs="Times New Roman"/>
          <w:sz w:val="28"/>
          <w:szCs w:val="28"/>
        </w:rPr>
        <w:t xml:space="preserve">у 2023, 2024 та 2025 роках </w:t>
      </w:r>
      <w:r w:rsidRPr="00732685">
        <w:rPr>
          <w:rFonts w:ascii="Times New Roman" w:hAnsi="Times New Roman" w:cs="Times New Roman"/>
          <w:sz w:val="28"/>
          <w:szCs w:val="28"/>
        </w:rPr>
        <w:t xml:space="preserve"> заслухову</w:t>
      </w:r>
      <w:r w:rsidR="00463076" w:rsidRPr="00732685">
        <w:rPr>
          <w:rFonts w:ascii="Times New Roman" w:hAnsi="Times New Roman" w:cs="Times New Roman"/>
          <w:sz w:val="28"/>
          <w:szCs w:val="28"/>
        </w:rPr>
        <w:t>вал</w:t>
      </w:r>
      <w:r w:rsidR="00870255" w:rsidRPr="00732685">
        <w:rPr>
          <w:rFonts w:ascii="Times New Roman" w:hAnsi="Times New Roman" w:cs="Times New Roman"/>
          <w:sz w:val="28"/>
          <w:szCs w:val="28"/>
        </w:rPr>
        <w:t>ося</w:t>
      </w:r>
      <w:r w:rsidRPr="00732685">
        <w:rPr>
          <w:rFonts w:ascii="Times New Roman" w:hAnsi="Times New Roman" w:cs="Times New Roman"/>
          <w:sz w:val="28"/>
          <w:szCs w:val="28"/>
        </w:rPr>
        <w:t xml:space="preserve"> питання про організацію містобудівної д</w:t>
      </w:r>
      <w:r w:rsidR="00870255" w:rsidRPr="00732685">
        <w:rPr>
          <w:rFonts w:ascii="Times New Roman" w:hAnsi="Times New Roman" w:cs="Times New Roman"/>
          <w:sz w:val="28"/>
          <w:szCs w:val="28"/>
        </w:rPr>
        <w:t>іяльності у Рогатинській міській територіальній громаді</w:t>
      </w:r>
      <w:r w:rsidRPr="00732685">
        <w:rPr>
          <w:rFonts w:ascii="Times New Roman" w:hAnsi="Times New Roman" w:cs="Times New Roman"/>
          <w:sz w:val="28"/>
          <w:szCs w:val="28"/>
        </w:rPr>
        <w:t>.</w:t>
      </w:r>
    </w:p>
    <w:p w14:paraId="0D03FD20" w14:textId="77777777" w:rsidR="00FA753A" w:rsidRPr="00732685" w:rsidRDefault="00C12A4D"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Так, </w:t>
      </w:r>
      <w:r w:rsidR="00FA753A" w:rsidRPr="00732685">
        <w:rPr>
          <w:rFonts w:ascii="Times New Roman" w:hAnsi="Times New Roman" w:cs="Times New Roman"/>
          <w:sz w:val="28"/>
          <w:szCs w:val="28"/>
        </w:rPr>
        <w:t xml:space="preserve"> у 2023 році</w:t>
      </w:r>
      <w:r w:rsidR="00FA753A" w:rsidRPr="00732685">
        <w:rPr>
          <w:rFonts w:ascii="Times New Roman" w:hAnsi="Times New Roman" w:cs="Times New Roman"/>
          <w:sz w:val="28"/>
          <w:szCs w:val="28"/>
          <w:shd w:val="clear" w:color="auto" w:fill="FFFFFF"/>
        </w:rPr>
        <w:t xml:space="preserve"> забезпеченість містобудівною документацією </w:t>
      </w:r>
      <w:r w:rsidR="00FA753A" w:rsidRPr="00732685">
        <w:rPr>
          <w:rFonts w:ascii="Times New Roman" w:hAnsi="Times New Roman" w:cs="Times New Roman"/>
          <w:sz w:val="28"/>
          <w:szCs w:val="28"/>
        </w:rPr>
        <w:t>населених пунктів громади н</w:t>
      </w:r>
      <w:r w:rsidR="00FA753A" w:rsidRPr="00732685">
        <w:rPr>
          <w:rFonts w:ascii="Times New Roman" w:hAnsi="Times New Roman" w:cs="Times New Roman"/>
          <w:sz w:val="28"/>
          <w:szCs w:val="28"/>
          <w:shd w:val="clear" w:color="auto" w:fill="FFFFFF"/>
        </w:rPr>
        <w:t>аступна</w:t>
      </w:r>
      <w:r w:rsidR="00FA753A" w:rsidRPr="00732685">
        <w:rPr>
          <w:rFonts w:ascii="Times New Roman" w:hAnsi="Times New Roman" w:cs="Times New Roman"/>
          <w:sz w:val="28"/>
          <w:szCs w:val="28"/>
        </w:rPr>
        <w:t>:</w:t>
      </w:r>
    </w:p>
    <w:p w14:paraId="6D126FAB" w14:textId="77777777" w:rsidR="00FA753A" w:rsidRPr="00732685" w:rsidRDefault="00FA753A"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-18 </w:t>
      </w:r>
      <w:proofErr w:type="spellStart"/>
      <w:r w:rsidRPr="00732685">
        <w:rPr>
          <w:rFonts w:ascii="Times New Roman" w:hAnsi="Times New Roman" w:cs="Times New Roman"/>
          <w:sz w:val="28"/>
          <w:szCs w:val="28"/>
        </w:rPr>
        <w:t>населенних</w:t>
      </w:r>
      <w:proofErr w:type="spellEnd"/>
      <w:r w:rsidRPr="00732685">
        <w:rPr>
          <w:rFonts w:ascii="Times New Roman" w:hAnsi="Times New Roman" w:cs="Times New Roman"/>
          <w:sz w:val="28"/>
          <w:szCs w:val="28"/>
        </w:rPr>
        <w:t xml:space="preserve"> пунктів  - розроблені та затверджені нові генеральні плани , а саме : м.Рогатин, </w:t>
      </w:r>
      <w:proofErr w:type="spellStart"/>
      <w:r w:rsidRPr="00732685">
        <w:rPr>
          <w:rFonts w:ascii="Times New Roman" w:hAnsi="Times New Roman" w:cs="Times New Roman"/>
          <w:sz w:val="28"/>
          <w:szCs w:val="28"/>
        </w:rPr>
        <w:t>с.Беньківці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с.Дегова</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с.Дички</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с.Долиняни</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с.Підгороддя</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с.Луковище</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с.Підбір’я</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с.Погребівка</w:t>
      </w:r>
      <w:proofErr w:type="spellEnd"/>
      <w:r w:rsidRPr="00732685">
        <w:rPr>
          <w:rFonts w:ascii="Times New Roman" w:hAnsi="Times New Roman" w:cs="Times New Roman"/>
          <w:sz w:val="28"/>
          <w:szCs w:val="28"/>
        </w:rPr>
        <w:t xml:space="preserve">, с.Приозерне, </w:t>
      </w:r>
      <w:proofErr w:type="spellStart"/>
      <w:r w:rsidRPr="00732685">
        <w:rPr>
          <w:rFonts w:ascii="Times New Roman" w:hAnsi="Times New Roman" w:cs="Times New Roman"/>
          <w:sz w:val="28"/>
          <w:szCs w:val="28"/>
        </w:rPr>
        <w:t>с.Пуків</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с.Руда</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с.Світанок</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с.Стратин</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с.Фрага</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с.Яглуш</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с.Пилипівці</w:t>
      </w:r>
      <w:proofErr w:type="spellEnd"/>
      <w:r w:rsidRPr="00732685">
        <w:rPr>
          <w:rFonts w:ascii="Times New Roman" w:hAnsi="Times New Roman" w:cs="Times New Roman"/>
          <w:sz w:val="28"/>
          <w:szCs w:val="28"/>
        </w:rPr>
        <w:t>;</w:t>
      </w:r>
    </w:p>
    <w:p w14:paraId="7752D20D" w14:textId="77777777" w:rsidR="00FA753A" w:rsidRPr="00732685" w:rsidRDefault="00FA753A"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-26 населених пунктів – старі генеральні плани, а </w:t>
      </w:r>
      <w:proofErr w:type="spellStart"/>
      <w:r w:rsidRPr="00732685">
        <w:rPr>
          <w:rFonts w:ascii="Times New Roman" w:hAnsi="Times New Roman" w:cs="Times New Roman"/>
          <w:sz w:val="28"/>
          <w:szCs w:val="28"/>
        </w:rPr>
        <w:t>саме:С.Бабухів</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с.Васючин</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с.Вербилівці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с.Верхня</w:t>
      </w:r>
      <w:proofErr w:type="spellEnd"/>
      <w:r w:rsidRPr="00732685">
        <w:rPr>
          <w:rFonts w:ascii="Times New Roman" w:hAnsi="Times New Roman" w:cs="Times New Roman"/>
          <w:sz w:val="28"/>
          <w:szCs w:val="28"/>
        </w:rPr>
        <w:t xml:space="preserve"> Липиця, </w:t>
      </w:r>
      <w:proofErr w:type="spellStart"/>
      <w:r w:rsidRPr="00732685">
        <w:rPr>
          <w:rFonts w:ascii="Times New Roman" w:hAnsi="Times New Roman" w:cs="Times New Roman"/>
          <w:sz w:val="28"/>
          <w:szCs w:val="28"/>
        </w:rPr>
        <w:t>с.Воскресинці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с.Жовчів</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с.Заланів</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с.Залужжя</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с.Княгиничі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с.Конюшки</w:t>
      </w:r>
      <w:proofErr w:type="spellEnd"/>
      <w:r w:rsidRPr="00732685">
        <w:rPr>
          <w:rFonts w:ascii="Times New Roman" w:hAnsi="Times New Roman" w:cs="Times New Roman"/>
          <w:sz w:val="28"/>
          <w:szCs w:val="28"/>
        </w:rPr>
        <w:t xml:space="preserve">, с.Липівка, </w:t>
      </w:r>
      <w:proofErr w:type="spellStart"/>
      <w:r w:rsidRPr="00732685">
        <w:rPr>
          <w:rFonts w:ascii="Times New Roman" w:hAnsi="Times New Roman" w:cs="Times New Roman"/>
          <w:sz w:val="28"/>
          <w:szCs w:val="28"/>
        </w:rPr>
        <w:t>с.Лучинці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с.Нижня</w:t>
      </w:r>
      <w:proofErr w:type="spellEnd"/>
      <w:r w:rsidRPr="00732685">
        <w:rPr>
          <w:rFonts w:ascii="Times New Roman" w:hAnsi="Times New Roman" w:cs="Times New Roman"/>
          <w:sz w:val="28"/>
          <w:szCs w:val="28"/>
        </w:rPr>
        <w:t xml:space="preserve"> Липиця, </w:t>
      </w:r>
      <w:proofErr w:type="spellStart"/>
      <w:r w:rsidRPr="00732685">
        <w:rPr>
          <w:rFonts w:ascii="Times New Roman" w:hAnsi="Times New Roman" w:cs="Times New Roman"/>
          <w:sz w:val="28"/>
          <w:szCs w:val="28"/>
        </w:rPr>
        <w:t>с.Підкамінь</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с.Підмихайлівці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с.Помонята</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с.Потік</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с.Черче</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с.Чесники</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с.Явче</w:t>
      </w:r>
      <w:proofErr w:type="spellEnd"/>
      <w:r w:rsidRPr="00732685">
        <w:rPr>
          <w:rFonts w:ascii="Times New Roman" w:hAnsi="Times New Roman" w:cs="Times New Roman"/>
          <w:sz w:val="28"/>
          <w:szCs w:val="28"/>
        </w:rPr>
        <w:t>;</w:t>
      </w:r>
    </w:p>
    <w:p w14:paraId="3F514252" w14:textId="77777777" w:rsidR="00FA753A" w:rsidRPr="00732685" w:rsidRDefault="00FA753A" w:rsidP="00FA753A">
      <w:pPr>
        <w:spacing w:after="0" w:line="240" w:lineRule="auto"/>
        <w:ind w:firstLine="567"/>
        <w:jc w:val="both"/>
        <w:rPr>
          <w:rFonts w:ascii="Times New Roman" w:hAnsi="Times New Roman" w:cs="Times New Roman"/>
          <w:sz w:val="28"/>
          <w:szCs w:val="28"/>
          <w:lang w:val="ru-RU"/>
        </w:rPr>
      </w:pPr>
      <w:r w:rsidRPr="00732685">
        <w:rPr>
          <w:rFonts w:ascii="Times New Roman" w:hAnsi="Times New Roman" w:cs="Times New Roman"/>
          <w:sz w:val="28"/>
          <w:szCs w:val="28"/>
          <w:lang w:val="ru-RU"/>
        </w:rPr>
        <w:t xml:space="preserve">-28 </w:t>
      </w:r>
      <w:proofErr w:type="spellStart"/>
      <w:r w:rsidRPr="00732685">
        <w:rPr>
          <w:rFonts w:ascii="Times New Roman" w:hAnsi="Times New Roman" w:cs="Times New Roman"/>
          <w:sz w:val="28"/>
          <w:szCs w:val="28"/>
          <w:lang w:val="ru-RU"/>
        </w:rPr>
        <w:t>населених</w:t>
      </w:r>
      <w:proofErr w:type="spellEnd"/>
      <w:r w:rsidRPr="00732685">
        <w:rPr>
          <w:rFonts w:ascii="Times New Roman" w:hAnsi="Times New Roman" w:cs="Times New Roman"/>
          <w:sz w:val="28"/>
          <w:szCs w:val="28"/>
          <w:lang w:val="ru-RU"/>
        </w:rPr>
        <w:t xml:space="preserve"> </w:t>
      </w:r>
      <w:proofErr w:type="spellStart"/>
      <w:r w:rsidRPr="00732685">
        <w:rPr>
          <w:rFonts w:ascii="Times New Roman" w:hAnsi="Times New Roman" w:cs="Times New Roman"/>
          <w:sz w:val="28"/>
          <w:szCs w:val="28"/>
          <w:lang w:val="ru-RU"/>
        </w:rPr>
        <w:t>пунктів</w:t>
      </w:r>
      <w:proofErr w:type="spellEnd"/>
      <w:r w:rsidRPr="00732685">
        <w:rPr>
          <w:rFonts w:ascii="Times New Roman" w:hAnsi="Times New Roman" w:cs="Times New Roman"/>
          <w:sz w:val="28"/>
          <w:szCs w:val="28"/>
          <w:lang w:val="ru-RU"/>
        </w:rPr>
        <w:t xml:space="preserve">- </w:t>
      </w:r>
      <w:proofErr w:type="spellStart"/>
      <w:r w:rsidRPr="00732685">
        <w:rPr>
          <w:rFonts w:ascii="Times New Roman" w:hAnsi="Times New Roman" w:cs="Times New Roman"/>
          <w:sz w:val="28"/>
          <w:szCs w:val="28"/>
          <w:lang w:val="ru-RU"/>
        </w:rPr>
        <w:t>відсутні</w:t>
      </w:r>
      <w:proofErr w:type="spellEnd"/>
      <w:r w:rsidRPr="00732685">
        <w:rPr>
          <w:rFonts w:ascii="Times New Roman" w:hAnsi="Times New Roman" w:cs="Times New Roman"/>
          <w:sz w:val="28"/>
          <w:szCs w:val="28"/>
          <w:lang w:val="ru-RU"/>
        </w:rPr>
        <w:t xml:space="preserve"> </w:t>
      </w:r>
      <w:proofErr w:type="spellStart"/>
      <w:r w:rsidRPr="00732685">
        <w:rPr>
          <w:rFonts w:ascii="Times New Roman" w:hAnsi="Times New Roman" w:cs="Times New Roman"/>
          <w:sz w:val="28"/>
          <w:szCs w:val="28"/>
          <w:lang w:val="ru-RU"/>
        </w:rPr>
        <w:t>генеральні</w:t>
      </w:r>
      <w:proofErr w:type="spellEnd"/>
      <w:r w:rsidRPr="00732685">
        <w:rPr>
          <w:rFonts w:ascii="Times New Roman" w:hAnsi="Times New Roman" w:cs="Times New Roman"/>
          <w:sz w:val="28"/>
          <w:szCs w:val="28"/>
          <w:lang w:val="ru-RU"/>
        </w:rPr>
        <w:t xml:space="preserve"> </w:t>
      </w:r>
      <w:proofErr w:type="spellStart"/>
      <w:r w:rsidRPr="00732685">
        <w:rPr>
          <w:rFonts w:ascii="Times New Roman" w:hAnsi="Times New Roman" w:cs="Times New Roman"/>
          <w:sz w:val="28"/>
          <w:szCs w:val="28"/>
          <w:lang w:val="ru-RU"/>
        </w:rPr>
        <w:t>плани</w:t>
      </w:r>
      <w:proofErr w:type="spellEnd"/>
      <w:r w:rsidRPr="00732685">
        <w:rPr>
          <w:rFonts w:ascii="Times New Roman" w:hAnsi="Times New Roman" w:cs="Times New Roman"/>
          <w:sz w:val="28"/>
          <w:szCs w:val="28"/>
          <w:lang w:val="ru-RU"/>
        </w:rPr>
        <w:t>.</w:t>
      </w:r>
    </w:p>
    <w:p w14:paraId="2B6A1889" w14:textId="77777777" w:rsidR="00FA753A" w:rsidRPr="00732685" w:rsidRDefault="00FA753A" w:rsidP="00FA753A">
      <w:pPr>
        <w:spacing w:after="0" w:line="240" w:lineRule="auto"/>
        <w:ind w:firstLine="567"/>
        <w:jc w:val="both"/>
        <w:rPr>
          <w:rFonts w:ascii="Times New Roman" w:hAnsi="Times New Roman" w:cs="Times New Roman"/>
          <w:sz w:val="28"/>
          <w:szCs w:val="28"/>
          <w:lang w:val="ru-RU"/>
        </w:rPr>
      </w:pPr>
    </w:p>
    <w:p w14:paraId="203C03F5" w14:textId="77777777" w:rsidR="003C0273" w:rsidRPr="00732685" w:rsidRDefault="003C0273"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У 2024 році </w:t>
      </w:r>
      <w:r w:rsidR="00FA753A" w:rsidRPr="00732685">
        <w:rPr>
          <w:rFonts w:ascii="Times New Roman" w:hAnsi="Times New Roman" w:cs="Times New Roman"/>
          <w:sz w:val="28"/>
          <w:szCs w:val="28"/>
        </w:rPr>
        <w:t>забезпече</w:t>
      </w:r>
      <w:r w:rsidR="00E334C2" w:rsidRPr="00732685">
        <w:rPr>
          <w:rFonts w:ascii="Times New Roman" w:hAnsi="Times New Roman" w:cs="Times New Roman"/>
          <w:sz w:val="28"/>
          <w:szCs w:val="28"/>
        </w:rPr>
        <w:t xml:space="preserve">ність містобудівною документацією </w:t>
      </w:r>
      <w:r w:rsidRPr="00732685">
        <w:rPr>
          <w:rFonts w:ascii="Times New Roman" w:hAnsi="Times New Roman" w:cs="Times New Roman"/>
          <w:sz w:val="28"/>
          <w:szCs w:val="28"/>
        </w:rPr>
        <w:t xml:space="preserve">населених пунктів громади </w:t>
      </w:r>
      <w:r w:rsidR="00FA753A" w:rsidRPr="00732685">
        <w:rPr>
          <w:rFonts w:ascii="Times New Roman" w:hAnsi="Times New Roman" w:cs="Times New Roman"/>
          <w:sz w:val="28"/>
          <w:szCs w:val="28"/>
        </w:rPr>
        <w:t>така</w:t>
      </w:r>
      <w:r w:rsidRPr="00732685">
        <w:rPr>
          <w:rFonts w:ascii="Times New Roman" w:hAnsi="Times New Roman" w:cs="Times New Roman"/>
          <w:sz w:val="28"/>
          <w:szCs w:val="28"/>
        </w:rPr>
        <w:t>:</w:t>
      </w:r>
    </w:p>
    <w:p w14:paraId="39708CB8" w14:textId="77777777" w:rsidR="003C0273" w:rsidRPr="00732685" w:rsidRDefault="003C0273"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r w:rsidR="00E334C2" w:rsidRPr="00732685">
        <w:rPr>
          <w:rFonts w:ascii="Times New Roman" w:hAnsi="Times New Roman" w:cs="Times New Roman"/>
          <w:sz w:val="28"/>
          <w:szCs w:val="28"/>
        </w:rPr>
        <w:t xml:space="preserve"> </w:t>
      </w:r>
      <w:r w:rsidRPr="00732685">
        <w:rPr>
          <w:rFonts w:ascii="Times New Roman" w:hAnsi="Times New Roman" w:cs="Times New Roman"/>
          <w:sz w:val="28"/>
          <w:szCs w:val="28"/>
        </w:rPr>
        <w:t xml:space="preserve">18 </w:t>
      </w:r>
      <w:proofErr w:type="spellStart"/>
      <w:r w:rsidRPr="00732685">
        <w:rPr>
          <w:rFonts w:ascii="Times New Roman" w:hAnsi="Times New Roman" w:cs="Times New Roman"/>
          <w:sz w:val="28"/>
          <w:szCs w:val="28"/>
        </w:rPr>
        <w:t>населенних</w:t>
      </w:r>
      <w:proofErr w:type="spellEnd"/>
      <w:r w:rsidRPr="00732685">
        <w:rPr>
          <w:rFonts w:ascii="Times New Roman" w:hAnsi="Times New Roman" w:cs="Times New Roman"/>
          <w:sz w:val="28"/>
          <w:szCs w:val="28"/>
        </w:rPr>
        <w:t xml:space="preserve"> пунктів  - розроблені та за</w:t>
      </w:r>
      <w:r w:rsidR="00E334C2" w:rsidRPr="00732685">
        <w:rPr>
          <w:rFonts w:ascii="Times New Roman" w:hAnsi="Times New Roman" w:cs="Times New Roman"/>
          <w:sz w:val="28"/>
          <w:szCs w:val="28"/>
        </w:rPr>
        <w:t>тверджені нові генеральні плани</w:t>
      </w:r>
      <w:r w:rsidRPr="00732685">
        <w:rPr>
          <w:rFonts w:ascii="Times New Roman" w:hAnsi="Times New Roman" w:cs="Times New Roman"/>
          <w:sz w:val="28"/>
          <w:szCs w:val="28"/>
        </w:rPr>
        <w:t xml:space="preserve">, а саме: м.Рогатин, </w:t>
      </w:r>
      <w:proofErr w:type="spellStart"/>
      <w:r w:rsidRPr="00732685">
        <w:rPr>
          <w:rFonts w:ascii="Times New Roman" w:hAnsi="Times New Roman" w:cs="Times New Roman"/>
          <w:sz w:val="28"/>
          <w:szCs w:val="28"/>
        </w:rPr>
        <w:t>с.Беньківці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с.Дегова</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с.Дички</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с.Долиняни</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с.Підгороддя</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с.Луковище</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с.Підбір’я</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с.Погребівка</w:t>
      </w:r>
      <w:proofErr w:type="spellEnd"/>
      <w:r w:rsidRPr="00732685">
        <w:rPr>
          <w:rFonts w:ascii="Times New Roman" w:hAnsi="Times New Roman" w:cs="Times New Roman"/>
          <w:sz w:val="28"/>
          <w:szCs w:val="28"/>
        </w:rPr>
        <w:t xml:space="preserve">, с.Приозерне, </w:t>
      </w:r>
      <w:proofErr w:type="spellStart"/>
      <w:r w:rsidRPr="00732685">
        <w:rPr>
          <w:rFonts w:ascii="Times New Roman" w:hAnsi="Times New Roman" w:cs="Times New Roman"/>
          <w:sz w:val="28"/>
          <w:szCs w:val="28"/>
        </w:rPr>
        <w:t>с.Пуків</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с.Руда</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с.Світанок</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с.Стратин</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с.Фрага</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с.Яглуш</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с.Пилипівці</w:t>
      </w:r>
      <w:proofErr w:type="spellEnd"/>
      <w:r w:rsidRPr="00732685">
        <w:rPr>
          <w:rFonts w:ascii="Times New Roman" w:hAnsi="Times New Roman" w:cs="Times New Roman"/>
          <w:sz w:val="28"/>
          <w:szCs w:val="28"/>
        </w:rPr>
        <w:t>;</w:t>
      </w:r>
    </w:p>
    <w:p w14:paraId="2DD349F5"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r w:rsidR="00E334C2" w:rsidRPr="00732685">
        <w:rPr>
          <w:rFonts w:ascii="Times New Roman" w:hAnsi="Times New Roman" w:cs="Times New Roman"/>
          <w:sz w:val="28"/>
          <w:szCs w:val="28"/>
        </w:rPr>
        <w:t xml:space="preserve"> </w:t>
      </w:r>
      <w:r w:rsidRPr="00732685">
        <w:rPr>
          <w:rFonts w:ascii="Times New Roman" w:hAnsi="Times New Roman" w:cs="Times New Roman"/>
          <w:sz w:val="28"/>
          <w:szCs w:val="28"/>
        </w:rPr>
        <w:t>26 населених пунктів – старі генеральні плани, а саме:</w:t>
      </w:r>
      <w:r w:rsidR="00E334C2" w:rsidRPr="00732685">
        <w:rPr>
          <w:rFonts w:ascii="Times New Roman" w:hAnsi="Times New Roman" w:cs="Times New Roman"/>
          <w:sz w:val="28"/>
          <w:szCs w:val="28"/>
        </w:rPr>
        <w:t xml:space="preserve"> </w:t>
      </w:r>
      <w:proofErr w:type="spellStart"/>
      <w:r w:rsidR="00E334C2" w:rsidRPr="00732685">
        <w:rPr>
          <w:rFonts w:ascii="Times New Roman" w:hAnsi="Times New Roman" w:cs="Times New Roman"/>
          <w:sz w:val="28"/>
          <w:szCs w:val="28"/>
        </w:rPr>
        <w:t>с</w:t>
      </w:r>
      <w:r w:rsidRPr="00732685">
        <w:rPr>
          <w:rFonts w:ascii="Times New Roman" w:hAnsi="Times New Roman" w:cs="Times New Roman"/>
          <w:sz w:val="28"/>
          <w:szCs w:val="28"/>
        </w:rPr>
        <w:t>.Бабухів</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с.Васючин</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с.Вербилівці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с.Верхня</w:t>
      </w:r>
      <w:proofErr w:type="spellEnd"/>
      <w:r w:rsidRPr="00732685">
        <w:rPr>
          <w:rFonts w:ascii="Times New Roman" w:hAnsi="Times New Roman" w:cs="Times New Roman"/>
          <w:sz w:val="28"/>
          <w:szCs w:val="28"/>
        </w:rPr>
        <w:t xml:space="preserve"> Липиця, </w:t>
      </w:r>
      <w:proofErr w:type="spellStart"/>
      <w:r w:rsidRPr="00732685">
        <w:rPr>
          <w:rFonts w:ascii="Times New Roman" w:hAnsi="Times New Roman" w:cs="Times New Roman"/>
          <w:sz w:val="28"/>
          <w:szCs w:val="28"/>
        </w:rPr>
        <w:t>с.Воскресінці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с.Жовчів</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с.Заланів</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с.Залужжя</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с.Княгиничі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с.Конюшки</w:t>
      </w:r>
      <w:proofErr w:type="spellEnd"/>
      <w:r w:rsidRPr="00732685">
        <w:rPr>
          <w:rFonts w:ascii="Times New Roman" w:hAnsi="Times New Roman" w:cs="Times New Roman"/>
          <w:sz w:val="28"/>
          <w:szCs w:val="28"/>
        </w:rPr>
        <w:t xml:space="preserve">, с.Липівка, </w:t>
      </w:r>
      <w:proofErr w:type="spellStart"/>
      <w:r w:rsidRPr="00732685">
        <w:rPr>
          <w:rFonts w:ascii="Times New Roman" w:hAnsi="Times New Roman" w:cs="Times New Roman"/>
          <w:sz w:val="28"/>
          <w:szCs w:val="28"/>
        </w:rPr>
        <w:t>с.Лучинці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с.Нижня</w:t>
      </w:r>
      <w:proofErr w:type="spellEnd"/>
      <w:r w:rsidRPr="00732685">
        <w:rPr>
          <w:rFonts w:ascii="Times New Roman" w:hAnsi="Times New Roman" w:cs="Times New Roman"/>
          <w:sz w:val="28"/>
          <w:szCs w:val="28"/>
        </w:rPr>
        <w:t xml:space="preserve"> Липиця, </w:t>
      </w:r>
      <w:proofErr w:type="spellStart"/>
      <w:r w:rsidRPr="00732685">
        <w:rPr>
          <w:rFonts w:ascii="Times New Roman" w:hAnsi="Times New Roman" w:cs="Times New Roman"/>
          <w:sz w:val="28"/>
          <w:szCs w:val="28"/>
        </w:rPr>
        <w:t>с.Підкамінь</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с.Підмихайлівці</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с.Помонята</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с.Потік</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с.Черче</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с.Чесники</w:t>
      </w:r>
      <w:proofErr w:type="spellEnd"/>
      <w:r w:rsidRPr="00732685">
        <w:rPr>
          <w:rFonts w:ascii="Times New Roman" w:hAnsi="Times New Roman" w:cs="Times New Roman"/>
          <w:sz w:val="28"/>
          <w:szCs w:val="28"/>
        </w:rPr>
        <w:t xml:space="preserve">, </w:t>
      </w:r>
      <w:proofErr w:type="spellStart"/>
      <w:r w:rsidRPr="00732685">
        <w:rPr>
          <w:rFonts w:ascii="Times New Roman" w:hAnsi="Times New Roman" w:cs="Times New Roman"/>
          <w:sz w:val="28"/>
          <w:szCs w:val="28"/>
        </w:rPr>
        <w:t>с.Явче</w:t>
      </w:r>
      <w:proofErr w:type="spellEnd"/>
      <w:r w:rsidRPr="00732685">
        <w:rPr>
          <w:rFonts w:ascii="Times New Roman" w:hAnsi="Times New Roman" w:cs="Times New Roman"/>
          <w:sz w:val="28"/>
          <w:szCs w:val="28"/>
        </w:rPr>
        <w:t>;</w:t>
      </w:r>
    </w:p>
    <w:p w14:paraId="1DC9110D"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r w:rsidR="00E334C2" w:rsidRPr="00732685">
        <w:rPr>
          <w:rFonts w:ascii="Times New Roman" w:hAnsi="Times New Roman" w:cs="Times New Roman"/>
          <w:sz w:val="28"/>
          <w:szCs w:val="28"/>
        </w:rPr>
        <w:t xml:space="preserve"> </w:t>
      </w:r>
      <w:r w:rsidRPr="00732685">
        <w:rPr>
          <w:rFonts w:ascii="Times New Roman" w:hAnsi="Times New Roman" w:cs="Times New Roman"/>
          <w:sz w:val="28"/>
          <w:szCs w:val="28"/>
        </w:rPr>
        <w:t>28 населених пунктів- відсутні генеральні плани.</w:t>
      </w:r>
    </w:p>
    <w:p w14:paraId="459FD96B" w14:textId="77777777" w:rsidR="00A06DD8" w:rsidRPr="00732685" w:rsidRDefault="00A06DD8" w:rsidP="00E334C2">
      <w:pPr>
        <w:spacing w:after="0" w:line="240" w:lineRule="auto"/>
        <w:ind w:firstLine="567"/>
        <w:jc w:val="both"/>
        <w:rPr>
          <w:rFonts w:ascii="Times New Roman" w:hAnsi="Times New Roman" w:cs="Times New Roman"/>
          <w:sz w:val="28"/>
          <w:szCs w:val="28"/>
        </w:rPr>
      </w:pPr>
    </w:p>
    <w:p w14:paraId="2064B278"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У 2025 році </w:t>
      </w:r>
      <w:r w:rsidR="00E334C2" w:rsidRPr="00732685">
        <w:rPr>
          <w:rFonts w:ascii="Times New Roman" w:hAnsi="Times New Roman" w:cs="Times New Roman"/>
          <w:sz w:val="28"/>
          <w:szCs w:val="28"/>
        </w:rPr>
        <w:t>с</w:t>
      </w:r>
      <w:r w:rsidR="00E334C2" w:rsidRPr="00732685">
        <w:rPr>
          <w:rFonts w:ascii="Times New Roman" w:hAnsi="Times New Roman" w:cs="Times New Roman"/>
          <w:sz w:val="28"/>
          <w:szCs w:val="28"/>
          <w:shd w:val="clear" w:color="auto" w:fill="FFFFFF"/>
        </w:rPr>
        <w:t>тосовно стану забезпеченості актуальною містобудівною документацією можна констатувати наступне. Г</w:t>
      </w:r>
      <w:r w:rsidRPr="00732685">
        <w:rPr>
          <w:rFonts w:ascii="Times New Roman" w:hAnsi="Times New Roman" w:cs="Times New Roman"/>
          <w:sz w:val="28"/>
          <w:szCs w:val="28"/>
        </w:rPr>
        <w:t xml:space="preserve">енеральними планами забезпечені місто Рогатин та майже всі сільські населені пункти. З 72 населених </w:t>
      </w:r>
      <w:r w:rsidRPr="00732685">
        <w:rPr>
          <w:rFonts w:ascii="Times New Roman" w:hAnsi="Times New Roman" w:cs="Times New Roman"/>
          <w:sz w:val="28"/>
          <w:szCs w:val="28"/>
        </w:rPr>
        <w:lastRenderedPageBreak/>
        <w:t>пунктів громади, генеральні плани на 8 населених пунктів розроблені до 1975 року, на 18 населених пунктів розроблені до 1980 року, на 8 населених пунктів розроблені до 1985 року, на 10 населених пунктів розроблені до 1995 року, на 17 населених пунктів розроблені до 2021 року, 44 розроблених генеральних планів сільських населених пунктів потребують оновлення. Потребують розробці генеральних планів  11 населених пунктів.</w:t>
      </w:r>
      <w:r w:rsidR="00E334C2" w:rsidRPr="00732685">
        <w:rPr>
          <w:rFonts w:ascii="Times New Roman" w:hAnsi="Times New Roman" w:cs="Times New Roman"/>
          <w:sz w:val="28"/>
          <w:szCs w:val="28"/>
        </w:rPr>
        <w:t xml:space="preserve"> Ч</w:t>
      </w:r>
      <w:r w:rsidRPr="00732685">
        <w:rPr>
          <w:rFonts w:ascii="Times New Roman" w:hAnsi="Times New Roman" w:cs="Times New Roman"/>
          <w:sz w:val="28"/>
          <w:szCs w:val="28"/>
        </w:rPr>
        <w:t>астина генпланів сільських населених пунктів втратили актуальність через термін дії та охоплення малої території.</w:t>
      </w:r>
    </w:p>
    <w:p w14:paraId="521F5BD7" w14:textId="77777777" w:rsidR="003C0273" w:rsidRPr="00732685" w:rsidRDefault="003C0273" w:rsidP="00E334C2">
      <w:pPr>
        <w:spacing w:after="0" w:line="240" w:lineRule="auto"/>
        <w:ind w:firstLine="567"/>
        <w:jc w:val="both"/>
        <w:rPr>
          <w:rFonts w:ascii="Times New Roman" w:hAnsi="Times New Roman" w:cs="Times New Roman"/>
          <w:sz w:val="28"/>
          <w:szCs w:val="28"/>
        </w:rPr>
      </w:pPr>
    </w:p>
    <w:p w14:paraId="1813346E" w14:textId="77777777" w:rsidR="003C0273" w:rsidRPr="00732685" w:rsidRDefault="003C0273" w:rsidP="00BF3460">
      <w:pPr>
        <w:spacing w:after="0" w:line="240" w:lineRule="auto"/>
        <w:ind w:firstLine="567"/>
        <w:jc w:val="center"/>
        <w:rPr>
          <w:rFonts w:ascii="Times New Roman" w:hAnsi="Times New Roman" w:cs="Times New Roman"/>
          <w:sz w:val="28"/>
          <w:szCs w:val="28"/>
        </w:rPr>
      </w:pPr>
      <w:r w:rsidRPr="00732685">
        <w:rPr>
          <w:rFonts w:ascii="Times New Roman" w:hAnsi="Times New Roman" w:cs="Times New Roman"/>
          <w:sz w:val="28"/>
          <w:szCs w:val="28"/>
        </w:rPr>
        <w:t>Розроблення містобудівної документації для населених пунктів</w:t>
      </w:r>
    </w:p>
    <w:p w14:paraId="33CF13F6" w14:textId="77777777" w:rsidR="00BF3460" w:rsidRPr="00732685" w:rsidRDefault="003C0273" w:rsidP="00BF3460">
      <w:pPr>
        <w:spacing w:after="0" w:line="240" w:lineRule="auto"/>
        <w:ind w:firstLine="567"/>
        <w:jc w:val="center"/>
        <w:rPr>
          <w:rFonts w:ascii="Times New Roman" w:hAnsi="Times New Roman" w:cs="Times New Roman"/>
          <w:sz w:val="28"/>
          <w:szCs w:val="28"/>
        </w:rPr>
      </w:pPr>
      <w:r w:rsidRPr="00732685">
        <w:rPr>
          <w:rFonts w:ascii="Times New Roman" w:hAnsi="Times New Roman" w:cs="Times New Roman"/>
          <w:sz w:val="28"/>
          <w:szCs w:val="28"/>
        </w:rPr>
        <w:t>Рогатинської міської територіальної громади</w:t>
      </w:r>
    </w:p>
    <w:p w14:paraId="2A3DA075" w14:textId="77777777" w:rsidR="003C0273" w:rsidRPr="00732685" w:rsidRDefault="003C0273" w:rsidP="00BF3460">
      <w:pPr>
        <w:spacing w:after="0" w:line="240" w:lineRule="auto"/>
        <w:ind w:firstLine="567"/>
        <w:jc w:val="center"/>
        <w:rPr>
          <w:rFonts w:ascii="Times New Roman" w:hAnsi="Times New Roman" w:cs="Times New Roman"/>
          <w:sz w:val="28"/>
          <w:szCs w:val="28"/>
        </w:rPr>
      </w:pPr>
      <w:r w:rsidRPr="00732685">
        <w:rPr>
          <w:rFonts w:ascii="Times New Roman" w:hAnsi="Times New Roman" w:cs="Times New Roman"/>
          <w:sz w:val="28"/>
          <w:szCs w:val="28"/>
        </w:rPr>
        <w:t xml:space="preserve"> станом на липень 2025 року</w:t>
      </w:r>
    </w:p>
    <w:p w14:paraId="1941650C" w14:textId="77777777" w:rsidR="003C0273" w:rsidRPr="00732685" w:rsidRDefault="003C0273" w:rsidP="00A9635B">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824"/>
        <w:gridCol w:w="1570"/>
        <w:gridCol w:w="2292"/>
        <w:gridCol w:w="2246"/>
      </w:tblGrid>
      <w:tr w:rsidR="00732685" w:rsidRPr="00732685" w14:paraId="319DEF02" w14:textId="77777777" w:rsidTr="003C0273">
        <w:tc>
          <w:tcPr>
            <w:tcW w:w="3237" w:type="dxa"/>
            <w:gridSpan w:val="2"/>
            <w:vMerge w:val="restart"/>
            <w:shd w:val="clear" w:color="auto" w:fill="auto"/>
          </w:tcPr>
          <w:p w14:paraId="7CCE4E34"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Населений пункт</w:t>
            </w:r>
          </w:p>
        </w:tc>
        <w:tc>
          <w:tcPr>
            <w:tcW w:w="3862" w:type="dxa"/>
            <w:gridSpan w:val="2"/>
            <w:shd w:val="clear" w:color="auto" w:fill="auto"/>
          </w:tcPr>
          <w:p w14:paraId="119B20B9"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Генеральні плани</w:t>
            </w:r>
          </w:p>
        </w:tc>
        <w:tc>
          <w:tcPr>
            <w:tcW w:w="2246" w:type="dxa"/>
            <w:vMerge w:val="restart"/>
            <w:shd w:val="clear" w:color="auto" w:fill="auto"/>
          </w:tcPr>
          <w:p w14:paraId="07430831" w14:textId="77777777" w:rsidR="003C0273" w:rsidRPr="00732685" w:rsidRDefault="003C0273" w:rsidP="00E334C2">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Відсутні генеральні плани</w:t>
            </w:r>
          </w:p>
        </w:tc>
      </w:tr>
      <w:tr w:rsidR="00732685" w:rsidRPr="00732685" w14:paraId="0DBB6C12" w14:textId="77777777" w:rsidTr="003C0273">
        <w:tc>
          <w:tcPr>
            <w:tcW w:w="3237" w:type="dxa"/>
            <w:gridSpan w:val="2"/>
            <w:vMerge/>
            <w:shd w:val="clear" w:color="auto" w:fill="auto"/>
          </w:tcPr>
          <w:p w14:paraId="12E6E3D7" w14:textId="77777777" w:rsidR="003C0273" w:rsidRPr="00732685" w:rsidRDefault="003C0273" w:rsidP="00E334C2">
            <w:pPr>
              <w:spacing w:after="0" w:line="240" w:lineRule="auto"/>
              <w:ind w:firstLine="567"/>
              <w:jc w:val="both"/>
              <w:rPr>
                <w:rFonts w:ascii="Times New Roman" w:hAnsi="Times New Roman" w:cs="Times New Roman"/>
                <w:sz w:val="28"/>
                <w:szCs w:val="28"/>
              </w:rPr>
            </w:pPr>
          </w:p>
        </w:tc>
        <w:tc>
          <w:tcPr>
            <w:tcW w:w="1570" w:type="dxa"/>
            <w:shd w:val="clear" w:color="auto" w:fill="auto"/>
          </w:tcPr>
          <w:p w14:paraId="3EBF66DA" w14:textId="77777777" w:rsidR="003C0273" w:rsidRPr="00732685" w:rsidRDefault="003C0273" w:rsidP="00E334C2">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розроблені</w:t>
            </w:r>
          </w:p>
        </w:tc>
        <w:tc>
          <w:tcPr>
            <w:tcW w:w="2292" w:type="dxa"/>
            <w:shd w:val="clear" w:color="auto" w:fill="auto"/>
          </w:tcPr>
          <w:p w14:paraId="4FD9986E" w14:textId="77777777" w:rsidR="003C0273" w:rsidRPr="00732685" w:rsidRDefault="003C0273" w:rsidP="00E334C2">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потребують оновлення</w:t>
            </w:r>
          </w:p>
        </w:tc>
        <w:tc>
          <w:tcPr>
            <w:tcW w:w="2246" w:type="dxa"/>
            <w:vMerge/>
            <w:shd w:val="clear" w:color="auto" w:fill="auto"/>
          </w:tcPr>
          <w:p w14:paraId="69B988A1" w14:textId="77777777" w:rsidR="003C0273" w:rsidRPr="00732685" w:rsidRDefault="003C0273" w:rsidP="00E334C2">
            <w:pPr>
              <w:spacing w:after="0" w:line="240" w:lineRule="auto"/>
              <w:ind w:firstLine="567"/>
              <w:jc w:val="both"/>
              <w:rPr>
                <w:rFonts w:ascii="Times New Roman" w:hAnsi="Times New Roman" w:cs="Times New Roman"/>
                <w:sz w:val="28"/>
                <w:szCs w:val="28"/>
              </w:rPr>
            </w:pPr>
          </w:p>
        </w:tc>
      </w:tr>
      <w:tr w:rsidR="00732685" w:rsidRPr="00732685" w14:paraId="25BE4A76" w14:textId="77777777" w:rsidTr="003C0273">
        <w:tc>
          <w:tcPr>
            <w:tcW w:w="2413" w:type="dxa"/>
            <w:shd w:val="clear" w:color="auto" w:fill="auto"/>
          </w:tcPr>
          <w:p w14:paraId="6A2DB15F"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Місто</w:t>
            </w:r>
          </w:p>
        </w:tc>
        <w:tc>
          <w:tcPr>
            <w:tcW w:w="824" w:type="dxa"/>
            <w:shd w:val="clear" w:color="auto" w:fill="auto"/>
          </w:tcPr>
          <w:p w14:paraId="75FA8A9C" w14:textId="77777777" w:rsidR="003C0273" w:rsidRPr="00732685" w:rsidRDefault="003C0273" w:rsidP="00E334C2">
            <w:pPr>
              <w:spacing w:after="0" w:line="240" w:lineRule="auto"/>
              <w:jc w:val="center"/>
              <w:rPr>
                <w:rFonts w:ascii="Times New Roman" w:hAnsi="Times New Roman" w:cs="Times New Roman"/>
                <w:sz w:val="28"/>
                <w:szCs w:val="28"/>
              </w:rPr>
            </w:pPr>
            <w:r w:rsidRPr="00732685">
              <w:rPr>
                <w:rFonts w:ascii="Times New Roman" w:hAnsi="Times New Roman" w:cs="Times New Roman"/>
                <w:sz w:val="28"/>
                <w:szCs w:val="28"/>
              </w:rPr>
              <w:t>1</w:t>
            </w:r>
          </w:p>
        </w:tc>
        <w:tc>
          <w:tcPr>
            <w:tcW w:w="1570" w:type="dxa"/>
            <w:shd w:val="clear" w:color="auto" w:fill="auto"/>
          </w:tcPr>
          <w:p w14:paraId="27A4819A"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1</w:t>
            </w:r>
          </w:p>
        </w:tc>
        <w:tc>
          <w:tcPr>
            <w:tcW w:w="2292" w:type="dxa"/>
            <w:shd w:val="clear" w:color="auto" w:fill="auto"/>
          </w:tcPr>
          <w:p w14:paraId="6D0CBF65"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p>
        </w:tc>
        <w:tc>
          <w:tcPr>
            <w:tcW w:w="2246" w:type="dxa"/>
            <w:shd w:val="clear" w:color="auto" w:fill="auto"/>
          </w:tcPr>
          <w:p w14:paraId="1D17665A"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p>
        </w:tc>
      </w:tr>
      <w:tr w:rsidR="00732685" w:rsidRPr="00732685" w14:paraId="2411F3E0" w14:textId="77777777" w:rsidTr="003C0273">
        <w:tc>
          <w:tcPr>
            <w:tcW w:w="2413" w:type="dxa"/>
            <w:shd w:val="clear" w:color="auto" w:fill="auto"/>
          </w:tcPr>
          <w:p w14:paraId="103B5A73"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Село</w:t>
            </w:r>
          </w:p>
        </w:tc>
        <w:tc>
          <w:tcPr>
            <w:tcW w:w="824" w:type="dxa"/>
            <w:shd w:val="clear" w:color="auto" w:fill="auto"/>
          </w:tcPr>
          <w:p w14:paraId="5009AF7D" w14:textId="77777777" w:rsidR="003C0273" w:rsidRPr="00732685" w:rsidRDefault="003C0273" w:rsidP="00E334C2">
            <w:pPr>
              <w:spacing w:after="0" w:line="240" w:lineRule="auto"/>
              <w:jc w:val="center"/>
              <w:rPr>
                <w:rFonts w:ascii="Times New Roman" w:hAnsi="Times New Roman" w:cs="Times New Roman"/>
                <w:sz w:val="28"/>
                <w:szCs w:val="28"/>
              </w:rPr>
            </w:pPr>
            <w:r w:rsidRPr="00732685">
              <w:rPr>
                <w:rFonts w:ascii="Times New Roman" w:hAnsi="Times New Roman" w:cs="Times New Roman"/>
                <w:sz w:val="28"/>
                <w:szCs w:val="28"/>
              </w:rPr>
              <w:t>60</w:t>
            </w:r>
          </w:p>
        </w:tc>
        <w:tc>
          <w:tcPr>
            <w:tcW w:w="1570" w:type="dxa"/>
            <w:shd w:val="clear" w:color="auto" w:fill="auto"/>
          </w:tcPr>
          <w:p w14:paraId="1E9E33B7"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60</w:t>
            </w:r>
          </w:p>
        </w:tc>
        <w:tc>
          <w:tcPr>
            <w:tcW w:w="2292" w:type="dxa"/>
            <w:shd w:val="clear" w:color="auto" w:fill="auto"/>
          </w:tcPr>
          <w:p w14:paraId="3632BD23"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44</w:t>
            </w:r>
          </w:p>
        </w:tc>
        <w:tc>
          <w:tcPr>
            <w:tcW w:w="2246" w:type="dxa"/>
            <w:shd w:val="clear" w:color="auto" w:fill="auto"/>
          </w:tcPr>
          <w:p w14:paraId="538EB065"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p>
        </w:tc>
      </w:tr>
      <w:tr w:rsidR="00E334C2" w:rsidRPr="00732685" w14:paraId="225B30AA" w14:textId="77777777" w:rsidTr="003C0273">
        <w:tc>
          <w:tcPr>
            <w:tcW w:w="2413" w:type="dxa"/>
            <w:shd w:val="clear" w:color="auto" w:fill="auto"/>
          </w:tcPr>
          <w:p w14:paraId="5FC5A267"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Хутір</w:t>
            </w:r>
          </w:p>
        </w:tc>
        <w:tc>
          <w:tcPr>
            <w:tcW w:w="824" w:type="dxa"/>
            <w:shd w:val="clear" w:color="auto" w:fill="auto"/>
          </w:tcPr>
          <w:p w14:paraId="3BF434F1" w14:textId="77777777" w:rsidR="003C0273" w:rsidRPr="00732685" w:rsidRDefault="003C0273" w:rsidP="00E334C2">
            <w:pPr>
              <w:spacing w:after="0" w:line="240" w:lineRule="auto"/>
              <w:ind w:hanging="32"/>
              <w:jc w:val="center"/>
              <w:rPr>
                <w:rFonts w:ascii="Times New Roman" w:hAnsi="Times New Roman" w:cs="Times New Roman"/>
                <w:sz w:val="28"/>
                <w:szCs w:val="28"/>
              </w:rPr>
            </w:pPr>
            <w:r w:rsidRPr="00732685">
              <w:rPr>
                <w:rFonts w:ascii="Times New Roman" w:hAnsi="Times New Roman" w:cs="Times New Roman"/>
                <w:sz w:val="28"/>
                <w:szCs w:val="28"/>
              </w:rPr>
              <w:t>11</w:t>
            </w:r>
          </w:p>
        </w:tc>
        <w:tc>
          <w:tcPr>
            <w:tcW w:w="1570" w:type="dxa"/>
            <w:shd w:val="clear" w:color="auto" w:fill="auto"/>
          </w:tcPr>
          <w:p w14:paraId="229FCE21"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0</w:t>
            </w:r>
          </w:p>
        </w:tc>
        <w:tc>
          <w:tcPr>
            <w:tcW w:w="2292" w:type="dxa"/>
            <w:shd w:val="clear" w:color="auto" w:fill="auto"/>
          </w:tcPr>
          <w:p w14:paraId="67B393E3"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11</w:t>
            </w:r>
          </w:p>
        </w:tc>
        <w:tc>
          <w:tcPr>
            <w:tcW w:w="2246" w:type="dxa"/>
            <w:shd w:val="clear" w:color="auto" w:fill="auto"/>
          </w:tcPr>
          <w:p w14:paraId="6F3D6BBD"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11</w:t>
            </w:r>
          </w:p>
        </w:tc>
      </w:tr>
    </w:tbl>
    <w:p w14:paraId="1F66BF1A" w14:textId="77777777" w:rsidR="00CD0F0B" w:rsidRPr="00732685" w:rsidRDefault="00CD0F0B" w:rsidP="00E334C2">
      <w:pPr>
        <w:spacing w:after="0" w:line="240" w:lineRule="auto"/>
        <w:ind w:firstLine="567"/>
        <w:jc w:val="both"/>
        <w:rPr>
          <w:rFonts w:ascii="Times New Roman" w:hAnsi="Times New Roman" w:cs="Times New Roman"/>
          <w:sz w:val="28"/>
          <w:szCs w:val="28"/>
        </w:rPr>
      </w:pPr>
    </w:p>
    <w:p w14:paraId="43BE1E03"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Активно проводиться робота з оновлення містобудівної документації.</w:t>
      </w:r>
      <w:r w:rsidRPr="00732685">
        <w:rPr>
          <w:rFonts w:ascii="Times New Roman" w:hAnsi="Times New Roman" w:cs="Times New Roman"/>
          <w:sz w:val="28"/>
          <w:szCs w:val="28"/>
        </w:rPr>
        <w:tab/>
      </w:r>
    </w:p>
    <w:p w14:paraId="6F92438F" w14:textId="77777777" w:rsidR="003C0273" w:rsidRPr="00732685" w:rsidRDefault="003C0273" w:rsidP="00E334C2">
      <w:pPr>
        <w:spacing w:after="0" w:line="240" w:lineRule="auto"/>
        <w:ind w:firstLine="567"/>
        <w:jc w:val="both"/>
        <w:rPr>
          <w:rFonts w:ascii="Times New Roman" w:hAnsi="Times New Roman" w:cs="Times New Roman"/>
          <w:sz w:val="28"/>
          <w:szCs w:val="28"/>
        </w:rPr>
      </w:pPr>
    </w:p>
    <w:p w14:paraId="5936C96C" w14:textId="77777777" w:rsidR="003E672A" w:rsidRPr="00732685" w:rsidRDefault="0095657C" w:rsidP="00BD676D">
      <w:pPr>
        <w:spacing w:after="0" w:line="240" w:lineRule="auto"/>
        <w:ind w:firstLine="567"/>
        <w:jc w:val="both"/>
        <w:rPr>
          <w:rFonts w:ascii="Times New Roman" w:hAnsi="Times New Roman" w:cs="Times New Roman"/>
          <w:sz w:val="28"/>
          <w:szCs w:val="28"/>
        </w:rPr>
      </w:pPr>
      <w:r w:rsidRPr="00732685">
        <w:rPr>
          <w:rFonts w:ascii="Times New Roman" w:eastAsia="Times New Roman" w:hAnsi="Times New Roman" w:cs="Times New Roman"/>
          <w:sz w:val="28"/>
          <w:szCs w:val="28"/>
          <w:lang w:eastAsia="ru-RU"/>
        </w:rPr>
        <w:t>На виконання</w:t>
      </w:r>
      <w:r w:rsidR="0046514B" w:rsidRPr="00732685">
        <w:rPr>
          <w:rFonts w:ascii="Times New Roman" w:eastAsia="Times New Roman" w:hAnsi="Times New Roman" w:cs="Times New Roman"/>
          <w:sz w:val="28"/>
          <w:szCs w:val="28"/>
          <w:lang w:eastAsia="ru-RU"/>
        </w:rPr>
        <w:t xml:space="preserve"> вимог Закону України «Про внесення змін до Закону України «Про місцеве самоврядування в Україні» від 22 лютого 2024 року №3590-ІХ щодо забезпечення прозорості місцевого самоврядування» </w:t>
      </w:r>
      <w:r w:rsidR="00BD676D" w:rsidRPr="00732685">
        <w:rPr>
          <w:rFonts w:ascii="Times New Roman" w:eastAsia="Times New Roman" w:hAnsi="Times New Roman" w:cs="Times New Roman"/>
          <w:sz w:val="28"/>
          <w:szCs w:val="28"/>
          <w:lang w:eastAsia="ru-RU"/>
        </w:rPr>
        <w:t xml:space="preserve">ведеться </w:t>
      </w:r>
      <w:proofErr w:type="spellStart"/>
      <w:r w:rsidR="00BD676D" w:rsidRPr="00732685">
        <w:rPr>
          <w:rFonts w:ascii="Times New Roman" w:hAnsi="Times New Roman" w:cs="Times New Roman"/>
          <w:sz w:val="28"/>
          <w:szCs w:val="28"/>
          <w:shd w:val="clear" w:color="auto" w:fill="FFFFFF"/>
        </w:rPr>
        <w:t>відеофіксація</w:t>
      </w:r>
      <w:proofErr w:type="spellEnd"/>
      <w:r w:rsidR="00BD676D" w:rsidRPr="00732685">
        <w:rPr>
          <w:rFonts w:ascii="Times New Roman" w:hAnsi="Times New Roman" w:cs="Times New Roman"/>
          <w:sz w:val="28"/>
          <w:szCs w:val="28"/>
          <w:shd w:val="clear" w:color="auto" w:fill="FFFFFF"/>
        </w:rPr>
        <w:t xml:space="preserve"> з подальшим зберіганням та оприлюдненням відеозапису засідання комісії. Проєкти порядків денних комісії, результати відкритого поіменного голосування </w:t>
      </w:r>
      <w:r w:rsidR="00726EDE">
        <w:rPr>
          <w:rFonts w:ascii="Times New Roman" w:hAnsi="Times New Roman" w:cs="Times New Roman"/>
          <w:sz w:val="28"/>
          <w:szCs w:val="28"/>
          <w:shd w:val="clear" w:color="auto" w:fill="FFFFFF"/>
        </w:rPr>
        <w:t xml:space="preserve">комісії </w:t>
      </w:r>
      <w:r w:rsidR="00BD676D" w:rsidRPr="00732685">
        <w:rPr>
          <w:rFonts w:ascii="Times New Roman" w:hAnsi="Times New Roman" w:cs="Times New Roman"/>
          <w:sz w:val="28"/>
          <w:szCs w:val="28"/>
          <w:shd w:val="clear" w:color="auto" w:fill="FFFFFF"/>
        </w:rPr>
        <w:t>та протоколи засідань комісії оприлюднюються на офіційному сайті Рогатинської міської ради.</w:t>
      </w:r>
    </w:p>
    <w:p w14:paraId="25DA1378" w14:textId="77777777" w:rsidR="00AD142A" w:rsidRPr="00732685" w:rsidRDefault="00AD142A" w:rsidP="00AD142A">
      <w:pPr>
        <w:pStyle w:val="ab"/>
        <w:ind w:firstLine="567"/>
        <w:jc w:val="both"/>
        <w:rPr>
          <w:sz w:val="28"/>
          <w:szCs w:val="28"/>
        </w:rPr>
      </w:pPr>
      <w:r w:rsidRPr="00732685">
        <w:rPr>
          <w:sz w:val="28"/>
          <w:szCs w:val="28"/>
        </w:rPr>
        <w:t>На засіданнях постійної комісії також розглядались інші питання, що виносились на розгляд сесій міської  ради</w:t>
      </w:r>
      <w:r w:rsidRPr="00732685">
        <w:rPr>
          <w:sz w:val="28"/>
          <w:szCs w:val="28"/>
          <w:shd w:val="clear" w:color="auto" w:fill="F9F9F9"/>
        </w:rPr>
        <w:t>.</w:t>
      </w:r>
    </w:p>
    <w:p w14:paraId="3A29B743" w14:textId="77777777" w:rsidR="00C86D40" w:rsidRPr="00732685" w:rsidRDefault="000A0D79"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Постійна комісія працювала злагоджено і професійно, з повним розумінням важливості прийнятих рішень для забезпечення життєдіяльності Рогатинської міської  територіальної громади</w:t>
      </w:r>
    </w:p>
    <w:p w14:paraId="6D6868EB" w14:textId="77777777" w:rsidR="00C86D40" w:rsidRPr="00732685" w:rsidRDefault="00C86D40" w:rsidP="00E334C2">
      <w:pPr>
        <w:spacing w:after="0" w:line="240" w:lineRule="auto"/>
        <w:ind w:firstLine="567"/>
        <w:jc w:val="both"/>
        <w:rPr>
          <w:rFonts w:ascii="Times New Roman" w:hAnsi="Times New Roman" w:cs="Times New Roman"/>
          <w:sz w:val="28"/>
          <w:szCs w:val="28"/>
        </w:rPr>
      </w:pPr>
    </w:p>
    <w:p w14:paraId="598DE892" w14:textId="77777777" w:rsidR="00C86D40" w:rsidRPr="00732685" w:rsidRDefault="00C86D40" w:rsidP="00E334C2">
      <w:pPr>
        <w:spacing w:after="0" w:line="240" w:lineRule="auto"/>
        <w:ind w:firstLine="567"/>
        <w:jc w:val="both"/>
        <w:rPr>
          <w:rFonts w:ascii="Times New Roman" w:hAnsi="Times New Roman" w:cs="Times New Roman"/>
          <w:sz w:val="28"/>
          <w:szCs w:val="28"/>
        </w:rPr>
      </w:pPr>
    </w:p>
    <w:p w14:paraId="342003C7" w14:textId="77777777" w:rsidR="00C86D40" w:rsidRPr="00732685" w:rsidRDefault="00C86D40" w:rsidP="00AD6EAB"/>
    <w:p w14:paraId="4B3DC1DC" w14:textId="77777777" w:rsidR="00C86D40" w:rsidRPr="00732685" w:rsidRDefault="00C86D40" w:rsidP="00C86D40">
      <w:pPr>
        <w:spacing w:after="0" w:line="240" w:lineRule="auto"/>
        <w:rPr>
          <w:rFonts w:ascii="Times New Roman" w:eastAsia="Times New Roman" w:hAnsi="Times New Roman" w:cs="Times New Roman"/>
          <w:sz w:val="28"/>
          <w:szCs w:val="28"/>
          <w:lang w:eastAsia="uk-UA"/>
        </w:rPr>
      </w:pPr>
      <w:r w:rsidRPr="00732685">
        <w:rPr>
          <w:rFonts w:ascii="Times New Roman" w:hAnsi="Times New Roman" w:cs="Times New Roman"/>
          <w:sz w:val="28"/>
          <w:szCs w:val="28"/>
        </w:rPr>
        <w:t xml:space="preserve">Голова </w:t>
      </w:r>
      <w:r w:rsidRPr="00732685">
        <w:rPr>
          <w:rFonts w:ascii="Times New Roman" w:eastAsia="Times New Roman" w:hAnsi="Times New Roman" w:cs="Times New Roman"/>
          <w:sz w:val="28"/>
          <w:szCs w:val="28"/>
          <w:lang w:eastAsia="uk-UA"/>
        </w:rPr>
        <w:t xml:space="preserve">постійної комісії </w:t>
      </w:r>
    </w:p>
    <w:p w14:paraId="1B42E339" w14:textId="77777777" w:rsidR="00C86D40" w:rsidRPr="00732685" w:rsidRDefault="00C86D40" w:rsidP="00C86D40">
      <w:pPr>
        <w:spacing w:after="0" w:line="240" w:lineRule="auto"/>
        <w:rPr>
          <w:rFonts w:ascii="Times New Roman" w:eastAsia="Times New Roman" w:hAnsi="Times New Roman" w:cs="Times New Roman"/>
          <w:bCs/>
          <w:sz w:val="28"/>
          <w:szCs w:val="28"/>
          <w:lang w:eastAsia="uk-UA"/>
        </w:rPr>
      </w:pPr>
      <w:r w:rsidRPr="00732685">
        <w:rPr>
          <w:rFonts w:ascii="Times New Roman" w:eastAsia="Times New Roman" w:hAnsi="Times New Roman"/>
          <w:sz w:val="28"/>
          <w:szCs w:val="28"/>
          <w:lang w:eastAsia="uk-UA"/>
        </w:rPr>
        <w:t xml:space="preserve">міської ради з питань </w:t>
      </w:r>
      <w:r w:rsidRPr="00732685">
        <w:rPr>
          <w:rFonts w:ascii="Times New Roman" w:eastAsia="Times New Roman" w:hAnsi="Times New Roman" w:cs="Times New Roman"/>
          <w:bCs/>
          <w:sz w:val="28"/>
          <w:szCs w:val="28"/>
          <w:lang w:eastAsia="uk-UA"/>
        </w:rPr>
        <w:t xml:space="preserve">архітектури, </w:t>
      </w:r>
    </w:p>
    <w:p w14:paraId="7013D46D" w14:textId="77777777" w:rsidR="00C86D40" w:rsidRPr="00732685" w:rsidRDefault="00C86D40" w:rsidP="00C86D40">
      <w:pPr>
        <w:spacing w:after="0" w:line="240" w:lineRule="auto"/>
        <w:rPr>
          <w:rFonts w:ascii="Times New Roman" w:eastAsia="Times New Roman" w:hAnsi="Times New Roman" w:cs="Times New Roman"/>
          <w:bCs/>
          <w:sz w:val="28"/>
          <w:szCs w:val="28"/>
          <w:lang w:eastAsia="uk-UA"/>
        </w:rPr>
      </w:pPr>
      <w:r w:rsidRPr="00732685">
        <w:rPr>
          <w:rFonts w:ascii="Times New Roman" w:eastAsia="Times New Roman" w:hAnsi="Times New Roman" w:cs="Times New Roman"/>
          <w:bCs/>
          <w:sz w:val="28"/>
          <w:szCs w:val="28"/>
          <w:lang w:eastAsia="uk-UA"/>
        </w:rPr>
        <w:t xml:space="preserve">містобудування, підприємництва </w:t>
      </w:r>
    </w:p>
    <w:p w14:paraId="43C947D1" w14:textId="77777777" w:rsidR="00AD6EAB" w:rsidRPr="00732685" w:rsidRDefault="00C86D40" w:rsidP="00FF48B4">
      <w:pPr>
        <w:spacing w:after="0" w:line="240" w:lineRule="auto"/>
      </w:pPr>
      <w:r w:rsidRPr="00732685">
        <w:rPr>
          <w:rFonts w:ascii="Times New Roman" w:eastAsia="Times New Roman" w:hAnsi="Times New Roman" w:cs="Times New Roman"/>
          <w:bCs/>
          <w:sz w:val="28"/>
          <w:szCs w:val="28"/>
          <w:lang w:eastAsia="uk-UA"/>
        </w:rPr>
        <w:t>та комунального господарства                                             Ігор ТРЕТЯК</w:t>
      </w:r>
    </w:p>
    <w:sectPr w:rsidR="00AD6EAB" w:rsidRPr="00732685" w:rsidSect="008F5106">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A3569" w14:textId="77777777" w:rsidR="00D063DC" w:rsidRDefault="00D063DC" w:rsidP="00187DD6">
      <w:pPr>
        <w:spacing w:after="0" w:line="240" w:lineRule="auto"/>
      </w:pPr>
      <w:r>
        <w:separator/>
      </w:r>
    </w:p>
  </w:endnote>
  <w:endnote w:type="continuationSeparator" w:id="0">
    <w:p w14:paraId="7C39C12F" w14:textId="77777777" w:rsidR="00D063DC" w:rsidRDefault="00D063DC" w:rsidP="00187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3CC69" w14:textId="77777777" w:rsidR="00D063DC" w:rsidRDefault="00D063DC" w:rsidP="00187DD6">
      <w:pPr>
        <w:spacing w:after="0" w:line="240" w:lineRule="auto"/>
      </w:pPr>
      <w:r>
        <w:separator/>
      </w:r>
    </w:p>
  </w:footnote>
  <w:footnote w:type="continuationSeparator" w:id="0">
    <w:p w14:paraId="552CF800" w14:textId="77777777" w:rsidR="00D063DC" w:rsidRDefault="00D063DC" w:rsidP="00187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361306"/>
      <w:docPartObj>
        <w:docPartGallery w:val="Page Numbers (Top of Page)"/>
        <w:docPartUnique/>
      </w:docPartObj>
    </w:sdtPr>
    <w:sdtEndPr/>
    <w:sdtContent>
      <w:p w14:paraId="2EB8F2D5" w14:textId="2FFB7629" w:rsidR="00187DD6" w:rsidRDefault="00187DD6">
        <w:pPr>
          <w:pStyle w:val="a4"/>
          <w:jc w:val="center"/>
        </w:pPr>
        <w:r>
          <w:fldChar w:fldCharType="begin"/>
        </w:r>
        <w:r>
          <w:instrText>PAGE   \* MERGEFORMAT</w:instrText>
        </w:r>
        <w:r>
          <w:fldChar w:fldCharType="separate"/>
        </w:r>
        <w:r w:rsidR="00742B01">
          <w:rPr>
            <w:noProof/>
          </w:rPr>
          <w:t>4</w:t>
        </w:r>
        <w:r>
          <w:fldChar w:fldCharType="end"/>
        </w:r>
      </w:p>
    </w:sdtContent>
  </w:sdt>
  <w:p w14:paraId="08488F27" w14:textId="77777777" w:rsidR="00187DD6" w:rsidRDefault="00187DD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744CB"/>
    <w:multiLevelType w:val="hybridMultilevel"/>
    <w:tmpl w:val="0AFEECFA"/>
    <w:lvl w:ilvl="0" w:tplc="FF2E43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2E7"/>
    <w:rsid w:val="00032410"/>
    <w:rsid w:val="00050DAE"/>
    <w:rsid w:val="00056EAC"/>
    <w:rsid w:val="000A0D79"/>
    <w:rsid w:val="000A2529"/>
    <w:rsid w:val="000E086B"/>
    <w:rsid w:val="0016731B"/>
    <w:rsid w:val="001840EC"/>
    <w:rsid w:val="00187DD6"/>
    <w:rsid w:val="001A3A67"/>
    <w:rsid w:val="001B7430"/>
    <w:rsid w:val="00202544"/>
    <w:rsid w:val="00241649"/>
    <w:rsid w:val="002A16AE"/>
    <w:rsid w:val="002A742A"/>
    <w:rsid w:val="00326752"/>
    <w:rsid w:val="003337D6"/>
    <w:rsid w:val="00356F1F"/>
    <w:rsid w:val="00393814"/>
    <w:rsid w:val="003C0273"/>
    <w:rsid w:val="003E672A"/>
    <w:rsid w:val="004333C8"/>
    <w:rsid w:val="00447A5D"/>
    <w:rsid w:val="004530B8"/>
    <w:rsid w:val="00454F3A"/>
    <w:rsid w:val="00463076"/>
    <w:rsid w:val="0046514B"/>
    <w:rsid w:val="004C23D5"/>
    <w:rsid w:val="004C4DE2"/>
    <w:rsid w:val="00503E65"/>
    <w:rsid w:val="00593B9B"/>
    <w:rsid w:val="00595A96"/>
    <w:rsid w:val="005977CF"/>
    <w:rsid w:val="005978AE"/>
    <w:rsid w:val="005A2C4A"/>
    <w:rsid w:val="005B64E3"/>
    <w:rsid w:val="005C47DE"/>
    <w:rsid w:val="005D6741"/>
    <w:rsid w:val="005E237B"/>
    <w:rsid w:val="005E4B54"/>
    <w:rsid w:val="005F490A"/>
    <w:rsid w:val="0069596A"/>
    <w:rsid w:val="006C4CBA"/>
    <w:rsid w:val="00726EDE"/>
    <w:rsid w:val="00732685"/>
    <w:rsid w:val="00742B01"/>
    <w:rsid w:val="00751E47"/>
    <w:rsid w:val="00775609"/>
    <w:rsid w:val="0079367D"/>
    <w:rsid w:val="007B4537"/>
    <w:rsid w:val="007B68BE"/>
    <w:rsid w:val="007E2758"/>
    <w:rsid w:val="007F0E27"/>
    <w:rsid w:val="007F1449"/>
    <w:rsid w:val="00826ED7"/>
    <w:rsid w:val="00870255"/>
    <w:rsid w:val="00886E93"/>
    <w:rsid w:val="008D7E4D"/>
    <w:rsid w:val="008E3C99"/>
    <w:rsid w:val="008F5106"/>
    <w:rsid w:val="00945DFF"/>
    <w:rsid w:val="00954CE7"/>
    <w:rsid w:val="0095657C"/>
    <w:rsid w:val="0099134A"/>
    <w:rsid w:val="009E195F"/>
    <w:rsid w:val="009F3293"/>
    <w:rsid w:val="00A04C6D"/>
    <w:rsid w:val="00A06DD8"/>
    <w:rsid w:val="00A30034"/>
    <w:rsid w:val="00A4223A"/>
    <w:rsid w:val="00A53209"/>
    <w:rsid w:val="00A846E8"/>
    <w:rsid w:val="00A9635B"/>
    <w:rsid w:val="00AA6018"/>
    <w:rsid w:val="00AD142A"/>
    <w:rsid w:val="00AD6EAB"/>
    <w:rsid w:val="00B32973"/>
    <w:rsid w:val="00B478B1"/>
    <w:rsid w:val="00B86861"/>
    <w:rsid w:val="00B902BA"/>
    <w:rsid w:val="00BA79D8"/>
    <w:rsid w:val="00BD5244"/>
    <w:rsid w:val="00BD676D"/>
    <w:rsid w:val="00BF3460"/>
    <w:rsid w:val="00C108D2"/>
    <w:rsid w:val="00C12A4D"/>
    <w:rsid w:val="00C37893"/>
    <w:rsid w:val="00C47E95"/>
    <w:rsid w:val="00C86D40"/>
    <w:rsid w:val="00CA4414"/>
    <w:rsid w:val="00CB03D9"/>
    <w:rsid w:val="00CC0A7E"/>
    <w:rsid w:val="00CD0F0B"/>
    <w:rsid w:val="00CE092E"/>
    <w:rsid w:val="00CF6743"/>
    <w:rsid w:val="00D063DC"/>
    <w:rsid w:val="00D318E9"/>
    <w:rsid w:val="00D55873"/>
    <w:rsid w:val="00DE394E"/>
    <w:rsid w:val="00E0432B"/>
    <w:rsid w:val="00E239EC"/>
    <w:rsid w:val="00E334C2"/>
    <w:rsid w:val="00EC3BF8"/>
    <w:rsid w:val="00F17B2C"/>
    <w:rsid w:val="00FA753A"/>
    <w:rsid w:val="00FB6378"/>
    <w:rsid w:val="00FC2AF0"/>
    <w:rsid w:val="00FD42E7"/>
    <w:rsid w:val="00FF48B4"/>
    <w:rsid w:val="00FF7C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D17C"/>
  <w15:chartTrackingRefBased/>
  <w15:docId w15:val="{06D560FA-C31B-4EA5-8D9C-34AF1187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6EAB"/>
    <w:pPr>
      <w:spacing w:after="200" w:line="276" w:lineRule="auto"/>
      <w:ind w:left="720"/>
      <w:contextualSpacing/>
    </w:pPr>
  </w:style>
  <w:style w:type="paragraph" w:styleId="a4">
    <w:name w:val="header"/>
    <w:basedOn w:val="a"/>
    <w:link w:val="a5"/>
    <w:uiPriority w:val="99"/>
    <w:unhideWhenUsed/>
    <w:rsid w:val="00187DD6"/>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187DD6"/>
  </w:style>
  <w:style w:type="paragraph" w:styleId="a6">
    <w:name w:val="footer"/>
    <w:basedOn w:val="a"/>
    <w:link w:val="a7"/>
    <w:uiPriority w:val="99"/>
    <w:unhideWhenUsed/>
    <w:rsid w:val="00187DD6"/>
    <w:pPr>
      <w:tabs>
        <w:tab w:val="center" w:pos="4819"/>
        <w:tab w:val="right" w:pos="9639"/>
      </w:tabs>
      <w:spacing w:after="0" w:line="240" w:lineRule="auto"/>
    </w:pPr>
  </w:style>
  <w:style w:type="character" w:customStyle="1" w:styleId="a7">
    <w:name w:val="Нижній колонтитул Знак"/>
    <w:basedOn w:val="a0"/>
    <w:link w:val="a6"/>
    <w:uiPriority w:val="99"/>
    <w:rsid w:val="00187DD6"/>
  </w:style>
  <w:style w:type="paragraph" w:styleId="a8">
    <w:name w:val="Balloon Text"/>
    <w:basedOn w:val="a"/>
    <w:link w:val="a9"/>
    <w:uiPriority w:val="99"/>
    <w:semiHidden/>
    <w:unhideWhenUsed/>
    <w:rsid w:val="00593B9B"/>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593B9B"/>
    <w:rPr>
      <w:rFonts w:ascii="Segoe UI" w:hAnsi="Segoe UI" w:cs="Segoe UI"/>
      <w:sz w:val="18"/>
      <w:szCs w:val="18"/>
    </w:rPr>
  </w:style>
  <w:style w:type="paragraph" w:customStyle="1" w:styleId="Default">
    <w:name w:val="Default"/>
    <w:rsid w:val="007936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a">
    <w:name w:val="Основний текст Знак"/>
    <w:basedOn w:val="a0"/>
    <w:link w:val="ab"/>
    <w:rsid w:val="004C23D5"/>
    <w:rPr>
      <w:rFonts w:ascii="Times New Roman" w:eastAsia="Times New Roman" w:hAnsi="Times New Roman" w:cs="Times New Roman"/>
    </w:rPr>
  </w:style>
  <w:style w:type="paragraph" w:styleId="ab">
    <w:name w:val="Body Text"/>
    <w:basedOn w:val="a"/>
    <w:link w:val="aa"/>
    <w:qFormat/>
    <w:rsid w:val="004C23D5"/>
    <w:pPr>
      <w:widowControl w:val="0"/>
      <w:spacing w:after="0" w:line="240" w:lineRule="auto"/>
      <w:ind w:firstLine="400"/>
    </w:pPr>
    <w:rPr>
      <w:rFonts w:ascii="Times New Roman" w:eastAsia="Times New Roman" w:hAnsi="Times New Roman" w:cs="Times New Roman"/>
    </w:rPr>
  </w:style>
  <w:style w:type="character" w:customStyle="1" w:styleId="1">
    <w:name w:val="Основний текст Знак1"/>
    <w:basedOn w:val="a0"/>
    <w:uiPriority w:val="99"/>
    <w:semiHidden/>
    <w:rsid w:val="004C23D5"/>
  </w:style>
  <w:style w:type="paragraph" w:styleId="HTML">
    <w:name w:val="HTML Address"/>
    <w:basedOn w:val="a"/>
    <w:link w:val="HTML0"/>
    <w:rsid w:val="00954CE7"/>
    <w:pPr>
      <w:spacing w:after="0" w:line="240" w:lineRule="auto"/>
    </w:pPr>
    <w:rPr>
      <w:rFonts w:ascii="Times New Roman" w:eastAsia="Times New Roman" w:hAnsi="Times New Roman" w:cs="Times New Roman"/>
      <w:i/>
      <w:iCs/>
      <w:sz w:val="24"/>
      <w:szCs w:val="24"/>
      <w:lang w:val="ru-RU" w:eastAsia="ru-RU"/>
    </w:rPr>
  </w:style>
  <w:style w:type="character" w:customStyle="1" w:styleId="HTML0">
    <w:name w:val="Адреса HTML Знак"/>
    <w:basedOn w:val="a0"/>
    <w:link w:val="HTML"/>
    <w:rsid w:val="00954CE7"/>
    <w:rPr>
      <w:rFonts w:ascii="Times New Roman" w:eastAsia="Times New Roman" w:hAnsi="Times New Roman" w:cs="Times New Roman"/>
      <w:i/>
      <w:i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4</Pages>
  <Words>5109</Words>
  <Characters>2913</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110</cp:revision>
  <cp:lastPrinted>2026-08-03T08:52:00Z</cp:lastPrinted>
  <dcterms:created xsi:type="dcterms:W3CDTF">2026-07-07T06:51:00Z</dcterms:created>
  <dcterms:modified xsi:type="dcterms:W3CDTF">2026-08-03T08:54:00Z</dcterms:modified>
</cp:coreProperties>
</file>