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F9910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BCACC5F" w14:textId="77777777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2E0F5C63" w14:textId="77777777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1E580FD1" w14:textId="77777777" w:rsidR="006752EE" w:rsidRPr="009F5FC4" w:rsidRDefault="006752EE" w:rsidP="006752EE">
      <w:pPr>
        <w:ind w:right="-540"/>
        <w:rPr>
          <w:color w:val="000000"/>
        </w:rPr>
      </w:pPr>
    </w:p>
    <w:p w14:paraId="33639433" w14:textId="77777777" w:rsidR="006752EE" w:rsidRPr="003076AC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E39491D" w14:textId="77777777" w:rsidR="006752EE" w:rsidRDefault="006752EE" w:rsidP="006752EE">
      <w:pPr>
        <w:rPr>
          <w:bCs/>
          <w:lang w:eastAsia="ru-RU"/>
        </w:rPr>
      </w:pPr>
      <w:r>
        <w:rPr>
          <w:bCs/>
          <w:lang w:eastAsia="ru-RU"/>
        </w:rPr>
        <w:t>Про внесення змін до рішення</w:t>
      </w:r>
    </w:p>
    <w:p w14:paraId="46B6962E" w14:textId="77777777" w:rsidR="006752EE" w:rsidRDefault="006752EE" w:rsidP="006752EE">
      <w:pPr>
        <w:keepNext/>
        <w:tabs>
          <w:tab w:val="left" w:pos="6500"/>
        </w:tabs>
        <w:jc w:val="both"/>
        <w:outlineLvl w:val="0"/>
      </w:pPr>
      <w:r>
        <w:t>47 сесії восьмого скликання</w:t>
      </w:r>
    </w:p>
    <w:p w14:paraId="65AC48D6" w14:textId="77777777" w:rsidR="006752EE" w:rsidRDefault="006752EE" w:rsidP="006752EE">
      <w:pPr>
        <w:keepNext/>
        <w:tabs>
          <w:tab w:val="left" w:pos="6500"/>
        </w:tabs>
        <w:jc w:val="both"/>
        <w:outlineLvl w:val="0"/>
      </w:pPr>
      <w:r>
        <w:t>від 28.03.2024 року №8652</w:t>
      </w:r>
    </w:p>
    <w:p w14:paraId="1D7329B0" w14:textId="77777777" w:rsidR="006752EE" w:rsidRPr="009B0E7E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661306A6" w14:textId="77777777" w:rsidR="006752EE" w:rsidRDefault="006752EE" w:rsidP="006752EE">
      <w:pPr>
        <w:ind w:right="11"/>
        <w:jc w:val="both"/>
      </w:pPr>
    </w:p>
    <w:p w14:paraId="02F2F39D" w14:textId="77777777" w:rsidR="006752EE" w:rsidRDefault="006752EE" w:rsidP="006752EE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>
        <w:t>клопотання ТОВАРИСТВА З ОБМЕЖЕНОЮ ВІДПОВІДАЛЬНІСТЮ «АГРОКОМПАНІЯ ПРИКАРПАТТЯ» п</w:t>
      </w:r>
      <w:r w:rsidRPr="005551C5">
        <w:t xml:space="preserve">ро </w:t>
      </w:r>
      <w:r>
        <w:t>внесення змін до рішення 47</w:t>
      </w:r>
      <w:r>
        <w:rPr>
          <w:lang w:eastAsia="ru-RU"/>
        </w:rPr>
        <w:t xml:space="preserve"> сесії</w:t>
      </w:r>
      <w:r w:rsidRPr="000E13A5">
        <w:rPr>
          <w:lang w:eastAsia="ru-RU"/>
        </w:rPr>
        <w:t xml:space="preserve"> </w:t>
      </w:r>
      <w:r>
        <w:rPr>
          <w:lang w:eastAsia="ru-RU"/>
        </w:rPr>
        <w:t xml:space="preserve">восьмого </w:t>
      </w:r>
      <w:r w:rsidRPr="000E13A5">
        <w:rPr>
          <w:lang w:eastAsia="ru-RU"/>
        </w:rPr>
        <w:t xml:space="preserve">скликання </w:t>
      </w:r>
      <w:r>
        <w:rPr>
          <w:lang w:eastAsia="ru-RU"/>
        </w:rPr>
        <w:t xml:space="preserve">Рогатинської міської ради Івано-Франківської області </w:t>
      </w:r>
      <w:r w:rsidRPr="00A12794">
        <w:t xml:space="preserve">від </w:t>
      </w:r>
      <w:r>
        <w:t>28.03.2024 року №8652</w:t>
      </w:r>
      <w:r w:rsidRPr="000E13A5">
        <w:rPr>
          <w:b/>
          <w:bCs/>
          <w:lang w:eastAsia="ru-RU"/>
        </w:rPr>
        <w:t xml:space="preserve"> </w:t>
      </w:r>
      <w:r>
        <w:rPr>
          <w:bCs/>
          <w:lang w:eastAsia="ru-RU"/>
        </w:rPr>
        <w:t>(щодо уточнення площі та цільового призначення земельних ділянок)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3D787154" w14:textId="77777777" w:rsidR="006752EE" w:rsidRDefault="006752EE" w:rsidP="006752EE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зміни </w:t>
      </w:r>
      <w:r>
        <w:t>до рішення 47</w:t>
      </w:r>
      <w:r>
        <w:rPr>
          <w:lang w:eastAsia="ru-RU"/>
        </w:rPr>
        <w:t xml:space="preserve"> сесії</w:t>
      </w:r>
      <w:r w:rsidRPr="000E13A5">
        <w:rPr>
          <w:lang w:eastAsia="ru-RU"/>
        </w:rPr>
        <w:t xml:space="preserve"> </w:t>
      </w:r>
      <w:r>
        <w:rPr>
          <w:lang w:eastAsia="ru-RU"/>
        </w:rPr>
        <w:t xml:space="preserve">восьмого </w:t>
      </w:r>
      <w:r w:rsidRPr="000E13A5">
        <w:rPr>
          <w:lang w:eastAsia="ru-RU"/>
        </w:rPr>
        <w:t xml:space="preserve">скликання </w:t>
      </w:r>
      <w:r>
        <w:rPr>
          <w:lang w:eastAsia="ru-RU"/>
        </w:rPr>
        <w:t xml:space="preserve">Рогатинської міської ради Івано-Франківської області </w:t>
      </w:r>
      <w:r w:rsidRPr="00A12794">
        <w:t xml:space="preserve">від </w:t>
      </w:r>
      <w:r>
        <w:t>28.03.2024 року №8652</w:t>
      </w:r>
      <w:r w:rsidRPr="000E13A5">
        <w:rPr>
          <w:b/>
          <w:bCs/>
          <w:lang w:eastAsia="ru-RU"/>
        </w:rPr>
        <w:t xml:space="preserve"> «</w:t>
      </w:r>
      <w:r w:rsidRPr="000E13A5">
        <w:rPr>
          <w:bCs/>
          <w:lang w:eastAsia="ru-RU"/>
        </w:rPr>
        <w:t xml:space="preserve">Про </w:t>
      </w:r>
      <w:r>
        <w:rPr>
          <w:bCs/>
          <w:lang w:eastAsia="ru-RU"/>
        </w:rPr>
        <w:t>надання дозволу на виготовлення технічної документації із землеустрою щодо інвентаризації земель ТОВ «Агрокомпанія Прикарпаття», а саме:</w:t>
      </w:r>
    </w:p>
    <w:p w14:paraId="50A06C33" w14:textId="77777777" w:rsidR="006752EE" w:rsidRDefault="006752EE" w:rsidP="006752EE">
      <w:pPr>
        <w:ind w:firstLine="567"/>
        <w:jc w:val="both"/>
      </w:pPr>
      <w:r>
        <w:rPr>
          <w:bCs/>
          <w:lang w:eastAsia="ru-RU"/>
        </w:rPr>
        <w:t>1.1. пункт 1</w:t>
      </w:r>
      <w:r w:rsidRPr="00AC373D">
        <w:rPr>
          <w:bCs/>
          <w:lang w:eastAsia="ru-RU"/>
        </w:rPr>
        <w:t xml:space="preserve"> </w:t>
      </w:r>
      <w:r>
        <w:rPr>
          <w:bCs/>
          <w:lang w:eastAsia="ru-RU"/>
        </w:rPr>
        <w:t>викласти в такій редакції:</w:t>
      </w:r>
    </w:p>
    <w:p w14:paraId="3563B25A" w14:textId="77777777" w:rsidR="006752EE" w:rsidRPr="00AA4C71" w:rsidRDefault="006752EE" w:rsidP="006752EE">
      <w:pPr>
        <w:ind w:firstLine="560"/>
        <w:jc w:val="both"/>
      </w:pPr>
      <w:r>
        <w:t>«</w:t>
      </w:r>
      <w:r w:rsidRPr="00AA4C71">
        <w:t xml:space="preserve">1.Надати дозвіл </w:t>
      </w:r>
      <w:r>
        <w:t>ТОВАРИСТВУ З ОБМЕЖЕНОЮ ВІДПОВІДАЛЬНІСТЮ «АГРОКОМПАНІЯ ПРИКАРПАТТЯ»</w:t>
      </w:r>
      <w:r w:rsidRPr="00AA4C71">
        <w:t xml:space="preserve"> на виготовлення технічної документації із землеустрою щодо інвентаризації земель </w:t>
      </w:r>
      <w:r>
        <w:rPr>
          <w:lang w:eastAsia="ru-RU"/>
        </w:rPr>
        <w:t>(</w:t>
      </w:r>
      <w:r>
        <w:t xml:space="preserve">код згідно КВЦПЗД: 01.18 Земельні ділянки загального користування, які використовуються як польові дороги, прогони) </w:t>
      </w:r>
      <w:r w:rsidRPr="00AA4C71">
        <w:t>земельних ділянок під польовими дорогами, що розташовані в масиві земель сільськогосподарського призначення орієнтованою загальною площею 3</w:t>
      </w:r>
      <w:r>
        <w:t>9,4500</w:t>
      </w:r>
      <w:r w:rsidRPr="00AA4C71">
        <w:t xml:space="preserve"> га за межами населених пунктів на території Рогатинської міської територіальної громади, а саме:</w:t>
      </w:r>
    </w:p>
    <w:p w14:paraId="4CBDE7A8" w14:textId="77777777" w:rsidR="006752EE" w:rsidRPr="00AA4C71" w:rsidRDefault="006752EE" w:rsidP="006752EE">
      <w:pPr>
        <w:ind w:firstLine="560"/>
        <w:jc w:val="both"/>
        <w:rPr>
          <w:color w:val="000000"/>
        </w:rPr>
      </w:pPr>
      <w:r w:rsidRPr="00AA4C71">
        <w:rPr>
          <w:color w:val="000000"/>
        </w:rPr>
        <w:t>за межами с. Пуків – 1</w:t>
      </w:r>
      <w:r>
        <w:rPr>
          <w:color w:val="000000"/>
        </w:rPr>
        <w:t>5</w:t>
      </w:r>
      <w:r w:rsidRPr="00AA4C71">
        <w:rPr>
          <w:color w:val="000000"/>
        </w:rPr>
        <w:t>,1000 га;</w:t>
      </w:r>
    </w:p>
    <w:p w14:paraId="2C6D0461" w14:textId="77777777" w:rsidR="006752EE" w:rsidRPr="00AA4C71" w:rsidRDefault="006752EE" w:rsidP="006752EE">
      <w:pPr>
        <w:ind w:firstLine="560"/>
        <w:jc w:val="both"/>
        <w:rPr>
          <w:color w:val="000000"/>
        </w:rPr>
      </w:pPr>
      <w:r w:rsidRPr="00AA4C71">
        <w:rPr>
          <w:color w:val="000000"/>
        </w:rPr>
        <w:t xml:space="preserve">за межами с. Підвиння – </w:t>
      </w:r>
      <w:r>
        <w:rPr>
          <w:color w:val="000000"/>
        </w:rPr>
        <w:t>1,22</w:t>
      </w:r>
      <w:r w:rsidRPr="00AA4C71">
        <w:rPr>
          <w:color w:val="000000"/>
        </w:rPr>
        <w:t>00 га;</w:t>
      </w:r>
    </w:p>
    <w:p w14:paraId="6D4DC9BD" w14:textId="77777777" w:rsidR="006752EE" w:rsidRPr="00AA4C71" w:rsidRDefault="006752EE" w:rsidP="006752EE">
      <w:pPr>
        <w:ind w:firstLine="560"/>
        <w:jc w:val="both"/>
        <w:rPr>
          <w:color w:val="000000"/>
        </w:rPr>
      </w:pPr>
      <w:r w:rsidRPr="00AA4C71">
        <w:rPr>
          <w:color w:val="000000"/>
        </w:rPr>
        <w:t xml:space="preserve">за межами с. Добринів – </w:t>
      </w:r>
      <w:r>
        <w:rPr>
          <w:color w:val="000000"/>
        </w:rPr>
        <w:t>3,9</w:t>
      </w:r>
      <w:r w:rsidRPr="00AA4C71">
        <w:rPr>
          <w:color w:val="000000"/>
        </w:rPr>
        <w:t>000 га;</w:t>
      </w:r>
    </w:p>
    <w:p w14:paraId="5C4142F5" w14:textId="77777777" w:rsidR="006752EE" w:rsidRPr="00AA4C71" w:rsidRDefault="006752EE" w:rsidP="006752EE">
      <w:pPr>
        <w:ind w:firstLine="560"/>
        <w:jc w:val="both"/>
        <w:rPr>
          <w:color w:val="000000"/>
        </w:rPr>
      </w:pPr>
      <w:r w:rsidRPr="00AA4C71">
        <w:rPr>
          <w:color w:val="000000"/>
        </w:rPr>
        <w:t>за межами м. Рогатин – 5,7800 га;</w:t>
      </w:r>
    </w:p>
    <w:p w14:paraId="4EB28F0A" w14:textId="77777777" w:rsidR="006752EE" w:rsidRPr="003F66A1" w:rsidRDefault="006752EE" w:rsidP="006752EE">
      <w:pPr>
        <w:ind w:firstLine="560"/>
        <w:jc w:val="both"/>
        <w:rPr>
          <w:bCs/>
          <w:lang w:eastAsia="ru-RU"/>
        </w:rPr>
      </w:pPr>
      <w:r w:rsidRPr="00AA4C71">
        <w:rPr>
          <w:color w:val="000000"/>
        </w:rPr>
        <w:t xml:space="preserve">за межами с. Світанок – </w:t>
      </w:r>
      <w:r>
        <w:rPr>
          <w:color w:val="000000"/>
        </w:rPr>
        <w:t>13,45</w:t>
      </w:r>
      <w:r w:rsidRPr="00AA4C71">
        <w:rPr>
          <w:color w:val="000000"/>
        </w:rPr>
        <w:t>00 га.</w:t>
      </w:r>
      <w:r>
        <w:rPr>
          <w:color w:val="000000"/>
        </w:rPr>
        <w:t>».</w:t>
      </w:r>
    </w:p>
    <w:p w14:paraId="33264AE6" w14:textId="77777777" w:rsidR="006752EE" w:rsidRDefault="006752EE" w:rsidP="006752EE">
      <w:pPr>
        <w:ind w:firstLine="567"/>
        <w:jc w:val="both"/>
      </w:pPr>
      <w:r>
        <w:lastRenderedPageBreak/>
        <w:t>2.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5F143258" w14:textId="77777777" w:rsidR="006752EE" w:rsidRDefault="006752EE" w:rsidP="006752EE">
      <w:pPr>
        <w:tabs>
          <w:tab w:val="left" w:pos="6500"/>
        </w:tabs>
      </w:pPr>
    </w:p>
    <w:p w14:paraId="24DC3D2D" w14:textId="77777777" w:rsidR="006752EE" w:rsidRDefault="006752EE" w:rsidP="006752EE">
      <w:pPr>
        <w:tabs>
          <w:tab w:val="left" w:pos="6500"/>
        </w:tabs>
      </w:pPr>
    </w:p>
    <w:p w14:paraId="490CA3A7" w14:textId="0A055319" w:rsidR="004A1EE1" w:rsidRDefault="006752EE" w:rsidP="006752E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1C991" w14:textId="77777777" w:rsidR="00626ABA" w:rsidRDefault="00626ABA" w:rsidP="008C6C6B">
      <w:r>
        <w:separator/>
      </w:r>
    </w:p>
  </w:endnote>
  <w:endnote w:type="continuationSeparator" w:id="0">
    <w:p w14:paraId="32CCB348" w14:textId="77777777" w:rsidR="00626ABA" w:rsidRDefault="00626AB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5A8D8" w14:textId="77777777" w:rsidR="00626ABA" w:rsidRDefault="00626ABA" w:rsidP="008C6C6B">
      <w:r>
        <w:separator/>
      </w:r>
    </w:p>
  </w:footnote>
  <w:footnote w:type="continuationSeparator" w:id="0">
    <w:p w14:paraId="3E8E82B3" w14:textId="77777777" w:rsidR="00626ABA" w:rsidRDefault="00626AB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3C8A3-1517-4559-894D-773F5746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1213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53</cp:revision>
  <cp:lastPrinted>2022-04-18T11:07:00Z</cp:lastPrinted>
  <dcterms:created xsi:type="dcterms:W3CDTF">2026-04-14T07:12:00Z</dcterms:created>
  <dcterms:modified xsi:type="dcterms:W3CDTF">2026-07-23T08:36:00Z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