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A1FE5D" w14:textId="7A95390F" w:rsidR="0088085B" w:rsidRPr="0088085B" w:rsidRDefault="0088085B" w:rsidP="0088085B">
      <w:pPr>
        <w:tabs>
          <w:tab w:val="right" w:pos="9525"/>
        </w:tabs>
        <w:spacing w:before="120"/>
        <w:jc w:val="right"/>
        <w:rPr>
          <w:rFonts w:eastAsia="Calibri"/>
          <w:b/>
          <w:bCs/>
          <w:color w:val="000000"/>
          <w:sz w:val="28"/>
          <w:szCs w:val="28"/>
          <w:lang w:val="uk-UA" w:eastAsia="uk-UA"/>
        </w:rPr>
      </w:pPr>
      <w:r>
        <w:rPr>
          <w:rFonts w:eastAsia="Calibri"/>
          <w:b/>
          <w:bCs/>
          <w:color w:val="000000"/>
          <w:sz w:val="28"/>
          <w:szCs w:val="28"/>
          <w:lang w:val="uk-UA" w:eastAsia="uk-UA"/>
        </w:rPr>
        <w:t>ПРОЄКТ</w:t>
      </w:r>
    </w:p>
    <w:p w14:paraId="14001B19" w14:textId="77777777" w:rsidR="0088085B" w:rsidRPr="00F00976" w:rsidRDefault="0088085B" w:rsidP="0088085B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/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74935E20" wp14:editId="548EF4AC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C4108" w14:textId="77777777" w:rsidR="0088085B" w:rsidRPr="00F00976" w:rsidRDefault="0088085B" w:rsidP="0088085B">
      <w:pPr>
        <w:jc w:val="center"/>
        <w:outlineLvl w:val="4"/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DF7BD87" w14:textId="77777777" w:rsidR="0088085B" w:rsidRPr="00F00976" w:rsidRDefault="0088085B" w:rsidP="0088085B">
      <w:pPr>
        <w:jc w:val="center"/>
        <w:outlineLvl w:val="5"/>
        <w:rPr>
          <w:rFonts w:eastAsia="Calibri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eastAsia="Calibri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342EB3EB" w14:textId="77777777" w:rsidR="0088085B" w:rsidRPr="00F00976" w:rsidRDefault="0088085B" w:rsidP="0088085B">
      <w:pPr>
        <w:jc w:val="center"/>
        <w:rPr>
          <w:rFonts w:eastAsia="Calibri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/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0B4D5EDA" wp14:editId="323C880B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50EDF9" id="Прямая соединительная линия 4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EB909F8" w14:textId="77777777" w:rsidR="0088085B" w:rsidRPr="00F00976" w:rsidRDefault="0088085B" w:rsidP="0088085B">
      <w:pPr>
        <w:spacing w:before="240" w:after="60"/>
        <w:jc w:val="center"/>
        <w:outlineLvl w:val="6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F00976">
        <w:rPr>
          <w:rFonts w:eastAsia="Calibri"/>
          <w:b/>
          <w:bCs/>
          <w:color w:val="000000"/>
          <w:sz w:val="28"/>
          <w:szCs w:val="28"/>
          <w:lang w:eastAsia="uk-UA"/>
        </w:rPr>
        <w:t>РІШЕННЯ</w:t>
      </w:r>
    </w:p>
    <w:p w14:paraId="1BC079DD" w14:textId="77777777" w:rsidR="0088085B" w:rsidRPr="00F00976" w:rsidRDefault="0088085B" w:rsidP="0088085B">
      <w:pPr>
        <w:rPr>
          <w:rFonts w:eastAsia="Calibri"/>
          <w:color w:val="000000"/>
          <w:sz w:val="28"/>
          <w:szCs w:val="28"/>
          <w:lang w:eastAsia="uk-UA"/>
        </w:rPr>
      </w:pPr>
    </w:p>
    <w:p w14:paraId="420FD60C" w14:textId="77777777" w:rsidR="0088085B" w:rsidRPr="00F00976" w:rsidRDefault="0088085B" w:rsidP="0088085B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від </w:t>
      </w:r>
      <w:r>
        <w:rPr>
          <w:rFonts w:eastAsia="Calibri"/>
          <w:color w:val="000000"/>
          <w:sz w:val="28"/>
          <w:szCs w:val="28"/>
          <w:lang w:eastAsia="uk-UA"/>
        </w:rPr>
        <w:t>30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  <w:lang w:eastAsia="uk-UA"/>
        </w:rPr>
        <w:t>липня</w:t>
      </w:r>
      <w:proofErr w:type="spellEnd"/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2026 р. № </w:t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  <w:t>7</w:t>
      </w:r>
      <w:r>
        <w:rPr>
          <w:rFonts w:eastAsia="Calibri"/>
          <w:color w:val="000000"/>
          <w:sz w:val="28"/>
          <w:szCs w:val="28"/>
          <w:lang w:eastAsia="uk-UA"/>
        </w:rPr>
        <w:t>5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eastAsia="Calibri"/>
          <w:color w:val="000000"/>
          <w:sz w:val="28"/>
          <w:szCs w:val="28"/>
          <w:lang w:val="en-US" w:eastAsia="uk-UA"/>
        </w:rPr>
        <w:t>VIII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скликання</w:t>
      </w:r>
    </w:p>
    <w:p w14:paraId="4A25A4A5" w14:textId="77777777" w:rsidR="0017568B" w:rsidRDefault="0017568B" w:rsidP="0017568B">
      <w:pPr>
        <w:ind w:left="180" w:right="-540"/>
        <w:rPr>
          <w:rFonts w:eastAsia="Calibri"/>
          <w:color w:val="000000"/>
          <w:sz w:val="28"/>
          <w:szCs w:val="28"/>
          <w:lang w:val="uk-UA" w:eastAsia="uk-UA"/>
        </w:rPr>
      </w:pPr>
      <w:r w:rsidRPr="00673BC3">
        <w:rPr>
          <w:rFonts w:eastAsia="Calibri"/>
          <w:color w:val="000000"/>
          <w:sz w:val="28"/>
          <w:szCs w:val="28"/>
          <w:lang w:eastAsia="uk-UA"/>
        </w:rPr>
        <w:t>м. Рогатин</w:t>
      </w:r>
    </w:p>
    <w:p w14:paraId="30005100" w14:textId="77777777" w:rsidR="0088085B" w:rsidRPr="00832A8E" w:rsidRDefault="0088085B" w:rsidP="0088085B">
      <w:pPr>
        <w:jc w:val="both"/>
        <w:rPr>
          <w:rFonts w:eastAsia="Calibri"/>
          <w:b/>
          <w:vanish/>
          <w:color w:val="FF0000"/>
          <w:sz w:val="28"/>
          <w:szCs w:val="28"/>
          <w:lang w:val="uk-UA"/>
        </w:rPr>
      </w:pPr>
      <w:r w:rsidRPr="00832A8E">
        <w:rPr>
          <w:rFonts w:eastAsia="Calibri"/>
          <w:b/>
          <w:vanish/>
          <w:color w:val="FF0000"/>
          <w:sz w:val="28"/>
          <w:szCs w:val="28"/>
          <w:lang w:val="uk-UA"/>
        </w:rPr>
        <w:t>{</w:t>
      </w:r>
      <w:r w:rsidRPr="00673BC3">
        <w:rPr>
          <w:rFonts w:eastAsia="Calibri"/>
          <w:b/>
          <w:vanish/>
          <w:color w:val="FF0000"/>
          <w:sz w:val="28"/>
          <w:szCs w:val="28"/>
          <w:lang w:val="en-US"/>
        </w:rPr>
        <w:t>name</w:t>
      </w:r>
      <w:r w:rsidRPr="00832A8E">
        <w:rPr>
          <w:rFonts w:eastAsia="Calibri"/>
          <w:b/>
          <w:vanish/>
          <w:color w:val="FF0000"/>
          <w:sz w:val="28"/>
          <w:szCs w:val="28"/>
          <w:lang w:val="uk-UA"/>
        </w:rPr>
        <w:t>}</w:t>
      </w:r>
    </w:p>
    <w:p w14:paraId="185F4CCD" w14:textId="77777777" w:rsidR="004C4E74" w:rsidRDefault="004C4E74" w:rsidP="0017568B">
      <w:pPr>
        <w:ind w:left="180" w:right="-540"/>
        <w:rPr>
          <w:rFonts w:eastAsia="Calibri"/>
          <w:color w:val="000000"/>
          <w:sz w:val="28"/>
          <w:szCs w:val="28"/>
          <w:lang w:val="uk-UA" w:eastAsia="uk-UA"/>
        </w:rPr>
      </w:pPr>
    </w:p>
    <w:p w14:paraId="1B121B5B" w14:textId="77777777" w:rsidR="004C4E74" w:rsidRPr="004C4E74" w:rsidRDefault="004C4E74" w:rsidP="0017568B">
      <w:pPr>
        <w:ind w:left="180" w:right="-540"/>
        <w:rPr>
          <w:rFonts w:eastAsia="Calibri"/>
          <w:color w:val="000000"/>
          <w:sz w:val="28"/>
          <w:szCs w:val="28"/>
          <w:lang w:val="uk-UA" w:eastAsia="uk-UA"/>
        </w:rPr>
      </w:pPr>
    </w:p>
    <w:p w14:paraId="4DD38B51" w14:textId="77777777" w:rsidR="00C10FAD" w:rsidRDefault="00C10FAD" w:rsidP="00C10FAD">
      <w:pPr>
        <w:ind w:right="-540"/>
        <w:rPr>
          <w:rFonts w:eastAsia="Calibri"/>
          <w:sz w:val="28"/>
          <w:szCs w:val="28"/>
          <w:lang w:val="uk-UA" w:eastAsia="uk-UA"/>
        </w:rPr>
      </w:pPr>
      <w:r>
        <w:rPr>
          <w:rFonts w:eastAsia="Calibri"/>
          <w:sz w:val="28"/>
          <w:szCs w:val="28"/>
          <w:lang w:val="uk-UA" w:eastAsia="uk-UA"/>
        </w:rPr>
        <w:t xml:space="preserve">Про внесення змін до рішення 74 сесії №13744 </w:t>
      </w:r>
    </w:p>
    <w:p w14:paraId="47948F72" w14:textId="77777777" w:rsidR="00C10FAD" w:rsidRPr="00DF63BF" w:rsidRDefault="00C10FAD" w:rsidP="00C10FAD">
      <w:pPr>
        <w:jc w:val="both"/>
        <w:rPr>
          <w:sz w:val="28"/>
          <w:szCs w:val="28"/>
          <w:lang w:val="uk-UA" w:eastAsia="uk-UA"/>
        </w:rPr>
      </w:pPr>
      <w:r>
        <w:rPr>
          <w:rFonts w:eastAsia="Calibri"/>
          <w:sz w:val="28"/>
          <w:szCs w:val="28"/>
          <w:lang w:val="uk-UA" w:eastAsia="uk-UA"/>
        </w:rPr>
        <w:t xml:space="preserve">від 25.06.2026 </w:t>
      </w:r>
      <w:r>
        <w:rPr>
          <w:sz w:val="28"/>
          <w:szCs w:val="28"/>
          <w:lang w:val="uk-UA" w:eastAsia="uk-UA"/>
        </w:rPr>
        <w:t>«</w:t>
      </w:r>
      <w:r w:rsidRPr="00DF63BF">
        <w:rPr>
          <w:sz w:val="28"/>
          <w:szCs w:val="28"/>
          <w:lang w:val="uk-UA" w:eastAsia="uk-UA"/>
        </w:rPr>
        <w:t>Про визначення територій</w:t>
      </w:r>
    </w:p>
    <w:p w14:paraId="294FED45" w14:textId="77777777" w:rsidR="00C10FAD" w:rsidRDefault="00C10FAD" w:rsidP="00C10FAD">
      <w:pPr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громадських місць загального користування, </w:t>
      </w:r>
    </w:p>
    <w:p w14:paraId="7A4E3645" w14:textId="77777777" w:rsidR="00C10FAD" w:rsidRDefault="00C10FAD" w:rsidP="00C10FAD">
      <w:pPr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передачу їх на обслуговування Комунальному </w:t>
      </w:r>
    </w:p>
    <w:p w14:paraId="2584FCD7" w14:textId="77777777" w:rsidR="00C10FAD" w:rsidRDefault="00C10FAD" w:rsidP="00C10FAD">
      <w:pPr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>підприємству</w:t>
      </w:r>
      <w:r>
        <w:rPr>
          <w:sz w:val="28"/>
          <w:szCs w:val="28"/>
          <w:lang w:val="uk-UA" w:eastAsia="uk-UA"/>
        </w:rPr>
        <w:t xml:space="preserve"> </w:t>
      </w:r>
      <w:r w:rsidRPr="00DF63BF">
        <w:rPr>
          <w:sz w:val="28"/>
          <w:szCs w:val="28"/>
          <w:lang w:val="uk-UA" w:eastAsia="uk-UA"/>
        </w:rPr>
        <w:t>«Благоустрій-Р» та розро</w:t>
      </w:r>
      <w:r>
        <w:rPr>
          <w:sz w:val="28"/>
          <w:szCs w:val="28"/>
          <w:lang w:val="uk-UA" w:eastAsia="uk-UA"/>
        </w:rPr>
        <w:t xml:space="preserve">бку </w:t>
      </w:r>
    </w:p>
    <w:p w14:paraId="79E47CAC" w14:textId="77777777" w:rsidR="00C10FAD" w:rsidRPr="00832A8E" w:rsidRDefault="00C10FAD" w:rsidP="00C10FAD">
      <w:pPr>
        <w:jc w:val="both"/>
        <w:rPr>
          <w:rFonts w:eastAsia="Calibri"/>
          <w:b/>
          <w:vanish/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землевпорядної документації»</w:t>
      </w:r>
      <w:r w:rsidRPr="00832A8E">
        <w:rPr>
          <w:rFonts w:eastAsia="Calibri"/>
          <w:b/>
          <w:vanish/>
          <w:color w:val="FF0000"/>
          <w:sz w:val="28"/>
          <w:szCs w:val="28"/>
          <w:lang w:val="uk-UA"/>
        </w:rPr>
        <w:t>{</w:t>
      </w:r>
      <w:r w:rsidRPr="00673BC3">
        <w:rPr>
          <w:rFonts w:eastAsia="Calibri"/>
          <w:b/>
          <w:vanish/>
          <w:color w:val="FF0000"/>
          <w:sz w:val="28"/>
          <w:szCs w:val="28"/>
          <w:lang w:val="en-US"/>
        </w:rPr>
        <w:t>name</w:t>
      </w:r>
      <w:r w:rsidRPr="00832A8E">
        <w:rPr>
          <w:rFonts w:eastAsia="Calibri"/>
          <w:b/>
          <w:vanish/>
          <w:color w:val="FF0000"/>
          <w:sz w:val="28"/>
          <w:szCs w:val="28"/>
          <w:lang w:val="uk-UA"/>
        </w:rPr>
        <w:t>}</w:t>
      </w:r>
    </w:p>
    <w:p w14:paraId="4D8FD802" w14:textId="77777777" w:rsidR="00C10FAD" w:rsidRPr="00FD5B8D" w:rsidRDefault="00C10FAD" w:rsidP="00C10FAD">
      <w:pPr>
        <w:ind w:right="-540"/>
        <w:rPr>
          <w:rFonts w:eastAsia="Calibri"/>
          <w:sz w:val="28"/>
          <w:szCs w:val="28"/>
          <w:lang w:val="uk-UA" w:eastAsia="uk-UA"/>
        </w:rPr>
      </w:pPr>
      <w:r w:rsidRPr="00335DB7">
        <w:rPr>
          <w:rFonts w:eastAsia="Calibri"/>
          <w:b/>
          <w:vanish/>
          <w:color w:val="000000" w:themeColor="text1"/>
          <w:sz w:val="28"/>
          <w:szCs w:val="28"/>
          <w:lang w:val="uk-UA"/>
        </w:rPr>
        <w:t xml:space="preserve"> «   «»»»»</w:t>
      </w:r>
      <w:r w:rsidRPr="00E122E8">
        <w:rPr>
          <w:rFonts w:eastAsia="Calibri"/>
          <w:b/>
          <w:vanish/>
          <w:color w:val="000000" w:themeColor="text1"/>
          <w:sz w:val="28"/>
          <w:szCs w:val="28"/>
          <w:lang w:val="uk-UA"/>
        </w:rPr>
        <w:t>{</w:t>
      </w:r>
      <w:r w:rsidRPr="00335DB7">
        <w:rPr>
          <w:rFonts w:eastAsia="Calibri"/>
          <w:b/>
          <w:vanish/>
          <w:color w:val="000000" w:themeColor="text1"/>
          <w:sz w:val="28"/>
          <w:szCs w:val="28"/>
        </w:rPr>
        <w:t>name</w:t>
      </w:r>
      <w:r w:rsidRPr="00E122E8">
        <w:rPr>
          <w:rFonts w:eastAsia="Calibri"/>
          <w:b/>
          <w:vanish/>
          <w:color w:val="000000" w:themeColor="text1"/>
          <w:sz w:val="28"/>
          <w:szCs w:val="28"/>
          <w:lang w:val="uk-UA"/>
        </w:rPr>
        <w:t>}</w:t>
      </w:r>
    </w:p>
    <w:p w14:paraId="225E9294" w14:textId="77777777" w:rsidR="00C10FAD" w:rsidRPr="00DF63BF" w:rsidRDefault="00C10FAD" w:rsidP="00C10FAD">
      <w:pPr>
        <w:jc w:val="both"/>
        <w:rPr>
          <w:sz w:val="28"/>
          <w:szCs w:val="28"/>
          <w:lang w:val="uk-UA" w:eastAsia="uk-UA"/>
        </w:rPr>
      </w:pPr>
    </w:p>
    <w:p w14:paraId="212A070B" w14:textId="77777777" w:rsidR="00C10FAD" w:rsidRPr="00DF63BF" w:rsidRDefault="00C10FAD" w:rsidP="00C10FAD">
      <w:pPr>
        <w:jc w:val="both"/>
        <w:rPr>
          <w:sz w:val="28"/>
          <w:szCs w:val="28"/>
          <w:lang w:val="uk-UA" w:eastAsia="uk-UA"/>
        </w:rPr>
      </w:pPr>
      <w:r w:rsidRPr="00832A8E">
        <w:rPr>
          <w:rFonts w:eastAsia="Calibri"/>
          <w:b/>
          <w:vanish/>
          <w:color w:val="FF0000"/>
          <w:sz w:val="28"/>
          <w:szCs w:val="28"/>
          <w:lang w:val="uk-UA"/>
        </w:rPr>
        <w:t>{</w:t>
      </w:r>
      <w:r w:rsidRPr="00673BC3">
        <w:rPr>
          <w:rFonts w:eastAsia="Calibri"/>
          <w:b/>
          <w:vanish/>
          <w:color w:val="FF0000"/>
          <w:sz w:val="28"/>
          <w:szCs w:val="28"/>
          <w:lang w:val="en-US"/>
        </w:rPr>
        <w:t>name</w:t>
      </w:r>
      <w:r w:rsidRPr="00832A8E">
        <w:rPr>
          <w:rFonts w:eastAsia="Calibri"/>
          <w:b/>
          <w:vanish/>
          <w:color w:val="FF0000"/>
          <w:sz w:val="28"/>
          <w:szCs w:val="28"/>
          <w:lang w:val="uk-UA"/>
        </w:rPr>
        <w:t>}</w:t>
      </w:r>
    </w:p>
    <w:p w14:paraId="645CEB37" w14:textId="60AF38A9" w:rsidR="00C10FAD" w:rsidRDefault="00C10FAD" w:rsidP="00C10FAD">
      <w:pPr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      З метою вшанування та увіковічення пам’яті жителів громади, які віддали свої життя  за незалежність, суверенітет та територіальну цілісність України у кривавій боротьбі з агресією російської федерації, забезпечення проведення робіт з благоустрою та належного санітарного стану територій, організації встановлення пам’ятних знаків та виконання інших робіт з впорядкування територій громадських місць, враховуючи іні</w:t>
      </w:r>
      <w:r>
        <w:rPr>
          <w:sz w:val="28"/>
          <w:szCs w:val="28"/>
          <w:lang w:val="uk-UA" w:eastAsia="uk-UA"/>
        </w:rPr>
        <w:t>ціативу жителів</w:t>
      </w:r>
      <w:r w:rsidRPr="00DF63BF">
        <w:rPr>
          <w:sz w:val="28"/>
          <w:szCs w:val="28"/>
          <w:lang w:val="uk-UA" w:eastAsia="uk-UA"/>
        </w:rPr>
        <w:t>, керуючись статтями 26, 60 Закону України «Про місцеве самоврядування в Україні», статтями 10, 13 Закону України «Про благоустрій населених пунктів», статтями 12, 19, 83 Земельного кодексу України, міська рада ВИРІШИЛА:</w:t>
      </w:r>
    </w:p>
    <w:p w14:paraId="68433BB1" w14:textId="1CD67EB8" w:rsidR="00C10FAD" w:rsidRPr="003A047B" w:rsidRDefault="00C10FAD" w:rsidP="003A047B">
      <w:pPr>
        <w:ind w:firstLine="567"/>
        <w:jc w:val="both"/>
        <w:rPr>
          <w:rFonts w:eastAsia="Calibri"/>
          <w:sz w:val="28"/>
          <w:szCs w:val="28"/>
          <w:lang w:val="uk-UA"/>
        </w:rPr>
      </w:pPr>
      <w:r w:rsidRPr="003A047B">
        <w:rPr>
          <w:sz w:val="28"/>
          <w:szCs w:val="28"/>
          <w:lang w:val="uk-UA"/>
        </w:rPr>
        <w:t>1.</w:t>
      </w:r>
      <w:r w:rsidR="00661AA3">
        <w:rPr>
          <w:sz w:val="28"/>
          <w:szCs w:val="28"/>
          <w:lang w:val="uk-UA"/>
        </w:rPr>
        <w:t xml:space="preserve"> </w:t>
      </w:r>
      <w:r w:rsidRPr="003A047B">
        <w:rPr>
          <w:sz w:val="28"/>
          <w:szCs w:val="28"/>
          <w:lang w:val="uk-UA"/>
        </w:rPr>
        <w:t xml:space="preserve">Пункт 2 </w:t>
      </w:r>
      <w:r w:rsidRPr="003A047B">
        <w:rPr>
          <w:rFonts w:eastAsia="Calibri"/>
          <w:sz w:val="28"/>
          <w:szCs w:val="28"/>
          <w:lang w:val="uk-UA"/>
        </w:rPr>
        <w:t xml:space="preserve">рішення 74 сесії №13744 від 25.06.2026 </w:t>
      </w:r>
      <w:r w:rsidR="00A71AA1">
        <w:rPr>
          <w:rFonts w:eastAsia="Calibri"/>
          <w:sz w:val="28"/>
          <w:szCs w:val="28"/>
          <w:lang w:val="uk-UA"/>
        </w:rPr>
        <w:t xml:space="preserve">року </w:t>
      </w:r>
      <w:r w:rsidRPr="003A047B">
        <w:rPr>
          <w:rFonts w:eastAsia="Calibri"/>
          <w:sz w:val="28"/>
          <w:szCs w:val="28"/>
          <w:lang w:val="uk-UA"/>
        </w:rPr>
        <w:t>«</w:t>
      </w:r>
      <w:r w:rsidR="003A047B" w:rsidRPr="003A047B">
        <w:rPr>
          <w:sz w:val="28"/>
          <w:szCs w:val="28"/>
          <w:lang w:val="uk-UA"/>
        </w:rPr>
        <w:t>Про визначення територій громадських місць загального користування, передачу їх на обслуговування Комунальному підприємству «Благоустрій-Р» та розробку землевпорядної документації</w:t>
      </w:r>
      <w:r w:rsidRPr="003A047B">
        <w:rPr>
          <w:sz w:val="28"/>
          <w:szCs w:val="28"/>
          <w:lang w:val="uk-UA"/>
        </w:rPr>
        <w:t>» викласти в такій редакції: «Передати зазначені в пункті 1 цього рішення території на обслуговування комунальному підприємству «Благоустрій-Р» з метою утримання, проведення заходів з благоустрою,  встановлення елементів благоустрою, малих архітектурних форм, озеленення та підтримання належного санітарного стану.</w:t>
      </w:r>
    </w:p>
    <w:p w14:paraId="448585DC" w14:textId="147015C7" w:rsidR="00C10FAD" w:rsidRDefault="00C10FAD" w:rsidP="00655186">
      <w:pPr>
        <w:tabs>
          <w:tab w:val="left" w:pos="993"/>
        </w:tabs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2</w:t>
      </w:r>
      <w:r w:rsidRPr="00DF63BF">
        <w:rPr>
          <w:sz w:val="28"/>
          <w:szCs w:val="28"/>
          <w:lang w:val="uk-UA" w:eastAsia="uk-UA"/>
        </w:rPr>
        <w:t>.</w:t>
      </w:r>
      <w:r w:rsidR="00661AA3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Визначити територію громадським місцем – зоною загального користування</w:t>
      </w:r>
      <w:r w:rsidRPr="00DF63BF">
        <w:rPr>
          <w:sz w:val="28"/>
          <w:szCs w:val="28"/>
          <w:lang w:val="uk-UA" w:eastAsia="uk-UA"/>
        </w:rPr>
        <w:t xml:space="preserve"> </w:t>
      </w:r>
      <w:r>
        <w:rPr>
          <w:color w:val="000000" w:themeColor="text1"/>
          <w:sz w:val="28"/>
          <w:szCs w:val="28"/>
          <w:lang w:val="uk-UA" w:eastAsia="uk-UA"/>
        </w:rPr>
        <w:t>о</w:t>
      </w:r>
      <w:r w:rsidRPr="00C27AFB">
        <w:rPr>
          <w:color w:val="000000" w:themeColor="text1"/>
          <w:sz w:val="28"/>
          <w:szCs w:val="28"/>
          <w:lang w:val="uk-UA" w:eastAsia="uk-UA"/>
        </w:rPr>
        <w:t xml:space="preserve">рієнтовною площею 200 квадратних метрів, яка розташована в межах села Долиняни (територія розташування пам’ятника </w:t>
      </w:r>
      <w:proofErr w:type="spellStart"/>
      <w:r w:rsidRPr="00C27AFB">
        <w:rPr>
          <w:color w:val="000000" w:themeColor="text1"/>
          <w:sz w:val="28"/>
          <w:szCs w:val="28"/>
          <w:lang w:val="uk-UA" w:eastAsia="uk-UA"/>
        </w:rPr>
        <w:t>Т.Г.Шевченку</w:t>
      </w:r>
      <w:proofErr w:type="spellEnd"/>
      <w:r w:rsidRPr="00C27AFB">
        <w:rPr>
          <w:color w:val="000000" w:themeColor="text1"/>
          <w:sz w:val="28"/>
          <w:szCs w:val="28"/>
          <w:lang w:val="uk-UA" w:eastAsia="uk-UA"/>
        </w:rPr>
        <w:t xml:space="preserve">), </w:t>
      </w:r>
      <w:r>
        <w:rPr>
          <w:color w:val="000000" w:themeColor="text1"/>
          <w:sz w:val="28"/>
          <w:szCs w:val="28"/>
          <w:lang w:val="uk-UA" w:eastAsia="uk-UA"/>
        </w:rPr>
        <w:t>відповідно до Схем</w:t>
      </w:r>
      <w:r w:rsidR="00A71AA1">
        <w:rPr>
          <w:color w:val="000000" w:themeColor="text1"/>
          <w:sz w:val="28"/>
          <w:szCs w:val="28"/>
          <w:lang w:val="uk-UA" w:eastAsia="uk-UA"/>
        </w:rPr>
        <w:t>и</w:t>
      </w:r>
      <w:r>
        <w:rPr>
          <w:color w:val="000000" w:themeColor="text1"/>
          <w:sz w:val="28"/>
          <w:szCs w:val="28"/>
          <w:lang w:val="uk-UA" w:eastAsia="uk-UA"/>
        </w:rPr>
        <w:t xml:space="preserve"> громадського місця</w:t>
      </w:r>
      <w:r w:rsidR="00A71AA1">
        <w:rPr>
          <w:color w:val="000000" w:themeColor="text1"/>
          <w:sz w:val="28"/>
          <w:szCs w:val="28"/>
          <w:lang w:val="uk-UA" w:eastAsia="uk-UA"/>
        </w:rPr>
        <w:t xml:space="preserve"> </w:t>
      </w:r>
      <w:r>
        <w:rPr>
          <w:color w:val="000000" w:themeColor="text1"/>
          <w:sz w:val="28"/>
          <w:szCs w:val="28"/>
          <w:lang w:val="uk-UA" w:eastAsia="uk-UA"/>
        </w:rPr>
        <w:t>-</w:t>
      </w:r>
      <w:r w:rsidR="00A71AA1">
        <w:rPr>
          <w:color w:val="000000" w:themeColor="text1"/>
          <w:sz w:val="28"/>
          <w:szCs w:val="28"/>
          <w:lang w:val="uk-UA" w:eastAsia="uk-UA"/>
        </w:rPr>
        <w:t xml:space="preserve"> </w:t>
      </w:r>
      <w:bookmarkStart w:id="0" w:name="_GoBack"/>
      <w:bookmarkEnd w:id="0"/>
      <w:r>
        <w:rPr>
          <w:color w:val="000000" w:themeColor="text1"/>
          <w:sz w:val="28"/>
          <w:szCs w:val="28"/>
          <w:lang w:val="uk-UA" w:eastAsia="uk-UA"/>
        </w:rPr>
        <w:t xml:space="preserve">зони загального  користування в </w:t>
      </w:r>
      <w:proofErr w:type="spellStart"/>
      <w:r>
        <w:rPr>
          <w:color w:val="000000" w:themeColor="text1"/>
          <w:sz w:val="28"/>
          <w:szCs w:val="28"/>
          <w:lang w:val="uk-UA" w:eastAsia="uk-UA"/>
        </w:rPr>
        <w:t>с.Долиняни</w:t>
      </w:r>
      <w:proofErr w:type="spellEnd"/>
      <w:r>
        <w:rPr>
          <w:color w:val="000000" w:themeColor="text1"/>
          <w:sz w:val="28"/>
          <w:szCs w:val="28"/>
          <w:lang w:val="uk-UA" w:eastAsia="uk-UA"/>
        </w:rPr>
        <w:t xml:space="preserve">  (Додаток 1) та передати на</w:t>
      </w:r>
      <w:r w:rsidRPr="003951F2">
        <w:rPr>
          <w:sz w:val="28"/>
          <w:szCs w:val="28"/>
          <w:lang w:val="uk-UA" w:eastAsia="uk-UA"/>
        </w:rPr>
        <w:t xml:space="preserve"> </w:t>
      </w:r>
      <w:r w:rsidRPr="00DF63BF">
        <w:rPr>
          <w:sz w:val="28"/>
          <w:szCs w:val="28"/>
          <w:lang w:val="uk-UA" w:eastAsia="uk-UA"/>
        </w:rPr>
        <w:t xml:space="preserve">обслуговування комунальному підприємству «Благоустрій-Р»  з метою утримання, проведення заходів з </w:t>
      </w:r>
      <w:r w:rsidRPr="00DF63BF">
        <w:rPr>
          <w:sz w:val="28"/>
          <w:szCs w:val="28"/>
          <w:lang w:val="uk-UA" w:eastAsia="uk-UA"/>
        </w:rPr>
        <w:lastRenderedPageBreak/>
        <w:t>благоустрою, встановлення елементів благоустрою, малих архітектурних форм, озеленення та підтримання належного санітарного стану.</w:t>
      </w:r>
    </w:p>
    <w:p w14:paraId="626EEE1D" w14:textId="2ECB61E2" w:rsidR="00655186" w:rsidRDefault="00655186" w:rsidP="00655186">
      <w:pPr>
        <w:ind w:firstLine="567"/>
        <w:jc w:val="both"/>
        <w:rPr>
          <w:sz w:val="28"/>
          <w:szCs w:val="28"/>
          <w:lang w:val="uk-UA"/>
        </w:rPr>
      </w:pPr>
      <w:r w:rsidRPr="00655186">
        <w:rPr>
          <w:sz w:val="28"/>
          <w:szCs w:val="28"/>
          <w:lang w:val="uk-UA"/>
        </w:rPr>
        <w:t>3.</w:t>
      </w:r>
      <w:r w:rsidR="00661AA3">
        <w:rPr>
          <w:sz w:val="28"/>
          <w:szCs w:val="28"/>
          <w:lang w:val="uk-UA"/>
        </w:rPr>
        <w:t xml:space="preserve"> </w:t>
      </w:r>
      <w:r w:rsidRPr="00655186">
        <w:rPr>
          <w:sz w:val="28"/>
          <w:szCs w:val="28"/>
          <w:lang w:val="uk-UA"/>
        </w:rPr>
        <w:t>Поширити дію  пунктів 4,5,</w:t>
      </w:r>
      <w:r w:rsidR="00C10FAD" w:rsidRPr="00655186">
        <w:rPr>
          <w:sz w:val="28"/>
          <w:szCs w:val="28"/>
          <w:lang w:val="uk-UA"/>
        </w:rPr>
        <w:t xml:space="preserve">6 рішення 74 сесії </w:t>
      </w:r>
      <w:r>
        <w:rPr>
          <w:sz w:val="28"/>
          <w:szCs w:val="28"/>
          <w:lang w:val="uk-UA"/>
        </w:rPr>
        <w:t xml:space="preserve">міської ради </w:t>
      </w:r>
      <w:r w:rsidR="00C10FAD" w:rsidRPr="00655186">
        <w:rPr>
          <w:rFonts w:eastAsia="Calibri"/>
          <w:sz w:val="28"/>
          <w:szCs w:val="28"/>
          <w:lang w:val="uk-UA"/>
        </w:rPr>
        <w:t>№13744 від 25.06.2026</w:t>
      </w:r>
      <w:r>
        <w:rPr>
          <w:rFonts w:eastAsia="Calibri"/>
          <w:sz w:val="28"/>
          <w:szCs w:val="28"/>
          <w:lang w:val="uk-UA"/>
        </w:rPr>
        <w:t xml:space="preserve"> року </w:t>
      </w:r>
      <w:r w:rsidR="00C10FAD" w:rsidRPr="00655186">
        <w:rPr>
          <w:sz w:val="28"/>
          <w:szCs w:val="28"/>
          <w:lang w:val="uk-UA"/>
        </w:rPr>
        <w:t>«Про визначення територій громадських місць загального користування,</w:t>
      </w:r>
      <w:r>
        <w:rPr>
          <w:sz w:val="28"/>
          <w:szCs w:val="28"/>
          <w:lang w:val="uk-UA"/>
        </w:rPr>
        <w:t xml:space="preserve"> </w:t>
      </w:r>
      <w:r w:rsidR="00C10FAD" w:rsidRPr="00655186">
        <w:rPr>
          <w:sz w:val="28"/>
          <w:szCs w:val="28"/>
          <w:lang w:val="uk-UA"/>
        </w:rPr>
        <w:t>передачу їх на обслуговування Комунальному підприємству «Благоустрій-Р»</w:t>
      </w:r>
      <w:r>
        <w:rPr>
          <w:sz w:val="28"/>
          <w:szCs w:val="28"/>
          <w:lang w:val="uk-UA"/>
        </w:rPr>
        <w:t xml:space="preserve"> </w:t>
      </w:r>
      <w:r w:rsidR="00C10FAD" w:rsidRPr="00655186">
        <w:rPr>
          <w:sz w:val="28"/>
          <w:szCs w:val="28"/>
          <w:lang w:val="uk-UA"/>
        </w:rPr>
        <w:t xml:space="preserve">та розробку землевпорядної документації» на громадське місце - зона загального користування орієнтовною площею 200 квадратних метрів, яка розташована в межах села Долиняни (територія розташування пам’ятника </w:t>
      </w:r>
      <w:proofErr w:type="spellStart"/>
      <w:r w:rsidR="00C10FAD" w:rsidRPr="00655186">
        <w:rPr>
          <w:sz w:val="28"/>
          <w:szCs w:val="28"/>
          <w:lang w:val="uk-UA"/>
        </w:rPr>
        <w:t>Т.Г.Шевченку</w:t>
      </w:r>
      <w:proofErr w:type="spellEnd"/>
      <w:r w:rsidR="00C10FAD" w:rsidRPr="00655186">
        <w:rPr>
          <w:sz w:val="28"/>
          <w:szCs w:val="28"/>
          <w:lang w:val="uk-UA"/>
        </w:rPr>
        <w:t>), відповідно до Схем</w:t>
      </w:r>
      <w:r>
        <w:rPr>
          <w:sz w:val="28"/>
          <w:szCs w:val="28"/>
          <w:lang w:val="uk-UA"/>
        </w:rPr>
        <w:t>и</w:t>
      </w:r>
      <w:r w:rsidR="00C10FAD" w:rsidRPr="00655186">
        <w:rPr>
          <w:sz w:val="28"/>
          <w:szCs w:val="28"/>
          <w:lang w:val="uk-UA"/>
        </w:rPr>
        <w:t xml:space="preserve"> громадського місця</w:t>
      </w:r>
      <w:r>
        <w:rPr>
          <w:sz w:val="28"/>
          <w:szCs w:val="28"/>
          <w:lang w:val="uk-UA"/>
        </w:rPr>
        <w:t xml:space="preserve"> </w:t>
      </w:r>
      <w:r w:rsidR="00C10FAD" w:rsidRPr="00655186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="00C10FAD" w:rsidRPr="00655186">
        <w:rPr>
          <w:sz w:val="28"/>
          <w:szCs w:val="28"/>
          <w:lang w:val="uk-UA"/>
        </w:rPr>
        <w:t xml:space="preserve">зони загального  користування в </w:t>
      </w:r>
      <w:proofErr w:type="spellStart"/>
      <w:r w:rsidR="00C10FAD" w:rsidRPr="00655186">
        <w:rPr>
          <w:sz w:val="28"/>
          <w:szCs w:val="28"/>
          <w:lang w:val="uk-UA"/>
        </w:rPr>
        <w:t>с.Долиняни</w:t>
      </w:r>
      <w:proofErr w:type="spellEnd"/>
      <w:r w:rsidR="00C10FAD" w:rsidRPr="00655186">
        <w:rPr>
          <w:sz w:val="28"/>
          <w:szCs w:val="28"/>
          <w:lang w:val="uk-UA"/>
        </w:rPr>
        <w:t xml:space="preserve">  ( Додаток 1).</w:t>
      </w:r>
    </w:p>
    <w:p w14:paraId="450E5EEF" w14:textId="4B76F9BC" w:rsidR="00C10FAD" w:rsidRPr="000C3616" w:rsidRDefault="00C10FAD" w:rsidP="00655186">
      <w:pPr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4.</w:t>
      </w:r>
      <w:r w:rsidR="00661AA3">
        <w:rPr>
          <w:sz w:val="28"/>
          <w:szCs w:val="28"/>
          <w:lang w:val="uk-UA" w:eastAsia="uk-UA"/>
        </w:rPr>
        <w:t xml:space="preserve"> </w:t>
      </w:r>
      <w:r w:rsidRPr="000C3616">
        <w:rPr>
          <w:sz w:val="28"/>
          <w:szCs w:val="28"/>
          <w:lang w:val="uk-UA" w:eastAsia="uk-UA"/>
        </w:rPr>
        <w:t xml:space="preserve">Контроль за виконанням цього рішення покласти на постійні комісії міської ради з питань </w:t>
      </w:r>
      <w:r w:rsidRPr="004E6FC5">
        <w:rPr>
          <w:sz w:val="28"/>
          <w:szCs w:val="28"/>
          <w:lang w:val="uk-UA" w:eastAsia="uk-UA"/>
        </w:rPr>
        <w:t>архітектури, містобудування, підприємництва та комунального господарства</w:t>
      </w:r>
      <w:r>
        <w:rPr>
          <w:sz w:val="28"/>
          <w:szCs w:val="28"/>
          <w:lang w:val="uk-UA" w:eastAsia="uk-UA"/>
        </w:rPr>
        <w:t xml:space="preserve"> (голова комісії – Ігор ТРЕТЯК)</w:t>
      </w:r>
      <w:r w:rsidRPr="000C3616">
        <w:rPr>
          <w:sz w:val="28"/>
          <w:szCs w:val="28"/>
          <w:lang w:val="uk-UA" w:eastAsia="uk-UA"/>
        </w:rPr>
        <w:t xml:space="preserve">  та з питань </w:t>
      </w:r>
      <w:r w:rsidRPr="004E6FC5">
        <w:rPr>
          <w:sz w:val="28"/>
          <w:szCs w:val="28"/>
          <w:lang w:val="uk-UA" w:eastAsia="uk-UA"/>
        </w:rPr>
        <w:t>регулювання земельних відносин та раціонального використання природних ресурсів</w:t>
      </w:r>
      <w:r>
        <w:rPr>
          <w:sz w:val="28"/>
          <w:szCs w:val="28"/>
          <w:lang w:val="uk-UA" w:eastAsia="uk-UA"/>
        </w:rPr>
        <w:t xml:space="preserve"> (голова комісії – Юрій СОРОКА)</w:t>
      </w:r>
      <w:r w:rsidRPr="000C3616">
        <w:rPr>
          <w:sz w:val="28"/>
          <w:szCs w:val="28"/>
          <w:lang w:val="uk-UA" w:eastAsia="uk-UA"/>
        </w:rPr>
        <w:t>.</w:t>
      </w:r>
    </w:p>
    <w:p w14:paraId="535CC2BA" w14:textId="77777777" w:rsidR="00C10FAD" w:rsidRPr="00832A8E" w:rsidRDefault="00C10FAD" w:rsidP="00C10FAD">
      <w:pPr>
        <w:ind w:left="180"/>
        <w:jc w:val="both"/>
        <w:rPr>
          <w:sz w:val="28"/>
          <w:szCs w:val="28"/>
          <w:lang w:val="uk-UA"/>
        </w:rPr>
      </w:pPr>
    </w:p>
    <w:p w14:paraId="28A7337C" w14:textId="77777777" w:rsidR="00C10FAD" w:rsidRDefault="00C10FAD" w:rsidP="00C10FAD">
      <w:pPr>
        <w:ind w:left="180" w:right="-360"/>
        <w:jc w:val="both"/>
        <w:rPr>
          <w:sz w:val="28"/>
          <w:szCs w:val="28"/>
          <w:lang w:val="uk-UA"/>
        </w:rPr>
      </w:pPr>
    </w:p>
    <w:p w14:paraId="316EF4B0" w14:textId="77777777" w:rsidR="00C10FAD" w:rsidRDefault="00C10FAD" w:rsidP="00C10FAD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    Сергій НАСАЛИК</w:t>
      </w:r>
    </w:p>
    <w:p w14:paraId="08ADD936" w14:textId="77777777" w:rsidR="00C10FAD" w:rsidRDefault="00C10FAD" w:rsidP="00C10FAD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07294DB" w14:textId="77777777" w:rsidR="00C10FAD" w:rsidRDefault="00C10FAD" w:rsidP="00C10FAD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6C55DCB" w14:textId="77777777" w:rsidR="00C10FAD" w:rsidRDefault="00C10FAD" w:rsidP="00C10FAD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2CABEC1F" w14:textId="77777777" w:rsidR="00C10FAD" w:rsidRDefault="00C10FAD" w:rsidP="00C10FAD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5A8E1DA7" w14:textId="77777777" w:rsidR="00C10FAD" w:rsidRDefault="00C10FAD" w:rsidP="00C10FAD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87E1F99" w14:textId="77777777" w:rsidR="00C52AE9" w:rsidRPr="00832A8E" w:rsidRDefault="00C52AE9" w:rsidP="00C10FAD">
      <w:pPr>
        <w:ind w:left="180"/>
        <w:jc w:val="both"/>
        <w:rPr>
          <w:sz w:val="28"/>
          <w:szCs w:val="28"/>
          <w:lang w:val="uk-UA"/>
        </w:rPr>
      </w:pPr>
    </w:p>
    <w:p w14:paraId="0A45607E" w14:textId="229383CA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03390D6" w14:textId="25481AEA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5A3D4D30" w14:textId="7CC6FD88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8F9351A" w14:textId="0B771977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31896CF" w14:textId="115E8654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253F331" w14:textId="19A5A53A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2C05074" w14:textId="26DB3654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2BFF33C" w14:textId="58E3108C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9FEBD34" w14:textId="11F796A2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53A8C69" w14:textId="72297414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3B571E99" w14:textId="183DACD3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11BDAF2" w14:textId="74AB238B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647F7D16" w14:textId="38378DDF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64A809F" w14:textId="33354115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D0E9CFF" w14:textId="54A9985C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946E455" w14:textId="7FB23B5C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39C383F" w14:textId="3EA85DC9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2206BABD" w14:textId="56F1BCF5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2EAD6DA" w14:textId="5641267C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C6E5338" w14:textId="4F7B3B99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5AA3586" w14:textId="2DD42076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3DEE0CFC" w14:textId="7074E946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4BD44B8" w14:textId="47134815" w:rsidR="00450492" w:rsidRPr="00450492" w:rsidRDefault="00450492" w:rsidP="00450492">
      <w:pPr>
        <w:ind w:left="5672" w:hanging="2"/>
        <w:rPr>
          <w:sz w:val="24"/>
          <w:szCs w:val="24"/>
          <w:lang w:val="uk-UA"/>
        </w:rPr>
      </w:pPr>
      <w:r w:rsidRPr="00450492">
        <w:rPr>
          <w:sz w:val="24"/>
          <w:szCs w:val="24"/>
          <w:lang w:val="uk-UA"/>
        </w:rPr>
        <w:lastRenderedPageBreak/>
        <w:t xml:space="preserve">Додаток </w:t>
      </w:r>
      <w:r w:rsidR="005E08DE">
        <w:rPr>
          <w:sz w:val="24"/>
          <w:szCs w:val="24"/>
          <w:lang w:val="uk-UA"/>
        </w:rPr>
        <w:t>1</w:t>
      </w:r>
    </w:p>
    <w:p w14:paraId="2C0216A5" w14:textId="77777777" w:rsidR="00450492" w:rsidRPr="00450492" w:rsidRDefault="00450492" w:rsidP="00450492">
      <w:pPr>
        <w:ind w:left="5672" w:hanging="2"/>
        <w:rPr>
          <w:sz w:val="24"/>
          <w:szCs w:val="24"/>
          <w:lang w:val="uk-UA"/>
        </w:rPr>
      </w:pPr>
      <w:r w:rsidRPr="00450492">
        <w:rPr>
          <w:sz w:val="24"/>
          <w:szCs w:val="24"/>
          <w:lang w:val="uk-UA"/>
        </w:rPr>
        <w:t>до рішення 75 сесії</w:t>
      </w:r>
    </w:p>
    <w:p w14:paraId="672B7C93" w14:textId="77777777" w:rsidR="00450492" w:rsidRPr="00450492" w:rsidRDefault="00450492" w:rsidP="00450492">
      <w:pPr>
        <w:ind w:left="5672" w:hanging="2"/>
        <w:rPr>
          <w:sz w:val="24"/>
          <w:szCs w:val="24"/>
          <w:lang w:val="uk-UA"/>
        </w:rPr>
      </w:pPr>
      <w:r w:rsidRPr="00450492">
        <w:rPr>
          <w:sz w:val="24"/>
          <w:szCs w:val="24"/>
          <w:lang w:val="uk-UA"/>
        </w:rPr>
        <w:t>Рогатинської міської ради</w:t>
      </w:r>
    </w:p>
    <w:p w14:paraId="0A56FBEE" w14:textId="77777777" w:rsidR="00450492" w:rsidRPr="00450492" w:rsidRDefault="00450492" w:rsidP="00450492">
      <w:pPr>
        <w:ind w:left="5672" w:hanging="2"/>
        <w:rPr>
          <w:sz w:val="24"/>
          <w:szCs w:val="24"/>
          <w:lang w:val="uk-UA"/>
        </w:rPr>
      </w:pPr>
      <w:r w:rsidRPr="00450492">
        <w:rPr>
          <w:sz w:val="24"/>
          <w:szCs w:val="24"/>
          <w:lang w:val="uk-UA"/>
        </w:rPr>
        <w:t xml:space="preserve">від 30 липня 2026 року № </w:t>
      </w:r>
    </w:p>
    <w:p w14:paraId="473B3286" w14:textId="15071922" w:rsidR="00160EDC" w:rsidRDefault="00450492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 w:rsidRPr="00450492">
        <w:rPr>
          <w:noProof/>
          <w:sz w:val="28"/>
          <w:szCs w:val="28"/>
          <w:lang w:val="uk-UA" w:eastAsia="uk-UA"/>
        </w:rPr>
        <w:drawing>
          <wp:inline distT="0" distB="0" distL="0" distR="0" wp14:anchorId="2D0104A6" wp14:editId="4645A8AE">
            <wp:extent cx="6120765" cy="8646012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4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0EDC" w:rsidSect="003A047B">
      <w:pgSz w:w="11906" w:h="16838"/>
      <w:pgMar w:top="1135" w:right="70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Segoe UI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87670"/>
    <w:multiLevelType w:val="hybridMultilevel"/>
    <w:tmpl w:val="CCA452A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5438E"/>
    <w:multiLevelType w:val="hybridMultilevel"/>
    <w:tmpl w:val="A4DC12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372FB"/>
    <w:multiLevelType w:val="hybridMultilevel"/>
    <w:tmpl w:val="D24099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23775"/>
    <w:multiLevelType w:val="multilevel"/>
    <w:tmpl w:val="95764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3D60E5"/>
    <w:multiLevelType w:val="hybridMultilevel"/>
    <w:tmpl w:val="F1D0800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75FC055D"/>
    <w:multiLevelType w:val="multilevel"/>
    <w:tmpl w:val="95764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855F03"/>
    <w:multiLevelType w:val="hybridMultilevel"/>
    <w:tmpl w:val="6E648F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AE9"/>
    <w:rsid w:val="00005A71"/>
    <w:rsid w:val="00036DBD"/>
    <w:rsid w:val="00051E9C"/>
    <w:rsid w:val="00097121"/>
    <w:rsid w:val="000A6541"/>
    <w:rsid w:val="000B2B81"/>
    <w:rsid w:val="000C3616"/>
    <w:rsid w:val="000C49B0"/>
    <w:rsid w:val="000D561F"/>
    <w:rsid w:val="000D70C5"/>
    <w:rsid w:val="000E03A2"/>
    <w:rsid w:val="000E3D77"/>
    <w:rsid w:val="001031A4"/>
    <w:rsid w:val="001241E5"/>
    <w:rsid w:val="00160EDC"/>
    <w:rsid w:val="001735BA"/>
    <w:rsid w:val="0017568B"/>
    <w:rsid w:val="001A1AFF"/>
    <w:rsid w:val="001A480E"/>
    <w:rsid w:val="001C16F4"/>
    <w:rsid w:val="001C69BE"/>
    <w:rsid w:val="001D45C0"/>
    <w:rsid w:val="0020562F"/>
    <w:rsid w:val="00285BAD"/>
    <w:rsid w:val="002D355C"/>
    <w:rsid w:val="00335DB7"/>
    <w:rsid w:val="003951F2"/>
    <w:rsid w:val="003A047B"/>
    <w:rsid w:val="003C5B6B"/>
    <w:rsid w:val="003E1939"/>
    <w:rsid w:val="003F06E5"/>
    <w:rsid w:val="003F3BC3"/>
    <w:rsid w:val="003F582E"/>
    <w:rsid w:val="003F69BA"/>
    <w:rsid w:val="00406A1A"/>
    <w:rsid w:val="00450492"/>
    <w:rsid w:val="00450F78"/>
    <w:rsid w:val="0046276A"/>
    <w:rsid w:val="004B263C"/>
    <w:rsid w:val="004C4E74"/>
    <w:rsid w:val="004E6FC5"/>
    <w:rsid w:val="00506EDE"/>
    <w:rsid w:val="00511E86"/>
    <w:rsid w:val="005B19D1"/>
    <w:rsid w:val="005C6592"/>
    <w:rsid w:val="005D4B83"/>
    <w:rsid w:val="005E08DE"/>
    <w:rsid w:val="00655186"/>
    <w:rsid w:val="00661AA3"/>
    <w:rsid w:val="006948B4"/>
    <w:rsid w:val="006A11D2"/>
    <w:rsid w:val="006A1EA1"/>
    <w:rsid w:val="006D5123"/>
    <w:rsid w:val="007164F6"/>
    <w:rsid w:val="00717ACD"/>
    <w:rsid w:val="00732456"/>
    <w:rsid w:val="007353B2"/>
    <w:rsid w:val="00750656"/>
    <w:rsid w:val="007B2E84"/>
    <w:rsid w:val="007F42DC"/>
    <w:rsid w:val="007F6759"/>
    <w:rsid w:val="00832A8E"/>
    <w:rsid w:val="008625CF"/>
    <w:rsid w:val="0088085B"/>
    <w:rsid w:val="008919B6"/>
    <w:rsid w:val="008C257A"/>
    <w:rsid w:val="008E5F3B"/>
    <w:rsid w:val="009163DF"/>
    <w:rsid w:val="009371AE"/>
    <w:rsid w:val="00941243"/>
    <w:rsid w:val="00966E38"/>
    <w:rsid w:val="00975283"/>
    <w:rsid w:val="00984085"/>
    <w:rsid w:val="009D502C"/>
    <w:rsid w:val="00A1522E"/>
    <w:rsid w:val="00A37A20"/>
    <w:rsid w:val="00A4491C"/>
    <w:rsid w:val="00A71AA1"/>
    <w:rsid w:val="00A73C37"/>
    <w:rsid w:val="00A93A1C"/>
    <w:rsid w:val="00A955B4"/>
    <w:rsid w:val="00AA0B12"/>
    <w:rsid w:val="00AB77C3"/>
    <w:rsid w:val="00B5504A"/>
    <w:rsid w:val="00B65535"/>
    <w:rsid w:val="00BE2473"/>
    <w:rsid w:val="00C10FAD"/>
    <w:rsid w:val="00C27AFB"/>
    <w:rsid w:val="00C52AE9"/>
    <w:rsid w:val="00C8787E"/>
    <w:rsid w:val="00CA3C58"/>
    <w:rsid w:val="00CA7F0E"/>
    <w:rsid w:val="00CB47D9"/>
    <w:rsid w:val="00CF0072"/>
    <w:rsid w:val="00D0481D"/>
    <w:rsid w:val="00D34E01"/>
    <w:rsid w:val="00D37E56"/>
    <w:rsid w:val="00D47058"/>
    <w:rsid w:val="00D5428C"/>
    <w:rsid w:val="00D54D36"/>
    <w:rsid w:val="00D6298D"/>
    <w:rsid w:val="00D928DB"/>
    <w:rsid w:val="00DA6013"/>
    <w:rsid w:val="00DB26CC"/>
    <w:rsid w:val="00DD00C5"/>
    <w:rsid w:val="00DF63BF"/>
    <w:rsid w:val="00E2069F"/>
    <w:rsid w:val="00E20FE5"/>
    <w:rsid w:val="00E36572"/>
    <w:rsid w:val="00EA6D55"/>
    <w:rsid w:val="00EB6686"/>
    <w:rsid w:val="00EC75AE"/>
    <w:rsid w:val="00EE4319"/>
    <w:rsid w:val="00EF4F47"/>
    <w:rsid w:val="00F436F0"/>
    <w:rsid w:val="00F808E8"/>
    <w:rsid w:val="00F900A5"/>
    <w:rsid w:val="00FC24B6"/>
    <w:rsid w:val="00FD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B32DE"/>
  <w15:docId w15:val="{AB121ED7-F3E0-4749-94F9-348D8C712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AE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AE9"/>
    <w:pPr>
      <w:ind w:left="720"/>
      <w:contextualSpacing/>
    </w:pPr>
  </w:style>
  <w:style w:type="character" w:customStyle="1" w:styleId="docdata">
    <w:name w:val="docdata"/>
    <w:aliases w:val="docy,v5,1823,baiaagaaboqcaaadgqmaaaunawaaaaaaaaaaaaaaaaaaaaaaaaaaaaaaaaaaaaaaaaaaaaaaaaaaaaaaaaaaaaaaaaaaaaaaaaaaaaaaaaaaaaaaaaaaaaaaaaaaaaaaaaaaaaaaaaaaaaaaaaaaaaaaaaaaaaaaaaaaaaaaaaaaaaaaaaaaaaaaaaaaaaaaaaaaaaaaaaaaaaaaaaaaaaaaaaaaaaaaaaaaaaaa"/>
    <w:basedOn w:val="a0"/>
    <w:rsid w:val="00C52AE9"/>
  </w:style>
  <w:style w:type="paragraph" w:customStyle="1" w:styleId="a4">
    <w:name w:val="Нормальний текст"/>
    <w:basedOn w:val="a"/>
    <w:rsid w:val="00160EDC"/>
    <w:pPr>
      <w:overflowPunct/>
      <w:autoSpaceDE/>
      <w:autoSpaceDN/>
      <w:adjustRightInd/>
      <w:spacing w:before="120"/>
      <w:ind w:firstLine="567"/>
      <w:textAlignment w:val="auto"/>
    </w:pPr>
    <w:rPr>
      <w:rFonts w:ascii="Antiqua" w:eastAsia="Calibri" w:hAnsi="Antiqua" w:cs="Antiqua"/>
      <w:sz w:val="26"/>
      <w:szCs w:val="26"/>
      <w:lang w:val="uk-UA"/>
    </w:rPr>
  </w:style>
  <w:style w:type="table" w:styleId="a5">
    <w:name w:val="Table Grid"/>
    <w:basedOn w:val="a1"/>
    <w:uiPriority w:val="39"/>
    <w:rsid w:val="000E3D7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9371AE"/>
    <w:rPr>
      <w:b/>
      <w:bCs/>
    </w:rPr>
  </w:style>
  <w:style w:type="paragraph" w:customStyle="1" w:styleId="1905">
    <w:name w:val="1905"/>
    <w:aliases w:val="baiaagaaboqcaaadqguaaaw4bqaaaaaaaaaaaaaaaaaaaaaaaaaaaaaaaaaaaaaaaaaaaaaaaaaaaaaaaaaaaaaaaaaaaaaaaaaaaaaaaaaaaaaaaaaaaaaaaaaaaaaaaaaaaaaaaaaaaaaaaaaaaaaaaaaaaaaaaaaaaaaaaaaaaaaaaaaaaaaaaaaaaaaaaaaaaaaaaaaaaaaaaaaaaaaaaaaaaaaaaaaaaaaa"/>
    <w:basedOn w:val="a"/>
    <w:rsid w:val="00CF007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CF007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F0072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F0072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C8787E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4F1C8-9DF3-4501-B5E3-0C93A481A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2074</Words>
  <Characters>1183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28</cp:revision>
  <cp:lastPrinted>2026-07-27T06:50:00Z</cp:lastPrinted>
  <dcterms:created xsi:type="dcterms:W3CDTF">2026-07-13T13:16:00Z</dcterms:created>
  <dcterms:modified xsi:type="dcterms:W3CDTF">2026-07-27T10:53:00Z</dcterms:modified>
</cp:coreProperties>
</file>