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6F132" w14:textId="1354056A" w:rsidR="00B8572F" w:rsidRDefault="00B8572F" w:rsidP="00B8572F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1BACDD2" w:rsidR="00024ACE" w:rsidRPr="00024ACE" w:rsidRDefault="006177EB" w:rsidP="00B8572F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A7099E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CD34415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7B3CC6" w:rsidRPr="001459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30 </w:t>
      </w:r>
      <w:r w:rsidR="000743A0">
        <w:rPr>
          <w:rFonts w:ascii="Times New Roman" w:hAnsi="Times New Roman"/>
          <w:color w:val="000000"/>
          <w:sz w:val="28"/>
          <w:szCs w:val="28"/>
          <w:lang w:eastAsia="uk-UA"/>
        </w:rPr>
        <w:t>лип</w:t>
      </w:r>
      <w:r w:rsidR="007B3CC6">
        <w:rPr>
          <w:rFonts w:ascii="Times New Roman" w:hAnsi="Times New Roman"/>
          <w:color w:val="000000"/>
          <w:sz w:val="28"/>
          <w:szCs w:val="28"/>
          <w:lang w:eastAsia="uk-UA"/>
        </w:rPr>
        <w:t>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0743A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AB2A57B" w14:textId="77777777" w:rsidR="008F7220" w:rsidRPr="008F7220" w:rsidRDefault="008F7220" w:rsidP="008F7220">
      <w:pPr>
        <w:widowControl w:val="0"/>
        <w:overflowPunct w:val="0"/>
        <w:autoSpaceDE w:val="0"/>
        <w:autoSpaceDN w:val="0"/>
        <w:adjustRightInd w:val="0"/>
        <w:ind w:left="180" w:right="278"/>
        <w:textAlignment w:val="baseline"/>
        <w:rPr>
          <w:rFonts w:ascii="Times New Roman" w:eastAsia="SimSun" w:hAnsi="Times New Roman"/>
          <w:b/>
          <w:vanish/>
          <w:color w:val="FF0000"/>
          <w:sz w:val="28"/>
          <w:szCs w:val="28"/>
          <w:lang w:val="ru-RU" w:eastAsia="zh-CN"/>
        </w:rPr>
      </w:pPr>
      <w:r w:rsidRPr="008F7220">
        <w:rPr>
          <w:rFonts w:ascii="Times New Roman" w:eastAsia="SimSun" w:hAnsi="Times New Roman"/>
          <w:b/>
          <w:vanish/>
          <w:color w:val="FF0000"/>
          <w:sz w:val="28"/>
          <w:szCs w:val="28"/>
          <w:lang w:val="ru-RU" w:eastAsia="zh-CN"/>
        </w:rPr>
        <w:t>{name}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6A2C74C" w14:textId="77777777" w:rsidR="0035779E" w:rsidRDefault="00145919" w:rsidP="000743A0">
      <w:pPr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Про хід </w:t>
      </w:r>
      <w:r w:rsidRPr="004C0BFA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виконання </w:t>
      </w:r>
      <w:bookmarkStart w:id="0" w:name="_Hlk235095270"/>
    </w:p>
    <w:p w14:paraId="3BC8FEAF" w14:textId="77777777" w:rsidR="0035779E" w:rsidRDefault="000743A0" w:rsidP="000743A0">
      <w:pPr>
        <w:rPr>
          <w:rFonts w:ascii="Times New Roman" w:eastAsia="SimSun" w:hAnsi="Times New Roman"/>
          <w:sz w:val="28"/>
          <w:szCs w:val="28"/>
          <w:lang w:eastAsia="zh-CN"/>
        </w:rPr>
      </w:pPr>
      <w:r w:rsidRPr="000743A0">
        <w:rPr>
          <w:rFonts w:ascii="Times New Roman" w:eastAsia="SimSun" w:hAnsi="Times New Roman"/>
          <w:sz w:val="28"/>
          <w:szCs w:val="28"/>
          <w:lang w:eastAsia="zh-CN"/>
        </w:rPr>
        <w:t>Комплексної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35779E">
        <w:rPr>
          <w:rFonts w:ascii="Times New Roman" w:eastAsia="SimSun" w:hAnsi="Times New Roman"/>
          <w:sz w:val="28"/>
          <w:szCs w:val="28"/>
          <w:lang w:eastAsia="zh-CN"/>
        </w:rPr>
        <w:t>ц</w:t>
      </w:r>
      <w:r w:rsidRPr="000743A0">
        <w:rPr>
          <w:rFonts w:ascii="Times New Roman" w:eastAsia="SimSun" w:hAnsi="Times New Roman"/>
          <w:sz w:val="28"/>
          <w:szCs w:val="28"/>
          <w:lang w:eastAsia="zh-CN"/>
        </w:rPr>
        <w:t>ільової</w:t>
      </w:r>
      <w:r w:rsidR="0035779E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0743A0">
        <w:rPr>
          <w:rFonts w:ascii="Times New Roman" w:eastAsia="SimSun" w:hAnsi="Times New Roman"/>
          <w:sz w:val="28"/>
          <w:szCs w:val="28"/>
          <w:lang w:eastAsia="zh-CN"/>
        </w:rPr>
        <w:t xml:space="preserve">програми </w:t>
      </w:r>
    </w:p>
    <w:p w14:paraId="02FFFF6F" w14:textId="0949F132" w:rsidR="00145919" w:rsidRPr="000743A0" w:rsidRDefault="000743A0" w:rsidP="000743A0">
      <w:pPr>
        <w:rPr>
          <w:rFonts w:ascii="Times New Roman" w:eastAsia="SimSun" w:hAnsi="Times New Roman"/>
          <w:sz w:val="28"/>
          <w:szCs w:val="28"/>
          <w:lang w:eastAsia="zh-CN"/>
        </w:rPr>
      </w:pPr>
      <w:r w:rsidRPr="000743A0">
        <w:rPr>
          <w:rFonts w:ascii="Times New Roman" w:eastAsia="SimSun" w:hAnsi="Times New Roman"/>
          <w:sz w:val="28"/>
          <w:szCs w:val="28"/>
          <w:lang w:eastAsia="zh-CN"/>
        </w:rPr>
        <w:t>«Безпечна громада» на 2024-2027 роки</w:t>
      </w:r>
    </w:p>
    <w:bookmarkEnd w:id="0"/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8F7F969" w14:textId="77777777" w:rsidR="00145919" w:rsidRDefault="00145919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98F8E94" w14:textId="56C2CDC9" w:rsidR="00145919" w:rsidRPr="000D2AA7" w:rsidRDefault="00145919" w:rsidP="008F7220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Pr="002C44F2">
        <w:rPr>
          <w:rFonts w:ascii="Times New Roman" w:eastAsia="SimSun" w:hAnsi="Times New Roman"/>
          <w:sz w:val="28"/>
          <w:szCs w:val="28"/>
          <w:lang w:eastAsia="zh-CN"/>
        </w:rPr>
        <w:t>Відповідно до стат</w:t>
      </w:r>
      <w:r w:rsidR="00E7497D">
        <w:rPr>
          <w:rFonts w:ascii="Times New Roman" w:eastAsia="SimSun" w:hAnsi="Times New Roman"/>
          <w:sz w:val="28"/>
          <w:szCs w:val="28"/>
          <w:lang w:eastAsia="zh-CN"/>
        </w:rPr>
        <w:t>ей</w:t>
      </w:r>
      <w:r w:rsidRPr="002C44F2">
        <w:rPr>
          <w:rFonts w:ascii="Times New Roman" w:eastAsia="SimSun" w:hAnsi="Times New Roman"/>
          <w:sz w:val="28"/>
          <w:szCs w:val="28"/>
          <w:lang w:eastAsia="zh-CN"/>
        </w:rPr>
        <w:t xml:space="preserve"> 26, </w:t>
      </w:r>
      <w:r w:rsidR="00D50A58">
        <w:rPr>
          <w:rFonts w:ascii="Times New Roman" w:eastAsia="SimSun" w:hAnsi="Times New Roman"/>
          <w:sz w:val="28"/>
          <w:szCs w:val="28"/>
          <w:lang w:eastAsia="zh-CN"/>
        </w:rPr>
        <w:t>36, 36</w:t>
      </w:r>
      <w:r w:rsidR="00D50A58">
        <w:rPr>
          <w:rFonts w:ascii="Times New Roman" w:eastAsia="SimSun" w:hAnsi="Times New Roman"/>
          <w:sz w:val="28"/>
          <w:szCs w:val="28"/>
          <w:vertAlign w:val="superscript"/>
          <w:lang w:eastAsia="zh-CN"/>
        </w:rPr>
        <w:t>1</w:t>
      </w:r>
      <w:r w:rsidR="00D50A58">
        <w:rPr>
          <w:rFonts w:ascii="Times New Roman" w:eastAsia="SimSun" w:hAnsi="Times New Roman"/>
          <w:sz w:val="28"/>
          <w:szCs w:val="28"/>
          <w:lang w:eastAsia="zh-CN"/>
        </w:rPr>
        <w:t>, 38</w:t>
      </w:r>
      <w:r w:rsidRPr="002C44F2">
        <w:rPr>
          <w:rFonts w:ascii="Times New Roman" w:eastAsia="SimSun" w:hAnsi="Times New Roman"/>
          <w:sz w:val="28"/>
          <w:szCs w:val="28"/>
          <w:lang w:eastAsia="zh-CN"/>
        </w:rPr>
        <w:t xml:space="preserve"> Закону України «Про місцеве самоврядування в Україні»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, </w:t>
      </w:r>
      <w:r w:rsidR="008F7220">
        <w:rPr>
          <w:rFonts w:ascii="Times New Roman" w:eastAsia="SimSun" w:hAnsi="Times New Roman"/>
          <w:sz w:val="28"/>
          <w:szCs w:val="28"/>
          <w:lang w:eastAsia="zh-CN"/>
        </w:rPr>
        <w:t xml:space="preserve">заслухавши </w:t>
      </w:r>
      <w:r>
        <w:rPr>
          <w:rFonts w:ascii="Times New Roman" w:eastAsia="SimSun" w:hAnsi="Times New Roman"/>
          <w:sz w:val="28"/>
          <w:szCs w:val="28"/>
          <w:lang w:eastAsia="zh-CN"/>
        </w:rPr>
        <w:t>інформацію</w:t>
      </w:r>
      <w:r w:rsidRPr="00E041B4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начальника відділу </w:t>
      </w:r>
      <w:r w:rsidR="00E7497D">
        <w:rPr>
          <w:rFonts w:ascii="Times New Roman" w:eastAsia="SimSun" w:hAnsi="Times New Roman"/>
          <w:sz w:val="28"/>
          <w:szCs w:val="28"/>
          <w:lang w:eastAsia="zh-CN"/>
        </w:rPr>
        <w:t>з питань надзвичайних ситуацій, цивільного захисту населення та оборонної роботи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виконавчого комітету міської ради </w:t>
      </w:r>
      <w:r w:rsidR="00E7497D">
        <w:rPr>
          <w:rFonts w:ascii="Times New Roman" w:eastAsia="SimSun" w:hAnsi="Times New Roman"/>
          <w:sz w:val="28"/>
          <w:szCs w:val="28"/>
          <w:lang w:eastAsia="zh-CN"/>
        </w:rPr>
        <w:t>Івана СИДОРЕНКА</w:t>
      </w:r>
      <w:r w:rsidR="008F7220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про хід</w:t>
      </w:r>
      <w:r w:rsidRPr="004C0BFA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виконання</w:t>
      </w:r>
      <w:r w:rsidRPr="00131628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7342D5" w:rsidRPr="00E7497D">
        <w:rPr>
          <w:rFonts w:ascii="Times New Roman" w:eastAsia="SimSun" w:hAnsi="Times New Roman"/>
          <w:sz w:val="28"/>
          <w:szCs w:val="28"/>
          <w:lang w:eastAsia="zh-CN"/>
        </w:rPr>
        <w:t>Комплексної цільової</w:t>
      </w:r>
      <w:r w:rsidR="007342D5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7342D5" w:rsidRPr="00E7497D">
        <w:rPr>
          <w:rFonts w:ascii="Times New Roman" w:eastAsia="SimSun" w:hAnsi="Times New Roman"/>
          <w:sz w:val="28"/>
          <w:szCs w:val="28"/>
          <w:lang w:eastAsia="zh-CN"/>
        </w:rPr>
        <w:t>програми «Безпечна громада» на 2024-2027 роки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,</w:t>
      </w:r>
      <w:r w:rsidRPr="00E041B4">
        <w:rPr>
          <w:rFonts w:ascii="Times New Roman" w:eastAsia="SimSun" w:hAnsi="Times New Roman"/>
          <w:sz w:val="28"/>
          <w:szCs w:val="28"/>
          <w:lang w:eastAsia="zh-CN"/>
        </w:rPr>
        <w:t xml:space="preserve"> міська рада ВИРІШИЛА: </w:t>
      </w:r>
    </w:p>
    <w:p w14:paraId="735D9822" w14:textId="28E5D2CC" w:rsidR="00145919" w:rsidRPr="009B0A39" w:rsidRDefault="009B0A39" w:rsidP="009B0A39">
      <w:pPr>
        <w:tabs>
          <w:tab w:val="left" w:pos="0"/>
        </w:tabs>
        <w:ind w:firstLine="567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1. </w:t>
      </w:r>
      <w:r w:rsidR="00145919" w:rsidRPr="009B0A39">
        <w:rPr>
          <w:rFonts w:ascii="Times New Roman" w:eastAsia="SimSun" w:hAnsi="Times New Roman"/>
          <w:sz w:val="28"/>
          <w:szCs w:val="28"/>
          <w:lang w:eastAsia="zh-CN"/>
        </w:rPr>
        <w:t xml:space="preserve">Інформацію </w:t>
      </w:r>
      <w:r w:rsidR="00145919" w:rsidRPr="009B0A39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про хід виконання </w:t>
      </w:r>
      <w:r w:rsidR="00E7497D" w:rsidRPr="009B0A39">
        <w:rPr>
          <w:rFonts w:ascii="Times New Roman" w:eastAsia="SimSun" w:hAnsi="Times New Roman"/>
          <w:sz w:val="28"/>
          <w:szCs w:val="28"/>
          <w:lang w:eastAsia="zh-CN"/>
        </w:rPr>
        <w:t>Комплексної цільової програми «Безпечна громада» на 2024-2027 роки</w:t>
      </w:r>
      <w:r w:rsidR="00145919" w:rsidRPr="009B0A39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взяти до відома (додається).</w:t>
      </w:r>
    </w:p>
    <w:p w14:paraId="41E8B350" w14:textId="6053126F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BBD892F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466E303A" w14:textId="0C3D04A7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1BE83D82" w14:textId="378C589A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1E2FE483" w14:textId="2E5E43E4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15F548C" w14:textId="713B6D14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0FD4799A" w14:textId="6549BA9F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58895002" w14:textId="26CF4C4C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9AEC4D7" w14:textId="40C26604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CD06F4E" w14:textId="634B0AF4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50F02A27" w14:textId="288DE925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735F526" w14:textId="1C0AA24D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5A62C65" w14:textId="77777777" w:rsidR="00E7497D" w:rsidRDefault="00E7497D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E9F7FF4" w14:textId="77777777" w:rsidR="00E7497D" w:rsidRDefault="00E7497D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331C47C5" w14:textId="77777777" w:rsidR="00E7497D" w:rsidRDefault="00E7497D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3DC6AEA0" w14:textId="77777777" w:rsidR="00E7497D" w:rsidRDefault="00E7497D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5F01223D" w14:textId="498B55D3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01686D6D" w14:textId="149BF9A7" w:rsidR="00145919" w:rsidRDefault="00145919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4FD61CE4" w14:textId="77777777" w:rsidR="00E7497D" w:rsidRPr="00EF3B94" w:rsidRDefault="00E7497D" w:rsidP="00E7497D">
      <w:pPr>
        <w:jc w:val="center"/>
        <w:rPr>
          <w:rFonts w:ascii="Times New Roman" w:hAnsi="Times New Roman"/>
          <w:sz w:val="28"/>
          <w:szCs w:val="28"/>
        </w:rPr>
      </w:pPr>
      <w:r w:rsidRPr="00EF3B94">
        <w:rPr>
          <w:rFonts w:ascii="Times New Roman" w:hAnsi="Times New Roman"/>
          <w:sz w:val="28"/>
          <w:szCs w:val="28"/>
        </w:rPr>
        <w:lastRenderedPageBreak/>
        <w:t xml:space="preserve">Інформація </w:t>
      </w:r>
    </w:p>
    <w:p w14:paraId="641F4605" w14:textId="77777777" w:rsidR="00E7497D" w:rsidRPr="00EF3B94" w:rsidRDefault="00E7497D" w:rsidP="00E7497D">
      <w:pPr>
        <w:jc w:val="center"/>
        <w:rPr>
          <w:rFonts w:ascii="Times New Roman" w:hAnsi="Times New Roman"/>
          <w:sz w:val="28"/>
          <w:szCs w:val="28"/>
        </w:rPr>
      </w:pPr>
      <w:r w:rsidRPr="00EF3B94">
        <w:rPr>
          <w:rFonts w:ascii="Times New Roman" w:hAnsi="Times New Roman"/>
          <w:sz w:val="28"/>
          <w:szCs w:val="28"/>
        </w:rPr>
        <w:t xml:space="preserve">про хід виконання Комплексної цільової програми </w:t>
      </w:r>
    </w:p>
    <w:p w14:paraId="1ECE1CF0" w14:textId="77777777" w:rsidR="00E7497D" w:rsidRPr="00EF3B94" w:rsidRDefault="00E7497D" w:rsidP="00E7497D">
      <w:pPr>
        <w:jc w:val="center"/>
        <w:rPr>
          <w:rFonts w:ascii="Times New Roman" w:hAnsi="Times New Roman"/>
          <w:sz w:val="28"/>
          <w:szCs w:val="28"/>
        </w:rPr>
      </w:pPr>
      <w:r w:rsidRPr="00EF3B94">
        <w:rPr>
          <w:rFonts w:ascii="Times New Roman" w:hAnsi="Times New Roman"/>
          <w:sz w:val="28"/>
          <w:szCs w:val="28"/>
        </w:rPr>
        <w:t>«Безпечна громада» на 2024-2027 роки</w:t>
      </w:r>
    </w:p>
    <w:p w14:paraId="6438E4F9" w14:textId="77777777" w:rsidR="00E7497D" w:rsidRDefault="00E7497D" w:rsidP="00E7497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5B510BA" w14:textId="77777777" w:rsidR="00E7497D" w:rsidRDefault="00E7497D" w:rsidP="00E749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328A6">
        <w:rPr>
          <w:rFonts w:ascii="Times New Roman" w:hAnsi="Times New Roman"/>
          <w:sz w:val="28"/>
          <w:szCs w:val="28"/>
        </w:rPr>
        <w:t>Комплексн</w:t>
      </w:r>
      <w:r>
        <w:rPr>
          <w:rFonts w:ascii="Times New Roman" w:hAnsi="Times New Roman"/>
          <w:sz w:val="28"/>
          <w:szCs w:val="28"/>
        </w:rPr>
        <w:t>а</w:t>
      </w:r>
      <w:r w:rsidRPr="00A328A6">
        <w:rPr>
          <w:rFonts w:ascii="Times New Roman" w:hAnsi="Times New Roman"/>
          <w:sz w:val="28"/>
          <w:szCs w:val="28"/>
        </w:rPr>
        <w:t xml:space="preserve"> цільов</w:t>
      </w:r>
      <w:r>
        <w:rPr>
          <w:rFonts w:ascii="Times New Roman" w:hAnsi="Times New Roman"/>
          <w:sz w:val="28"/>
          <w:szCs w:val="28"/>
        </w:rPr>
        <w:t>а</w:t>
      </w:r>
      <w:r w:rsidRPr="00A328A6">
        <w:rPr>
          <w:rFonts w:ascii="Times New Roman" w:hAnsi="Times New Roman"/>
          <w:sz w:val="28"/>
          <w:szCs w:val="28"/>
        </w:rPr>
        <w:t xml:space="preserve"> програм</w:t>
      </w:r>
      <w:r>
        <w:rPr>
          <w:rFonts w:ascii="Times New Roman" w:hAnsi="Times New Roman"/>
          <w:sz w:val="28"/>
          <w:szCs w:val="28"/>
        </w:rPr>
        <w:t>а</w:t>
      </w:r>
      <w:r w:rsidRPr="00A328A6">
        <w:rPr>
          <w:rFonts w:ascii="Times New Roman" w:hAnsi="Times New Roman"/>
          <w:sz w:val="28"/>
          <w:szCs w:val="28"/>
        </w:rPr>
        <w:t xml:space="preserve"> «Безпечна громада» на 2024-2027 роки</w:t>
      </w:r>
      <w:r>
        <w:rPr>
          <w:rFonts w:ascii="Times New Roman" w:hAnsi="Times New Roman"/>
          <w:sz w:val="28"/>
          <w:szCs w:val="28"/>
        </w:rPr>
        <w:t xml:space="preserve"> затверджена рішенням 44 сесії міської ради від 19 грудня 2023 року. Протягом звітного періоду до даної програми на 19 сесіях міської ради вносились зміни.</w:t>
      </w:r>
    </w:p>
    <w:p w14:paraId="3E4F9B78" w14:textId="77777777" w:rsidR="00E7497D" w:rsidRDefault="00E7497D" w:rsidP="00E7497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C5FF5">
        <w:rPr>
          <w:rFonts w:ascii="Times New Roman" w:hAnsi="Times New Roman"/>
          <w:color w:val="000000" w:themeColor="text1"/>
          <w:sz w:val="28"/>
          <w:szCs w:val="28"/>
        </w:rPr>
        <w:t>Метою Програми є забезпечення всебічної безпеки громади шляхом реалізації превентивних заходів, модернізації інфраструктури та підвищення ефективності органів правопорядку та безпеки. Програма спрямована на забезпечення фізичної, цифрової, інформаційної та економічної безпеки громадян, а також на підвищення медійної грамотності та свідомості щодо впливу медіа на суспільство. Вона покликана створити стійкі передумови для сталого соціально-економічного розвитку та покращення якості життя місцевих жителів, сприяючи підвищенню загального рівня безпеки та благополуччя у громаді.</w:t>
      </w:r>
    </w:p>
    <w:p w14:paraId="0F0C13A7" w14:textId="77777777" w:rsidR="00E7497D" w:rsidRDefault="00E7497D" w:rsidP="00E7497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Основними напрямками даної Програми, які вдалося реалізувати, були:</w:t>
      </w:r>
    </w:p>
    <w:p w14:paraId="5D5AA4F7" w14:textId="77777777" w:rsidR="00E7497D" w:rsidRPr="00340054" w:rsidRDefault="00E7497D" w:rsidP="00E7497D">
      <w:pPr>
        <w:pStyle w:val="aa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Підтримка </w:t>
      </w:r>
      <w:r w:rsidRPr="00340054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правопорядку та запобігання правопорушенням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9777384" w14:textId="77777777" w:rsidR="00E7497D" w:rsidRPr="00340054" w:rsidRDefault="00E7497D" w:rsidP="00E7497D">
      <w:pPr>
        <w:pStyle w:val="aa"/>
        <w:widowControl/>
        <w:numPr>
          <w:ilvl w:val="0"/>
          <w:numId w:val="3"/>
        </w:numPr>
        <w:ind w:left="0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Розширено мережу </w:t>
      </w:r>
      <w:r w:rsidRPr="00AA2819">
        <w:rPr>
          <w:rFonts w:ascii="Times New Roman" w:hAnsi="Times New Roman" w:cs="Times New Roman"/>
        </w:rPr>
        <w:t xml:space="preserve"> </w:t>
      </w:r>
      <w:r w:rsidRPr="003C5FF5">
        <w:rPr>
          <w:rFonts w:ascii="Times New Roman" w:hAnsi="Times New Roman" w:cs="Times New Roman"/>
          <w:sz w:val="28"/>
          <w:szCs w:val="28"/>
        </w:rPr>
        <w:t>зовнішнього відеоспостереженн</w:t>
      </w:r>
      <w:r>
        <w:rPr>
          <w:rFonts w:ascii="Times New Roman" w:hAnsi="Times New Roman" w:cs="Times New Roman"/>
          <w:sz w:val="28"/>
          <w:szCs w:val="28"/>
        </w:rPr>
        <w:t>я. Додатково встановлено 21 камеру відеоспостереження. Станом на 01.07.2026 року на території громади функціонує 54 камери відеоспостереження;</w:t>
      </w:r>
    </w:p>
    <w:p w14:paraId="76977C58" w14:textId="77777777" w:rsidR="00E7497D" w:rsidRPr="00340054" w:rsidRDefault="00E7497D" w:rsidP="00E7497D">
      <w:pPr>
        <w:pStyle w:val="aa"/>
        <w:widowControl/>
        <w:numPr>
          <w:ilvl w:val="0"/>
          <w:numId w:val="3"/>
        </w:numPr>
        <w:ind w:left="0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Облаштувано поліцейську станцію в с. Верхня Липиця;</w:t>
      </w:r>
    </w:p>
    <w:p w14:paraId="2C8A43AA" w14:textId="77777777" w:rsidR="00E7497D" w:rsidRPr="003C5FF5" w:rsidRDefault="00E7497D" w:rsidP="00E7497D">
      <w:pPr>
        <w:pStyle w:val="aa"/>
        <w:widowControl/>
        <w:numPr>
          <w:ilvl w:val="0"/>
          <w:numId w:val="3"/>
        </w:numPr>
        <w:ind w:left="0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Надано субвенції з метою п</w:t>
      </w:r>
      <w:r w:rsidRPr="00340054">
        <w:rPr>
          <w:rFonts w:ascii="Times New Roman" w:hAnsi="Times New Roman" w:cs="Times New Roman"/>
          <w:color w:val="000000" w:themeColor="text1"/>
          <w:sz w:val="28"/>
          <w:szCs w:val="28"/>
        </w:rPr>
        <w:t>окращення матеріально-технічного забезпечення відділення поліції № 4 (м. Рогатин)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Pr="00340054">
        <w:rPr>
          <w:rFonts w:ascii="Times New Roman" w:hAnsi="Times New Roman" w:cs="Times New Roman"/>
          <w:sz w:val="28"/>
          <w:szCs w:val="28"/>
        </w:rPr>
        <w:t>Івано-Франківського районного сектору № 3 філії Державної установи «Центр пробації» в Івано-Франківській області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52A8CC" w14:textId="77777777" w:rsidR="00E7497D" w:rsidRPr="003C5FF5" w:rsidRDefault="00E7497D" w:rsidP="00E7497D">
      <w:pPr>
        <w:pStyle w:val="aa"/>
        <w:widowControl/>
        <w:numPr>
          <w:ilvl w:val="0"/>
          <w:numId w:val="3"/>
        </w:numPr>
        <w:ind w:left="0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Створено 20 постів візуального спостереження та забезпечено їх зв’язком.</w:t>
      </w:r>
    </w:p>
    <w:p w14:paraId="3122845C" w14:textId="77777777" w:rsidR="00E7497D" w:rsidRDefault="00E7497D" w:rsidP="00E7497D">
      <w:pPr>
        <w:pStyle w:val="aa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</w:t>
      </w:r>
      <w:r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>ниження рівня пожежної небезпеки на території 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43C86A1" w14:textId="77777777" w:rsidR="00E7497D" w:rsidRDefault="00E7497D" w:rsidP="00E7497D">
      <w:pPr>
        <w:pStyle w:val="aa"/>
        <w:widowControl/>
        <w:numPr>
          <w:ilvl w:val="0"/>
          <w:numId w:val="3"/>
        </w:numPr>
        <w:ind w:left="0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функціонування підрозділу добровільної пожежної охорони в с. </w:t>
      </w:r>
      <w:proofErr w:type="spellStart"/>
      <w:r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>Фрага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10593B8" w14:textId="77777777" w:rsidR="00E7497D" w:rsidRPr="008D7D59" w:rsidRDefault="00E7497D" w:rsidP="00E7497D">
      <w:pPr>
        <w:pStyle w:val="aa"/>
        <w:widowControl/>
        <w:numPr>
          <w:ilvl w:val="0"/>
          <w:numId w:val="3"/>
        </w:numPr>
        <w:ind w:left="0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Надано субвенції з метою п</w:t>
      </w:r>
      <w:r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>ридбання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сучасного аварійно-рятувального та </w:t>
      </w:r>
      <w:proofErr w:type="spellStart"/>
      <w:r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>пожежно</w:t>
      </w:r>
      <w:proofErr w:type="spellEnd"/>
      <w:r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-технічного  обладнання, апаратів захисту органів зору та дихання, автономних джерел електропостачання, механізованого </w:t>
      </w:r>
      <w:proofErr w:type="spellStart"/>
      <w:r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>пожежно</w:t>
      </w:r>
      <w:proofErr w:type="spellEnd"/>
      <w:r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>-рятувального інструменту, пожежних рукавів, бойового (спеціального) одягу та  спорядження;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t>запасних деталей для пожежних автомобілів, автомобільних шин, пожежного устаткування та паливо-</w:t>
      </w:r>
      <w:r w:rsidRPr="008D7D5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мастильних матеріалів,  придбання будівельних та конструкційних матеріалів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16 ДПРЧ 1 ДПРЗ ГУ ДСНС України в області.</w:t>
      </w:r>
    </w:p>
    <w:p w14:paraId="7E00F3C0" w14:textId="77777777" w:rsidR="00E7497D" w:rsidRDefault="00E7497D" w:rsidP="00E7497D">
      <w:pPr>
        <w:pStyle w:val="aa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</w:t>
      </w:r>
      <w:r w:rsidRPr="007E5D25">
        <w:rPr>
          <w:rFonts w:ascii="Times New Roman" w:hAnsi="Times New Roman" w:cs="Times New Roman"/>
          <w:color w:val="000000" w:themeColor="text1"/>
          <w:sz w:val="28"/>
          <w:szCs w:val="28"/>
        </w:rPr>
        <w:t>ахист населення і території громади від надзвичайних ситуацій техногенного та природного  характеру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593FAF9" w14:textId="194C15A6" w:rsidR="00E7497D" w:rsidRDefault="00E7497D" w:rsidP="00E7497D">
      <w:pPr>
        <w:pStyle w:val="aa"/>
        <w:widowControl/>
        <w:numPr>
          <w:ilvl w:val="0"/>
          <w:numId w:val="3"/>
        </w:numPr>
        <w:ind w:left="0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Надано допомоги </w:t>
      </w: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>постраждалому населенню, проведен</w:t>
      </w:r>
      <w:r w:rsidR="005136F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невідкладн</w:t>
      </w:r>
      <w:r w:rsidR="005136FB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відновлювальн</w:t>
      </w:r>
      <w:r w:rsidR="005136FB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</w:t>
      </w:r>
      <w:r w:rsidR="005136F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5136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заход</w:t>
      </w:r>
      <w:r w:rsidR="005136F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призначен</w:t>
      </w:r>
      <w:r w:rsidR="005136FB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запобігання і ліквідації наслідків надзвичайних ситуацій,  стихійних лих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90FDD6E" w14:textId="77777777" w:rsidR="00E7497D" w:rsidRDefault="00E7497D" w:rsidP="00E7497D">
      <w:pPr>
        <w:pStyle w:val="aa"/>
        <w:widowControl/>
        <w:numPr>
          <w:ilvl w:val="0"/>
          <w:numId w:val="3"/>
        </w:numPr>
        <w:ind w:left="0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Встановлено паливо-заправний комплекс та створено резерв палива громади об’ємом 20 </w:t>
      </w:r>
      <w:r w:rsidRPr="00EF4694">
        <w:rPr>
          <w:rFonts w:ascii="Times New Roman" w:hAnsi="Times New Roman" w:cs="Times New Roman"/>
          <w:color w:val="000000" w:themeColor="text1"/>
          <w:sz w:val="28"/>
          <w:szCs w:val="28"/>
        </w:rPr>
        <w:t>м3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F4694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базі КП «Благоустрій-Р»;</w:t>
      </w:r>
    </w:p>
    <w:p w14:paraId="10AE7691" w14:textId="77777777" w:rsidR="00E7497D" w:rsidRDefault="00E7497D" w:rsidP="00E7497D">
      <w:pPr>
        <w:pStyle w:val="aa"/>
        <w:widowControl/>
        <w:numPr>
          <w:ilvl w:val="0"/>
          <w:numId w:val="3"/>
        </w:numPr>
        <w:ind w:left="0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4A2E15">
        <w:rPr>
          <w:rFonts w:ascii="Times New Roman" w:hAnsi="Times New Roman" w:cs="Times New Roman"/>
          <w:color w:val="000000" w:themeColor="text1"/>
          <w:sz w:val="28"/>
          <w:szCs w:val="28"/>
        </w:rPr>
        <w:t>ведено в експлуатацію автоматизовану систему озвучування території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тощо.</w:t>
      </w:r>
    </w:p>
    <w:p w14:paraId="10075599" w14:textId="77777777" w:rsidR="00E7497D" w:rsidRPr="00EF3B94" w:rsidRDefault="00E7497D" w:rsidP="00E7497D">
      <w:pPr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Перелік заходів, які були профінансовані протягом 2024-2025 років, згідно з  Комплексною цільовою програмою «Безпечна громада» на 2024-2027 роки</w:t>
      </w:r>
    </w:p>
    <w:tbl>
      <w:tblPr>
        <w:tblStyle w:val="ab"/>
        <w:tblW w:w="954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80"/>
        <w:gridCol w:w="851"/>
        <w:gridCol w:w="1134"/>
        <w:gridCol w:w="1180"/>
      </w:tblGrid>
      <w:tr w:rsidR="00E7497D" w14:paraId="62E2BB84" w14:textId="77777777" w:rsidTr="00E7497D">
        <w:trPr>
          <w:cantSplit/>
          <w:trHeight w:val="1683"/>
          <w:jc w:val="center"/>
        </w:trPr>
        <w:tc>
          <w:tcPr>
            <w:tcW w:w="704" w:type="dxa"/>
            <w:textDirection w:val="btLr"/>
            <w:vAlign w:val="center"/>
          </w:tcPr>
          <w:p w14:paraId="046B758C" w14:textId="77777777" w:rsidR="00E7497D" w:rsidRPr="007530F5" w:rsidRDefault="00E7497D" w:rsidP="00E7497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30F5">
              <w:rPr>
                <w:rFonts w:ascii="Times New Roman" w:hAnsi="Times New Roman" w:cs="Times New Roman"/>
              </w:rPr>
              <w:t>Номер заходу</w:t>
            </w:r>
          </w:p>
        </w:tc>
        <w:tc>
          <w:tcPr>
            <w:tcW w:w="5680" w:type="dxa"/>
            <w:vAlign w:val="center"/>
          </w:tcPr>
          <w:p w14:paraId="298940B8" w14:textId="77777777" w:rsidR="00E7497D" w:rsidRPr="007530F5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7530F5">
              <w:rPr>
                <w:rFonts w:ascii="Times New Roman" w:hAnsi="Times New Roman" w:cs="Times New Roman"/>
              </w:rPr>
              <w:t>Найменування заходу</w:t>
            </w:r>
          </w:p>
        </w:tc>
        <w:tc>
          <w:tcPr>
            <w:tcW w:w="851" w:type="dxa"/>
            <w:textDirection w:val="btLr"/>
            <w:vAlign w:val="center"/>
          </w:tcPr>
          <w:p w14:paraId="1184A9EA" w14:textId="77777777" w:rsidR="00E7497D" w:rsidRPr="005A4522" w:rsidRDefault="00E7497D" w:rsidP="00A2395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522">
              <w:rPr>
                <w:rFonts w:ascii="Times New Roman" w:hAnsi="Times New Roman" w:cs="Times New Roman"/>
              </w:rPr>
              <w:t>Рік виконання</w:t>
            </w:r>
          </w:p>
        </w:tc>
        <w:tc>
          <w:tcPr>
            <w:tcW w:w="1134" w:type="dxa"/>
            <w:textDirection w:val="btLr"/>
            <w:vAlign w:val="center"/>
          </w:tcPr>
          <w:p w14:paraId="29772C08" w14:textId="77777777" w:rsidR="00E7497D" w:rsidRPr="005A4522" w:rsidRDefault="00E7497D" w:rsidP="00A2395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522">
              <w:rPr>
                <w:rFonts w:ascii="Times New Roman" w:hAnsi="Times New Roman" w:cs="Times New Roman"/>
              </w:rPr>
              <w:t>Передбачено програмою (</w:t>
            </w:r>
            <w:proofErr w:type="spellStart"/>
            <w:r w:rsidRPr="005A4522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5A4522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80" w:type="dxa"/>
            <w:textDirection w:val="btLr"/>
            <w:vAlign w:val="center"/>
          </w:tcPr>
          <w:p w14:paraId="5BE10752" w14:textId="77777777" w:rsidR="00E7497D" w:rsidRPr="005A4522" w:rsidRDefault="00E7497D" w:rsidP="00A2395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4522">
              <w:rPr>
                <w:rFonts w:ascii="Times New Roman" w:hAnsi="Times New Roman" w:cs="Times New Roman"/>
              </w:rPr>
              <w:t>Фактично профінансовано (</w:t>
            </w:r>
            <w:proofErr w:type="spellStart"/>
            <w:r w:rsidRPr="005A4522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5A4522">
              <w:rPr>
                <w:rFonts w:ascii="Times New Roman" w:hAnsi="Times New Roman" w:cs="Times New Roman"/>
              </w:rPr>
              <w:t>.)</w:t>
            </w:r>
          </w:p>
        </w:tc>
      </w:tr>
      <w:tr w:rsidR="00E7497D" w14:paraId="78D59322" w14:textId="77777777" w:rsidTr="00E7497D">
        <w:trPr>
          <w:jc w:val="center"/>
        </w:trPr>
        <w:tc>
          <w:tcPr>
            <w:tcW w:w="704" w:type="dxa"/>
            <w:vAlign w:val="center"/>
          </w:tcPr>
          <w:p w14:paraId="2F4091EB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680" w:type="dxa"/>
            <w:vAlign w:val="center"/>
          </w:tcPr>
          <w:p w14:paraId="5B2AAB7A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2819">
              <w:rPr>
                <w:rFonts w:ascii="Times New Roman" w:hAnsi="Times New Roman" w:cs="Times New Roman"/>
                <w:color w:val="000000" w:themeColor="text1"/>
              </w:rPr>
              <w:t>Розвиток мережі офісів Поліцейських офіцерів громади (ПОГ):</w:t>
            </w:r>
          </w:p>
          <w:p w14:paraId="0F014FA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2819">
              <w:rPr>
                <w:rFonts w:ascii="Times New Roman" w:hAnsi="Times New Roman" w:cs="Times New Roman"/>
                <w:color w:val="000000" w:themeColor="text1"/>
              </w:rPr>
              <w:t xml:space="preserve">- створення поліцейської станції у селі </w:t>
            </w:r>
            <w:proofErr w:type="spellStart"/>
            <w:r w:rsidRPr="00AA2819">
              <w:rPr>
                <w:rFonts w:ascii="Times New Roman" w:hAnsi="Times New Roman" w:cs="Times New Roman"/>
                <w:color w:val="000000" w:themeColor="text1"/>
              </w:rPr>
              <w:t>Фрага</w:t>
            </w:r>
            <w:proofErr w:type="spellEnd"/>
            <w:r w:rsidRPr="00AA2819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40585A9B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2819">
              <w:rPr>
                <w:rFonts w:ascii="Times New Roman" w:hAnsi="Times New Roman" w:cs="Times New Roman"/>
                <w:color w:val="000000" w:themeColor="text1"/>
              </w:rPr>
              <w:t xml:space="preserve">- проведення поточного ремонту нежитлового приміщення під влаштування поліцейської станції відділення поліції №4 (м.Рогатин) Івано-Франківського РУП ГУНП в Івано-Франківській області в адмінбудинку села Верхня Липиця  на вулиці Центральна №1А; </w:t>
            </w:r>
          </w:p>
          <w:p w14:paraId="1898CFF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  <w:color w:val="000000" w:themeColor="text1"/>
              </w:rPr>
              <w:t>-придбання комп’ютерної техніки.</w:t>
            </w:r>
          </w:p>
        </w:tc>
        <w:tc>
          <w:tcPr>
            <w:tcW w:w="851" w:type="dxa"/>
            <w:vAlign w:val="center"/>
          </w:tcPr>
          <w:p w14:paraId="396F0089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72745E6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</w:rPr>
              <w:t>355,409</w:t>
            </w:r>
          </w:p>
        </w:tc>
        <w:tc>
          <w:tcPr>
            <w:tcW w:w="1180" w:type="dxa"/>
            <w:vAlign w:val="center"/>
          </w:tcPr>
          <w:p w14:paraId="7555D4E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</w:rPr>
              <w:t>351,7</w:t>
            </w:r>
          </w:p>
        </w:tc>
      </w:tr>
      <w:tr w:rsidR="00E7497D" w14:paraId="215508A9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347A6AE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80" w:type="dxa"/>
            <w:vMerge w:val="restart"/>
            <w:vAlign w:val="center"/>
          </w:tcPr>
          <w:p w14:paraId="5762E00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</w:rPr>
              <w:t>Розширення мережі зовнішнього відеоспостереження</w:t>
            </w:r>
          </w:p>
        </w:tc>
        <w:tc>
          <w:tcPr>
            <w:tcW w:w="851" w:type="dxa"/>
            <w:vAlign w:val="center"/>
          </w:tcPr>
          <w:p w14:paraId="07393F6B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3A429B4D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133,9591</w:t>
            </w:r>
          </w:p>
        </w:tc>
        <w:tc>
          <w:tcPr>
            <w:tcW w:w="1180" w:type="dxa"/>
            <w:vAlign w:val="center"/>
          </w:tcPr>
          <w:p w14:paraId="284CB1FD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118,3</w:t>
            </w:r>
          </w:p>
        </w:tc>
      </w:tr>
      <w:tr w:rsidR="00E7497D" w14:paraId="51BC9A50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5639F563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0887C77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BFAB973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A281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3CA95F99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400,818</w:t>
            </w:r>
          </w:p>
        </w:tc>
        <w:tc>
          <w:tcPr>
            <w:tcW w:w="1180" w:type="dxa"/>
            <w:vAlign w:val="center"/>
          </w:tcPr>
          <w:p w14:paraId="48C53CDC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400,818</w:t>
            </w:r>
          </w:p>
        </w:tc>
      </w:tr>
      <w:tr w:rsidR="00E7497D" w14:paraId="008E2D1E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4B78D976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680" w:type="dxa"/>
            <w:vMerge w:val="restart"/>
            <w:vAlign w:val="center"/>
          </w:tcPr>
          <w:p w14:paraId="763B5B01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4B46E2">
              <w:rPr>
                <w:rFonts w:ascii="Times New Roman" w:hAnsi="Times New Roman" w:cs="Times New Roman"/>
              </w:rPr>
              <w:t>Обслуговування та ремонт камер відеоспостереження</w:t>
            </w:r>
          </w:p>
        </w:tc>
        <w:tc>
          <w:tcPr>
            <w:tcW w:w="851" w:type="dxa"/>
            <w:vAlign w:val="center"/>
          </w:tcPr>
          <w:p w14:paraId="5E1F3F1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6FC3DD1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180" w:type="dxa"/>
            <w:vAlign w:val="center"/>
          </w:tcPr>
          <w:p w14:paraId="4804F09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119,8</w:t>
            </w:r>
          </w:p>
        </w:tc>
      </w:tr>
      <w:tr w:rsidR="00E7497D" w14:paraId="45F4A9AC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6965991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79AEBBE1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F6A98B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777115DE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180" w:type="dxa"/>
            <w:vAlign w:val="center"/>
          </w:tcPr>
          <w:p w14:paraId="4860D5BE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</w:tr>
      <w:tr w:rsidR="00E7497D" w14:paraId="7DA713D1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561E088B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680" w:type="dxa"/>
            <w:vMerge w:val="restart"/>
            <w:vAlign w:val="center"/>
          </w:tcPr>
          <w:p w14:paraId="593AAD43" w14:textId="77777777" w:rsidR="00E7497D" w:rsidRPr="004B46E2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4B46E2">
              <w:rPr>
                <w:rFonts w:ascii="Times New Roman" w:hAnsi="Times New Roman" w:cs="Times New Roman"/>
                <w:bCs/>
                <w:color w:val="000000" w:themeColor="text1"/>
              </w:rPr>
              <w:t>Забезпечення постів візуального спостереження мобільним зв’язком</w:t>
            </w:r>
          </w:p>
        </w:tc>
        <w:tc>
          <w:tcPr>
            <w:tcW w:w="851" w:type="dxa"/>
            <w:vAlign w:val="center"/>
          </w:tcPr>
          <w:p w14:paraId="3B15CB5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4E26A6F1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80" w:type="dxa"/>
            <w:vAlign w:val="center"/>
          </w:tcPr>
          <w:p w14:paraId="3BDF395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E7497D" w14:paraId="2ACEF9FE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0DB043FF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3E2D45E9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9DFBEEE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47AC8EA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80" w:type="dxa"/>
            <w:vAlign w:val="center"/>
          </w:tcPr>
          <w:p w14:paraId="41E9362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E7497D" w14:paraId="030FC747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615942DD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680" w:type="dxa"/>
            <w:vMerge w:val="restart"/>
            <w:vAlign w:val="center"/>
          </w:tcPr>
          <w:p w14:paraId="3866FDF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4B46E2">
              <w:rPr>
                <w:rFonts w:ascii="Times New Roman" w:hAnsi="Times New Roman" w:cs="Times New Roman"/>
              </w:rPr>
              <w:t xml:space="preserve">Створення належних умов щодо проведення соціально-виховної роботи, реабілітації, </w:t>
            </w:r>
            <w:proofErr w:type="spellStart"/>
            <w:r w:rsidRPr="004B46E2">
              <w:rPr>
                <w:rFonts w:ascii="Times New Roman" w:hAnsi="Times New Roman" w:cs="Times New Roman"/>
              </w:rPr>
              <w:t>ресоціалізації</w:t>
            </w:r>
            <w:proofErr w:type="spellEnd"/>
            <w:r w:rsidRPr="004B46E2">
              <w:rPr>
                <w:rFonts w:ascii="Times New Roman" w:hAnsi="Times New Roman" w:cs="Times New Roman"/>
              </w:rPr>
              <w:t xml:space="preserve"> осіб, засуджених до покарань, не пов’язаних з позбавленням волі на базі Івано-Франківського районного сектору № 3 філії Державної установи «Центр пробації» в Івано-Франківській області</w:t>
            </w:r>
          </w:p>
        </w:tc>
        <w:tc>
          <w:tcPr>
            <w:tcW w:w="851" w:type="dxa"/>
            <w:vAlign w:val="center"/>
          </w:tcPr>
          <w:p w14:paraId="6229B2DD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74BFA2B9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0" w:type="dxa"/>
            <w:vAlign w:val="center"/>
          </w:tcPr>
          <w:p w14:paraId="76D2764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7497D" w14:paraId="3E75DA8C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0F5CA7AB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7098F96D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7A5C52E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6D8A55D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0" w:type="dxa"/>
            <w:vAlign w:val="center"/>
          </w:tcPr>
          <w:p w14:paraId="6F0C1B0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7497D" w14:paraId="733B6FC6" w14:textId="77777777" w:rsidTr="00E7497D">
        <w:trPr>
          <w:jc w:val="center"/>
        </w:trPr>
        <w:tc>
          <w:tcPr>
            <w:tcW w:w="704" w:type="dxa"/>
            <w:vAlign w:val="center"/>
          </w:tcPr>
          <w:p w14:paraId="4A4E023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680" w:type="dxa"/>
            <w:vAlign w:val="center"/>
          </w:tcPr>
          <w:p w14:paraId="2DB75A76" w14:textId="77777777" w:rsidR="00E7497D" w:rsidRPr="004B46E2" w:rsidRDefault="00E7497D" w:rsidP="00A23956">
            <w:pPr>
              <w:pStyle w:val="ac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B46E2">
              <w:rPr>
                <w:bCs/>
                <w:color w:val="000000" w:themeColor="text1"/>
                <w:sz w:val="24"/>
                <w:szCs w:val="24"/>
              </w:rPr>
              <w:t xml:space="preserve">Придбання: </w:t>
            </w:r>
          </w:p>
          <w:p w14:paraId="6E1624F9" w14:textId="77777777" w:rsidR="00E7497D" w:rsidRPr="00EF4694" w:rsidRDefault="00E7497D" w:rsidP="00A23956">
            <w:pPr>
              <w:pStyle w:val="ac"/>
              <w:jc w:val="center"/>
              <w:rPr>
                <w:color w:val="000000" w:themeColor="text1"/>
                <w:sz w:val="24"/>
                <w:szCs w:val="24"/>
              </w:rPr>
            </w:pPr>
            <w:r w:rsidRPr="004B46E2">
              <w:rPr>
                <w:bCs/>
                <w:color w:val="000000" w:themeColor="text1"/>
                <w:sz w:val="24"/>
                <w:szCs w:val="24"/>
              </w:rPr>
              <w:t xml:space="preserve">- сучасного аварійно-рятувального та </w:t>
            </w:r>
            <w:proofErr w:type="spellStart"/>
            <w:r w:rsidRPr="004B46E2">
              <w:rPr>
                <w:bCs/>
                <w:color w:val="000000" w:themeColor="text1"/>
                <w:sz w:val="24"/>
                <w:szCs w:val="24"/>
              </w:rPr>
              <w:t>пожежно</w:t>
            </w:r>
            <w:proofErr w:type="spellEnd"/>
            <w:r w:rsidRPr="004B46E2">
              <w:rPr>
                <w:bCs/>
                <w:color w:val="000000" w:themeColor="text1"/>
                <w:sz w:val="24"/>
                <w:szCs w:val="24"/>
              </w:rPr>
              <w:t xml:space="preserve">-технічного  обладнання, апаратів захисту органів зору та дихання, автономних джерел електропостачання, механізованого </w:t>
            </w:r>
            <w:proofErr w:type="spellStart"/>
            <w:r w:rsidRPr="004B46E2">
              <w:rPr>
                <w:bCs/>
                <w:color w:val="000000" w:themeColor="text1"/>
                <w:sz w:val="24"/>
                <w:szCs w:val="24"/>
              </w:rPr>
              <w:t>пожежно</w:t>
            </w:r>
            <w:proofErr w:type="spellEnd"/>
            <w:r w:rsidRPr="004B46E2">
              <w:rPr>
                <w:bCs/>
                <w:color w:val="000000" w:themeColor="text1"/>
                <w:sz w:val="24"/>
                <w:szCs w:val="24"/>
              </w:rPr>
              <w:t xml:space="preserve">-рятувального інструменту, пожежних рукавів, </w:t>
            </w:r>
            <w:r w:rsidRPr="00EF4694">
              <w:rPr>
                <w:color w:val="000000" w:themeColor="text1"/>
                <w:sz w:val="24"/>
                <w:szCs w:val="24"/>
              </w:rPr>
              <w:t>бойового (спеціального) одягу та  спорядження;</w:t>
            </w:r>
          </w:p>
          <w:p w14:paraId="629568EE" w14:textId="77777777" w:rsidR="00E7497D" w:rsidRPr="004B46E2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4B46E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 запасних деталей для пожежних автомобілів, автомобільних шин, пожежного устаткування та паливо-мастильних матеріалів, </w:t>
            </w:r>
            <w:r w:rsidRPr="004B46E2">
              <w:rPr>
                <w:rFonts w:ascii="Times New Roman" w:hAnsi="Times New Roman" w:cs="Times New Roman"/>
              </w:rPr>
              <w:t xml:space="preserve"> </w:t>
            </w:r>
            <w:r w:rsidRPr="004B46E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придбання будівельних та конструкційних матеріалів </w:t>
            </w:r>
            <w:proofErr w:type="spellStart"/>
            <w:r w:rsidRPr="004B46E2">
              <w:rPr>
                <w:rFonts w:ascii="Times New Roman" w:hAnsi="Times New Roman" w:cs="Times New Roman"/>
                <w:bCs/>
                <w:color w:val="000000" w:themeColor="text1"/>
              </w:rPr>
              <w:t>дооснащення</w:t>
            </w:r>
            <w:proofErr w:type="spellEnd"/>
            <w:r w:rsidRPr="004B46E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(закупівля, модернізація та ремонт), </w:t>
            </w:r>
            <w:proofErr w:type="spellStart"/>
            <w:r w:rsidRPr="004B46E2">
              <w:rPr>
                <w:rFonts w:ascii="Times New Roman" w:hAnsi="Times New Roman" w:cs="Times New Roman"/>
                <w:bCs/>
                <w:color w:val="000000" w:themeColor="text1"/>
              </w:rPr>
              <w:t>пожежно</w:t>
            </w:r>
            <w:proofErr w:type="spellEnd"/>
            <w:r w:rsidRPr="004B46E2">
              <w:rPr>
                <w:rFonts w:ascii="Times New Roman" w:hAnsi="Times New Roman" w:cs="Times New Roman"/>
                <w:bCs/>
                <w:color w:val="000000" w:themeColor="text1"/>
              </w:rPr>
              <w:t>-рятувального підрозділу, підрозділів місцевої пожежної охорони, добровільних пожежних формувань технікою, обладнанням, спорядженням, запасними частинами та вогнегасними речовинами</w:t>
            </w:r>
          </w:p>
        </w:tc>
        <w:tc>
          <w:tcPr>
            <w:tcW w:w="851" w:type="dxa"/>
            <w:vAlign w:val="center"/>
          </w:tcPr>
          <w:p w14:paraId="18E751B3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7D35EE5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80" w:type="dxa"/>
            <w:vAlign w:val="center"/>
          </w:tcPr>
          <w:p w14:paraId="19051676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E7497D" w14:paraId="51C00330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4A3C070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680" w:type="dxa"/>
            <w:vMerge w:val="restart"/>
            <w:vAlign w:val="center"/>
          </w:tcPr>
          <w:p w14:paraId="7BE55F71" w14:textId="77777777" w:rsidR="00E7497D" w:rsidRPr="005A4522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5A4522">
              <w:rPr>
                <w:rFonts w:ascii="Times New Roman" w:hAnsi="Times New Roman" w:cs="Times New Roman"/>
              </w:rPr>
              <w:t xml:space="preserve">Забезпечення функціонування підрозділу добровільної пожежної охорони в </w:t>
            </w:r>
          </w:p>
          <w:p w14:paraId="298B671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5A4522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5A4522">
              <w:rPr>
                <w:rFonts w:ascii="Times New Roman" w:hAnsi="Times New Roman" w:cs="Times New Roman"/>
              </w:rPr>
              <w:t>Фрага</w:t>
            </w:r>
            <w:proofErr w:type="spellEnd"/>
          </w:p>
        </w:tc>
        <w:tc>
          <w:tcPr>
            <w:tcW w:w="851" w:type="dxa"/>
            <w:vAlign w:val="center"/>
          </w:tcPr>
          <w:p w14:paraId="63FEACB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3C345CF1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80" w:type="dxa"/>
            <w:vAlign w:val="center"/>
          </w:tcPr>
          <w:p w14:paraId="3FDE647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314,6</w:t>
            </w:r>
          </w:p>
        </w:tc>
      </w:tr>
      <w:tr w:rsidR="00E7497D" w14:paraId="08B5A589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4E4734DC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1CC3AF6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A2C768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36CB1146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80" w:type="dxa"/>
            <w:vAlign w:val="center"/>
          </w:tcPr>
          <w:p w14:paraId="27627F2D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376,3</w:t>
            </w:r>
          </w:p>
        </w:tc>
      </w:tr>
      <w:tr w:rsidR="00E7497D" w14:paraId="2972CD30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3B9C377C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680" w:type="dxa"/>
            <w:vMerge w:val="restart"/>
          </w:tcPr>
          <w:p w14:paraId="73096B28" w14:textId="77777777" w:rsidR="00E7497D" w:rsidRPr="005A4522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bookmarkStart w:id="1" w:name="_Hlk234853031"/>
            <w:r w:rsidRPr="005A4522">
              <w:rPr>
                <w:rFonts w:ascii="Times New Roman" w:hAnsi="Times New Roman" w:cs="Times New Roman"/>
                <w:bCs/>
                <w:color w:val="000000" w:themeColor="text1"/>
              </w:rPr>
              <w:t>Покращення матеріально-технічного забезпечення відділення поліції № 4 (м. Рогатин)</w:t>
            </w:r>
            <w:bookmarkEnd w:id="1"/>
            <w:r w:rsidRPr="005A452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Івано-Франківського РУ ГУ НП в Івано-Франківській області, а саме: придбання паливно-мастильних матеріалів, охоронної системи сигналізації та канцтоварів</w:t>
            </w:r>
          </w:p>
        </w:tc>
        <w:tc>
          <w:tcPr>
            <w:tcW w:w="851" w:type="dxa"/>
            <w:vAlign w:val="center"/>
          </w:tcPr>
          <w:p w14:paraId="4B60D8F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5D6F4F5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180" w:type="dxa"/>
            <w:vAlign w:val="center"/>
          </w:tcPr>
          <w:p w14:paraId="1242D85B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</w:tr>
      <w:tr w:rsidR="00E7497D" w14:paraId="519000D8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343671C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27B76969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253A8A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1E78E6E8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193,034</w:t>
            </w:r>
          </w:p>
        </w:tc>
        <w:tc>
          <w:tcPr>
            <w:tcW w:w="1180" w:type="dxa"/>
            <w:vAlign w:val="center"/>
          </w:tcPr>
          <w:p w14:paraId="1F3F1186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193,034</w:t>
            </w:r>
          </w:p>
        </w:tc>
      </w:tr>
      <w:tr w:rsidR="00E7497D" w14:paraId="587F913F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1C7D3D08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680" w:type="dxa"/>
            <w:vMerge w:val="restart"/>
            <w:vAlign w:val="center"/>
          </w:tcPr>
          <w:p w14:paraId="0B9B183A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6A7122">
              <w:rPr>
                <w:rFonts w:ascii="Times New Roman" w:hAnsi="Times New Roman" w:cs="Times New Roman"/>
              </w:rPr>
              <w:t>Створення і накопичення матеріального резерву,  поповнення запасу будівельних і пально-мастильних матеріалів, лікарських засобів та виробів медичного призначення, продовольства (харчування), техніки, технічних засобів та інших матеріальних цінностей, призначених для запобігання і ліквідації наслідків надзвичайних ситуацій,  стихійних лих, надання допомоги постраждалому населенню, проведення невідкладних відновлювальних робіт і заходів Рогатинської міської ради</w:t>
            </w:r>
          </w:p>
        </w:tc>
        <w:tc>
          <w:tcPr>
            <w:tcW w:w="851" w:type="dxa"/>
            <w:vAlign w:val="center"/>
          </w:tcPr>
          <w:p w14:paraId="57FD2503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2581C9EB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80" w:type="dxa"/>
            <w:vAlign w:val="center"/>
          </w:tcPr>
          <w:p w14:paraId="7F2C107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</w:tr>
      <w:tr w:rsidR="00E7497D" w14:paraId="5917E9A9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30F401C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1BF49AEA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1E7CD4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04BA5D68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648,843</w:t>
            </w:r>
          </w:p>
        </w:tc>
        <w:tc>
          <w:tcPr>
            <w:tcW w:w="1180" w:type="dxa"/>
            <w:vAlign w:val="center"/>
          </w:tcPr>
          <w:p w14:paraId="7C9E1EFE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648,843</w:t>
            </w:r>
          </w:p>
        </w:tc>
      </w:tr>
      <w:tr w:rsidR="00E7497D" w14:paraId="65F2DFBF" w14:textId="77777777" w:rsidTr="00E7497D">
        <w:trPr>
          <w:jc w:val="center"/>
        </w:trPr>
        <w:tc>
          <w:tcPr>
            <w:tcW w:w="704" w:type="dxa"/>
            <w:vAlign w:val="center"/>
          </w:tcPr>
          <w:p w14:paraId="056BEE1C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680" w:type="dxa"/>
            <w:vAlign w:val="center"/>
          </w:tcPr>
          <w:p w14:paraId="189A695D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6A7122">
              <w:rPr>
                <w:rFonts w:ascii="Times New Roman" w:hAnsi="Times New Roman" w:cs="Times New Roman"/>
              </w:rPr>
              <w:t>Створення і накопичення резерву паливно-мастильних матеріалів, призначених для запобігання і ліквідації надзвичайних ситуацій КП «Благоустрій-Р»</w:t>
            </w:r>
          </w:p>
        </w:tc>
        <w:tc>
          <w:tcPr>
            <w:tcW w:w="851" w:type="dxa"/>
            <w:vAlign w:val="center"/>
          </w:tcPr>
          <w:p w14:paraId="76C8C94F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0FDFC23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376,3</w:t>
            </w:r>
          </w:p>
        </w:tc>
        <w:tc>
          <w:tcPr>
            <w:tcW w:w="1180" w:type="dxa"/>
            <w:vAlign w:val="center"/>
          </w:tcPr>
          <w:p w14:paraId="162A0AF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314,6</w:t>
            </w:r>
          </w:p>
        </w:tc>
      </w:tr>
      <w:tr w:rsidR="00E7497D" w14:paraId="1336140D" w14:textId="77777777" w:rsidTr="00E7497D">
        <w:trPr>
          <w:jc w:val="center"/>
        </w:trPr>
        <w:tc>
          <w:tcPr>
            <w:tcW w:w="704" w:type="dxa"/>
            <w:vAlign w:val="center"/>
          </w:tcPr>
          <w:p w14:paraId="317E899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680" w:type="dxa"/>
            <w:vAlign w:val="center"/>
          </w:tcPr>
          <w:p w14:paraId="5E7037B8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6A7122">
              <w:rPr>
                <w:rFonts w:ascii="Times New Roman" w:hAnsi="Times New Roman" w:cs="Times New Roman"/>
              </w:rPr>
              <w:t>Забезпечення утримання захисних споруд цивільного захисту, які знаходяться на балансі Рогатинської міської ради у стані, що дозволяє привести їх у готовність до використання за призначенням у визначені законодавством терміни</w:t>
            </w:r>
          </w:p>
        </w:tc>
        <w:tc>
          <w:tcPr>
            <w:tcW w:w="851" w:type="dxa"/>
            <w:vAlign w:val="center"/>
          </w:tcPr>
          <w:p w14:paraId="121688F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0590BCD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0" w:type="dxa"/>
            <w:vAlign w:val="center"/>
          </w:tcPr>
          <w:p w14:paraId="1CA8CFBC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98,6</w:t>
            </w:r>
          </w:p>
        </w:tc>
      </w:tr>
      <w:tr w:rsidR="00E7497D" w14:paraId="32354D58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1CABE568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680" w:type="dxa"/>
            <w:vMerge w:val="restart"/>
            <w:vAlign w:val="center"/>
          </w:tcPr>
          <w:p w14:paraId="098C807B" w14:textId="77777777" w:rsidR="00E7497D" w:rsidRPr="006A7122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6A7122">
              <w:rPr>
                <w:rFonts w:ascii="Times New Roman" w:hAnsi="Times New Roman" w:cs="Times New Roman"/>
              </w:rPr>
              <w:t xml:space="preserve">Реконструкція, </w:t>
            </w:r>
          </w:p>
          <w:p w14:paraId="6E299CE9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6A7122">
              <w:rPr>
                <w:rFonts w:ascii="Times New Roman" w:hAnsi="Times New Roman" w:cs="Times New Roman"/>
              </w:rPr>
              <w:t>модернізація, удосконалення та обслуговування місцевої автоматизованої системи централізованого оповіщення з метою своєчасного інформування керівного складу та населення про загрозу або виникнення надзвичайних ситуацій техногенного, природного та воєнного характеру</w:t>
            </w:r>
          </w:p>
        </w:tc>
        <w:tc>
          <w:tcPr>
            <w:tcW w:w="851" w:type="dxa"/>
            <w:vAlign w:val="center"/>
          </w:tcPr>
          <w:p w14:paraId="4D75999E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33932FB8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80" w:type="dxa"/>
            <w:vAlign w:val="center"/>
          </w:tcPr>
          <w:p w14:paraId="309A803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E7497D" w14:paraId="6FF16238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41E4E583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0545A371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B9BD92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04E6825E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107,5</w:t>
            </w:r>
          </w:p>
        </w:tc>
        <w:tc>
          <w:tcPr>
            <w:tcW w:w="1180" w:type="dxa"/>
            <w:vAlign w:val="center"/>
          </w:tcPr>
          <w:p w14:paraId="1A23F16B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107,5</w:t>
            </w:r>
          </w:p>
        </w:tc>
      </w:tr>
      <w:tr w:rsidR="00E7497D" w14:paraId="596643D3" w14:textId="77777777" w:rsidTr="00E7497D">
        <w:trPr>
          <w:jc w:val="center"/>
        </w:trPr>
        <w:tc>
          <w:tcPr>
            <w:tcW w:w="704" w:type="dxa"/>
            <w:vAlign w:val="center"/>
          </w:tcPr>
          <w:p w14:paraId="1A52021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5680" w:type="dxa"/>
            <w:vAlign w:val="center"/>
          </w:tcPr>
          <w:p w14:paraId="57262C9A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A63473">
              <w:rPr>
                <w:rFonts w:ascii="Times New Roman" w:hAnsi="Times New Roman" w:cs="Times New Roman"/>
              </w:rPr>
              <w:t>Матеріально-технічне забезпечення пунктів обігріву та пунктів незламності Рогатинської міської ради</w:t>
            </w:r>
          </w:p>
        </w:tc>
        <w:tc>
          <w:tcPr>
            <w:tcW w:w="851" w:type="dxa"/>
            <w:vAlign w:val="center"/>
          </w:tcPr>
          <w:p w14:paraId="6E89F56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3D9821A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80" w:type="dxa"/>
            <w:vAlign w:val="center"/>
          </w:tcPr>
          <w:p w14:paraId="104F9DD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</w:tr>
      <w:tr w:rsidR="00E7497D" w14:paraId="18EBC10E" w14:textId="77777777" w:rsidTr="00E7497D">
        <w:trPr>
          <w:jc w:val="center"/>
        </w:trPr>
        <w:tc>
          <w:tcPr>
            <w:tcW w:w="704" w:type="dxa"/>
            <w:vMerge w:val="restart"/>
            <w:vAlign w:val="center"/>
          </w:tcPr>
          <w:p w14:paraId="4344DAE1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680" w:type="dxa"/>
            <w:vMerge w:val="restart"/>
            <w:vAlign w:val="center"/>
          </w:tcPr>
          <w:p w14:paraId="438DD2CA" w14:textId="77777777" w:rsidR="00E7497D" w:rsidRPr="004109E1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4109E1">
              <w:rPr>
                <w:rFonts w:ascii="Times New Roman" w:hAnsi="Times New Roman" w:cs="Times New Roman"/>
              </w:rPr>
              <w:t>Матеріально-технічне забезпечення:</w:t>
            </w:r>
          </w:p>
          <w:p w14:paraId="32DC5C2F" w14:textId="77777777" w:rsidR="00E7497D" w:rsidRPr="004109E1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4109E1">
              <w:rPr>
                <w:rFonts w:ascii="Times New Roman" w:hAnsi="Times New Roman" w:cs="Times New Roman"/>
              </w:rPr>
              <w:t>- придбання канцелярських товарів, заправка картриджів,  комп’ютерної техніки;</w:t>
            </w:r>
          </w:p>
          <w:p w14:paraId="4AC957E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4109E1">
              <w:rPr>
                <w:rFonts w:ascii="Times New Roman" w:hAnsi="Times New Roman" w:cs="Times New Roman"/>
              </w:rPr>
              <w:t>-придбання матеріалів та технічних засобів, будівельних матеріалів, інвентарю та інструментів для проведення ремонтних робіт господарським способом</w:t>
            </w:r>
          </w:p>
        </w:tc>
        <w:tc>
          <w:tcPr>
            <w:tcW w:w="851" w:type="dxa"/>
            <w:vAlign w:val="center"/>
          </w:tcPr>
          <w:p w14:paraId="293D46A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2ECC4E6F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80" w:type="dxa"/>
            <w:vAlign w:val="center"/>
          </w:tcPr>
          <w:p w14:paraId="6EE9C306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179,6</w:t>
            </w:r>
          </w:p>
        </w:tc>
      </w:tr>
      <w:tr w:rsidR="00E7497D" w14:paraId="2F9AEE63" w14:textId="77777777" w:rsidTr="00E7497D">
        <w:trPr>
          <w:jc w:val="center"/>
        </w:trPr>
        <w:tc>
          <w:tcPr>
            <w:tcW w:w="704" w:type="dxa"/>
            <w:vMerge/>
            <w:vAlign w:val="center"/>
          </w:tcPr>
          <w:p w14:paraId="275A03F0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0" w:type="dxa"/>
            <w:vMerge/>
            <w:vAlign w:val="center"/>
          </w:tcPr>
          <w:p w14:paraId="4355DD76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01DD873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240592CA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538,31</w:t>
            </w:r>
          </w:p>
        </w:tc>
        <w:tc>
          <w:tcPr>
            <w:tcW w:w="1180" w:type="dxa"/>
            <w:vAlign w:val="center"/>
          </w:tcPr>
          <w:p w14:paraId="04DD0F27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523,8</w:t>
            </w:r>
          </w:p>
        </w:tc>
      </w:tr>
      <w:tr w:rsidR="00E7497D" w14:paraId="33FE14D8" w14:textId="77777777" w:rsidTr="00E7497D">
        <w:trPr>
          <w:jc w:val="center"/>
        </w:trPr>
        <w:tc>
          <w:tcPr>
            <w:tcW w:w="704" w:type="dxa"/>
            <w:vAlign w:val="center"/>
          </w:tcPr>
          <w:p w14:paraId="65B80DAD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680" w:type="dxa"/>
            <w:vAlign w:val="center"/>
          </w:tcPr>
          <w:p w14:paraId="60F18B26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1155D2">
              <w:rPr>
                <w:rFonts w:ascii="Times New Roman" w:hAnsi="Times New Roman" w:cs="Times New Roman"/>
              </w:rPr>
              <w:t>Здійснення методичного забезпечення  підготовки на території громади , участь у навчаннях тренуваннях, проведення навчальних стрільб із стрілецької зброї, підготовка учбових об’єктів до стрільби, оплата послуг по доставці військовозобов’язаних на військові полігони та інших заходах з питань територіальної оборони</w:t>
            </w:r>
          </w:p>
        </w:tc>
        <w:tc>
          <w:tcPr>
            <w:tcW w:w="851" w:type="dxa"/>
            <w:vAlign w:val="center"/>
          </w:tcPr>
          <w:p w14:paraId="2D7420D3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vAlign w:val="center"/>
          </w:tcPr>
          <w:p w14:paraId="5B1C0755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80" w:type="dxa"/>
            <w:vAlign w:val="center"/>
          </w:tcPr>
          <w:p w14:paraId="5D52290F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</w:tr>
      <w:tr w:rsidR="00E7497D" w14:paraId="6BCCB82D" w14:textId="77777777" w:rsidTr="00E7497D">
        <w:trPr>
          <w:jc w:val="center"/>
        </w:trPr>
        <w:tc>
          <w:tcPr>
            <w:tcW w:w="704" w:type="dxa"/>
            <w:vAlign w:val="center"/>
          </w:tcPr>
          <w:p w14:paraId="357267A1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5680" w:type="dxa"/>
            <w:vAlign w:val="center"/>
          </w:tcPr>
          <w:p w14:paraId="00FE5812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 w:rsidRPr="00BD7553">
              <w:rPr>
                <w:rFonts w:ascii="Times New Roman" w:hAnsi="Times New Roman" w:cs="Times New Roman"/>
              </w:rPr>
              <w:t>Організація військового обліку жителів громади, в установах, організаціях та на підприємствах (виготовлення бланків, журналів, книг, схем, плакатів)</w:t>
            </w:r>
          </w:p>
        </w:tc>
        <w:tc>
          <w:tcPr>
            <w:tcW w:w="851" w:type="dxa"/>
            <w:vAlign w:val="center"/>
          </w:tcPr>
          <w:p w14:paraId="38855014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Align w:val="center"/>
          </w:tcPr>
          <w:p w14:paraId="6D5DE92E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0" w:type="dxa"/>
            <w:vAlign w:val="center"/>
          </w:tcPr>
          <w:p w14:paraId="46C76DD1" w14:textId="77777777" w:rsidR="00E7497D" w:rsidRPr="00AA2819" w:rsidRDefault="00E7497D" w:rsidP="00A23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</w:tbl>
    <w:p w14:paraId="27C27A9B" w14:textId="0654DC3E" w:rsidR="00E7497D" w:rsidRPr="00D55B83" w:rsidRDefault="00E7497D" w:rsidP="00E749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57FE1">
        <w:rPr>
          <w:rFonts w:ascii="Times New Roman" w:hAnsi="Times New Roman"/>
          <w:sz w:val="28"/>
          <w:szCs w:val="28"/>
        </w:rPr>
        <w:t xml:space="preserve">Загальний обсяг коштів на виконання програми </w:t>
      </w:r>
      <w:r w:rsidRPr="00514832">
        <w:rPr>
          <w:rFonts w:ascii="Times New Roman" w:hAnsi="Times New Roman"/>
          <w:sz w:val="28"/>
          <w:szCs w:val="28"/>
        </w:rPr>
        <w:t>складає 7 747 073,10 грн.</w:t>
      </w:r>
      <w:r w:rsidRPr="00957FE1">
        <w:rPr>
          <w:rFonts w:ascii="Times New Roman" w:hAnsi="Times New Roman"/>
          <w:sz w:val="28"/>
          <w:szCs w:val="28"/>
        </w:rPr>
        <w:t xml:space="preserve"> </w:t>
      </w:r>
      <w:r w:rsidRPr="00D55B83">
        <w:rPr>
          <w:rFonts w:ascii="Times New Roman" w:hAnsi="Times New Roman"/>
          <w:sz w:val="28"/>
          <w:szCs w:val="28"/>
        </w:rPr>
        <w:t>Протягом 2024-2025 років профінансовано заходів програми на суму 4 409 995,00 грн, з них в 2024 році – 1 752 000,00</w:t>
      </w:r>
      <w:r w:rsidR="00B41339">
        <w:rPr>
          <w:rFonts w:ascii="Times New Roman" w:hAnsi="Times New Roman"/>
          <w:sz w:val="28"/>
          <w:szCs w:val="28"/>
        </w:rPr>
        <w:t xml:space="preserve"> </w:t>
      </w:r>
      <w:r w:rsidRPr="00D55B83">
        <w:rPr>
          <w:rFonts w:ascii="Times New Roman" w:hAnsi="Times New Roman"/>
          <w:sz w:val="28"/>
          <w:szCs w:val="28"/>
        </w:rPr>
        <w:t>грн. та в 2025 році – 2 657 995,00</w:t>
      </w:r>
      <w:r w:rsidR="00B41339">
        <w:rPr>
          <w:rFonts w:ascii="Times New Roman" w:hAnsi="Times New Roman"/>
          <w:sz w:val="28"/>
          <w:szCs w:val="28"/>
        </w:rPr>
        <w:t xml:space="preserve"> </w:t>
      </w:r>
      <w:bookmarkStart w:id="2" w:name="_GoBack"/>
      <w:bookmarkEnd w:id="2"/>
      <w:r w:rsidRPr="00D55B83">
        <w:rPr>
          <w:rFonts w:ascii="Times New Roman" w:hAnsi="Times New Roman"/>
          <w:sz w:val="28"/>
          <w:szCs w:val="28"/>
        </w:rPr>
        <w:t>грн.</w:t>
      </w:r>
    </w:p>
    <w:p w14:paraId="6AE64148" w14:textId="77777777" w:rsidR="00E7497D" w:rsidRDefault="00E7497D" w:rsidP="00E749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57FE1">
        <w:rPr>
          <w:rFonts w:ascii="Times New Roman" w:hAnsi="Times New Roman"/>
          <w:sz w:val="28"/>
          <w:szCs w:val="28"/>
        </w:rPr>
        <w:t xml:space="preserve">Реалізація Програми у звітному періоді є результативною. Заплановані заходи в основному виконанні. </w:t>
      </w:r>
      <w:r>
        <w:rPr>
          <w:rFonts w:ascii="Times New Roman" w:hAnsi="Times New Roman"/>
          <w:sz w:val="28"/>
          <w:szCs w:val="28"/>
        </w:rPr>
        <w:t>Заходи Програми</w:t>
      </w:r>
      <w:r w:rsidRPr="00EF4694">
        <w:rPr>
          <w:rFonts w:ascii="Times New Roman" w:hAnsi="Times New Roman"/>
          <w:sz w:val="28"/>
          <w:szCs w:val="28"/>
        </w:rPr>
        <w:t xml:space="preserve"> сприя</w:t>
      </w:r>
      <w:r>
        <w:rPr>
          <w:rFonts w:ascii="Times New Roman" w:hAnsi="Times New Roman"/>
          <w:sz w:val="28"/>
          <w:szCs w:val="28"/>
        </w:rPr>
        <w:t>ють</w:t>
      </w:r>
      <w:r w:rsidRPr="00EF4694">
        <w:rPr>
          <w:rFonts w:ascii="Times New Roman" w:hAnsi="Times New Roman"/>
          <w:sz w:val="28"/>
          <w:szCs w:val="28"/>
        </w:rPr>
        <w:t xml:space="preserve"> створенню стійкого, безпечного та захищеного середовища, що дозволяє ефективно впоратися з потенційними загрозами та надзвичайними ситуаціями, забезпечуючи благополуччя та добробут мешканців громади.</w:t>
      </w:r>
    </w:p>
    <w:p w14:paraId="1E63511B" w14:textId="525E17DD" w:rsidR="00E7497D" w:rsidRDefault="00E7497D" w:rsidP="00E7497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EC66AB9" w14:textId="77777777" w:rsidR="00B41339" w:rsidRPr="00585B27" w:rsidRDefault="00B41339" w:rsidP="00E7497D">
      <w:pPr>
        <w:jc w:val="both"/>
        <w:rPr>
          <w:b/>
          <w:color w:val="000000" w:themeColor="text1"/>
          <w:sz w:val="28"/>
          <w:szCs w:val="28"/>
        </w:rPr>
      </w:pPr>
    </w:p>
    <w:p w14:paraId="632B4CA7" w14:textId="77777777" w:rsidR="00E7497D" w:rsidRPr="00FD5CF4" w:rsidRDefault="00E7497D" w:rsidP="00E7497D">
      <w:pPr>
        <w:jc w:val="both"/>
        <w:rPr>
          <w:rFonts w:ascii="Times New Roman" w:hAnsi="Times New Roman"/>
          <w:sz w:val="28"/>
          <w:szCs w:val="28"/>
        </w:rPr>
      </w:pPr>
      <w:r w:rsidRPr="00FD5CF4">
        <w:rPr>
          <w:rFonts w:ascii="Times New Roman" w:hAnsi="Times New Roman"/>
          <w:sz w:val="28"/>
          <w:szCs w:val="28"/>
        </w:rPr>
        <w:t>Начальник відділу з питань надзвичайних</w:t>
      </w:r>
    </w:p>
    <w:p w14:paraId="0F288653" w14:textId="77777777" w:rsidR="00E7497D" w:rsidRPr="00FD5CF4" w:rsidRDefault="00E7497D" w:rsidP="00E7497D">
      <w:pPr>
        <w:jc w:val="both"/>
        <w:rPr>
          <w:rFonts w:ascii="Times New Roman" w:hAnsi="Times New Roman"/>
          <w:sz w:val="28"/>
          <w:szCs w:val="28"/>
        </w:rPr>
      </w:pPr>
      <w:r w:rsidRPr="00FD5CF4">
        <w:rPr>
          <w:rFonts w:ascii="Times New Roman" w:hAnsi="Times New Roman"/>
          <w:sz w:val="28"/>
          <w:szCs w:val="28"/>
        </w:rPr>
        <w:t>ситуацій, цивільного захисту населення</w:t>
      </w:r>
    </w:p>
    <w:p w14:paraId="20B5E7F5" w14:textId="77777777" w:rsidR="00E7497D" w:rsidRPr="00FD5CF4" w:rsidRDefault="00E7497D" w:rsidP="00E7497D">
      <w:pPr>
        <w:jc w:val="both"/>
        <w:rPr>
          <w:rFonts w:ascii="Times New Roman" w:hAnsi="Times New Roman"/>
          <w:sz w:val="28"/>
          <w:szCs w:val="28"/>
        </w:rPr>
      </w:pPr>
      <w:r w:rsidRPr="00FD5CF4">
        <w:rPr>
          <w:rFonts w:ascii="Times New Roman" w:hAnsi="Times New Roman"/>
          <w:sz w:val="28"/>
          <w:szCs w:val="28"/>
        </w:rPr>
        <w:t>та оборонної роботи</w:t>
      </w:r>
    </w:p>
    <w:p w14:paraId="7D90789E" w14:textId="77777777" w:rsidR="00E7497D" w:rsidRPr="00FD5CF4" w:rsidRDefault="00E7497D" w:rsidP="00E7497D">
      <w:pPr>
        <w:jc w:val="both"/>
        <w:rPr>
          <w:rFonts w:ascii="Times New Roman" w:hAnsi="Times New Roman"/>
          <w:sz w:val="28"/>
          <w:szCs w:val="28"/>
        </w:rPr>
      </w:pPr>
      <w:r w:rsidRPr="00FD5CF4">
        <w:rPr>
          <w:rFonts w:ascii="Times New Roman" w:hAnsi="Times New Roman"/>
          <w:sz w:val="28"/>
          <w:szCs w:val="28"/>
        </w:rPr>
        <w:t xml:space="preserve">виконавчого комітету міської ради </w:t>
      </w:r>
      <w:r w:rsidRPr="00FD5CF4">
        <w:rPr>
          <w:rFonts w:ascii="Times New Roman" w:hAnsi="Times New Roman"/>
          <w:sz w:val="28"/>
          <w:szCs w:val="28"/>
        </w:rPr>
        <w:tab/>
      </w:r>
      <w:r w:rsidRPr="00FD5CF4">
        <w:rPr>
          <w:rFonts w:ascii="Times New Roman" w:hAnsi="Times New Roman"/>
          <w:sz w:val="28"/>
          <w:szCs w:val="28"/>
        </w:rPr>
        <w:tab/>
      </w:r>
      <w:r w:rsidRPr="00FD5CF4">
        <w:rPr>
          <w:rFonts w:ascii="Times New Roman" w:hAnsi="Times New Roman"/>
          <w:sz w:val="28"/>
          <w:szCs w:val="28"/>
        </w:rPr>
        <w:tab/>
      </w:r>
      <w:r w:rsidRPr="00FD5CF4">
        <w:rPr>
          <w:rFonts w:ascii="Times New Roman" w:hAnsi="Times New Roman"/>
          <w:sz w:val="28"/>
          <w:szCs w:val="28"/>
        </w:rPr>
        <w:tab/>
      </w:r>
      <w:r w:rsidRPr="00FD5CF4">
        <w:rPr>
          <w:rFonts w:ascii="Times New Roman" w:hAnsi="Times New Roman"/>
          <w:sz w:val="28"/>
          <w:szCs w:val="28"/>
        </w:rPr>
        <w:tab/>
        <w:t>Іван СИДОРЕНКО</w:t>
      </w:r>
    </w:p>
    <w:p w14:paraId="309073E2" w14:textId="77777777" w:rsidR="00E7497D" w:rsidRDefault="00E7497D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sectPr w:rsidR="00E7497D" w:rsidSect="00B85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70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4E161" w14:textId="77777777" w:rsidR="00AA3FEC" w:rsidRDefault="00AA3FEC">
      <w:r>
        <w:separator/>
      </w:r>
    </w:p>
  </w:endnote>
  <w:endnote w:type="continuationSeparator" w:id="0">
    <w:p w14:paraId="182D2970" w14:textId="77777777" w:rsidR="00AA3FEC" w:rsidRDefault="00AA3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8C0726" w:rsidRDefault="008C07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8C0726" w:rsidRDefault="008C072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8C0726" w:rsidRDefault="008C0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A3457" w14:textId="77777777" w:rsidR="00AA3FEC" w:rsidRDefault="00AA3FEC">
      <w:r>
        <w:separator/>
      </w:r>
    </w:p>
  </w:footnote>
  <w:footnote w:type="continuationSeparator" w:id="0">
    <w:p w14:paraId="358D9059" w14:textId="77777777" w:rsidR="00AA3FEC" w:rsidRDefault="00AA3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8C0726" w:rsidRDefault="008C07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5645814A" w:rsidR="008C0726" w:rsidRDefault="008C0726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41339">
      <w:rPr>
        <w:rStyle w:val="a7"/>
        <w:noProof/>
      </w:rPr>
      <w:t>4</w:t>
    </w:r>
    <w:r>
      <w:rPr>
        <w:rStyle w:val="a7"/>
      </w:rPr>
      <w:fldChar w:fldCharType="end"/>
    </w:r>
  </w:p>
  <w:p w14:paraId="62BD58A3" w14:textId="77777777" w:rsidR="008C0726" w:rsidRDefault="008C0726" w:rsidP="00145919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8C0726" w:rsidRDefault="008C07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E49B0"/>
    <w:multiLevelType w:val="hybridMultilevel"/>
    <w:tmpl w:val="A218E9FE"/>
    <w:lvl w:ilvl="0" w:tplc="9476E1B6">
      <w:numFmt w:val="bullet"/>
      <w:lvlText w:val="-"/>
      <w:lvlJc w:val="left"/>
      <w:pPr>
        <w:ind w:left="121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 w15:restartNumberingAfterBreak="0">
    <w:nsid w:val="59416CCE"/>
    <w:multiLevelType w:val="hybridMultilevel"/>
    <w:tmpl w:val="C792A324"/>
    <w:lvl w:ilvl="0" w:tplc="BC5CB2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4765876"/>
    <w:multiLevelType w:val="hybridMultilevel"/>
    <w:tmpl w:val="0562BE0E"/>
    <w:lvl w:ilvl="0" w:tplc="932097FC">
      <w:start w:val="1"/>
      <w:numFmt w:val="decimal"/>
      <w:lvlText w:val="%1."/>
      <w:lvlJc w:val="left"/>
      <w:pPr>
        <w:ind w:left="1477" w:hanging="910"/>
      </w:pPr>
      <w:rPr>
        <w:rFonts w:eastAsia="SimSu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D220279"/>
    <w:multiLevelType w:val="hybridMultilevel"/>
    <w:tmpl w:val="C336A3EA"/>
    <w:lvl w:ilvl="0" w:tplc="8F8EDAB4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43A0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B68C0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3546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5919"/>
    <w:rsid w:val="00146940"/>
    <w:rsid w:val="00147EC5"/>
    <w:rsid w:val="001510DE"/>
    <w:rsid w:val="00151B02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4910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168A9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B5FCF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474E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5779E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3451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C7E"/>
    <w:rsid w:val="004E7D53"/>
    <w:rsid w:val="004F038A"/>
    <w:rsid w:val="004F038B"/>
    <w:rsid w:val="004F3816"/>
    <w:rsid w:val="004F6A6F"/>
    <w:rsid w:val="00500BAF"/>
    <w:rsid w:val="005115FD"/>
    <w:rsid w:val="00511743"/>
    <w:rsid w:val="005136FB"/>
    <w:rsid w:val="00514E5A"/>
    <w:rsid w:val="00525FC1"/>
    <w:rsid w:val="005272A3"/>
    <w:rsid w:val="00527CC6"/>
    <w:rsid w:val="0053132A"/>
    <w:rsid w:val="00531830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5479"/>
    <w:rsid w:val="00596815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6DDF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40AE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42D5"/>
    <w:rsid w:val="0073703A"/>
    <w:rsid w:val="007400F9"/>
    <w:rsid w:val="00740538"/>
    <w:rsid w:val="0074092D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67B2A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B7E7B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0726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8F7220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2C7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0A39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3FEC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9DA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1339"/>
    <w:rsid w:val="00B453EA"/>
    <w:rsid w:val="00B45946"/>
    <w:rsid w:val="00B45C10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72F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3E82"/>
    <w:rsid w:val="00C15B5C"/>
    <w:rsid w:val="00C17487"/>
    <w:rsid w:val="00C2465A"/>
    <w:rsid w:val="00C259D4"/>
    <w:rsid w:val="00C25D55"/>
    <w:rsid w:val="00C37D9A"/>
    <w:rsid w:val="00C4083E"/>
    <w:rsid w:val="00C41F11"/>
    <w:rsid w:val="00C46147"/>
    <w:rsid w:val="00C50662"/>
    <w:rsid w:val="00C51F4C"/>
    <w:rsid w:val="00C54021"/>
    <w:rsid w:val="00C545EF"/>
    <w:rsid w:val="00C56B64"/>
    <w:rsid w:val="00C57AEE"/>
    <w:rsid w:val="00C61BA5"/>
    <w:rsid w:val="00C66D6C"/>
    <w:rsid w:val="00C72030"/>
    <w:rsid w:val="00C7308D"/>
    <w:rsid w:val="00C730BE"/>
    <w:rsid w:val="00C7406D"/>
    <w:rsid w:val="00C761C8"/>
    <w:rsid w:val="00C76336"/>
    <w:rsid w:val="00C7787B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6F58"/>
    <w:rsid w:val="00CF25B7"/>
    <w:rsid w:val="00CF6C8D"/>
    <w:rsid w:val="00D01315"/>
    <w:rsid w:val="00D121E3"/>
    <w:rsid w:val="00D173CD"/>
    <w:rsid w:val="00D214C0"/>
    <w:rsid w:val="00D24517"/>
    <w:rsid w:val="00D245B1"/>
    <w:rsid w:val="00D25508"/>
    <w:rsid w:val="00D27FD3"/>
    <w:rsid w:val="00D3055F"/>
    <w:rsid w:val="00D32ADB"/>
    <w:rsid w:val="00D34226"/>
    <w:rsid w:val="00D3518D"/>
    <w:rsid w:val="00D37A0D"/>
    <w:rsid w:val="00D40290"/>
    <w:rsid w:val="00D44091"/>
    <w:rsid w:val="00D440B3"/>
    <w:rsid w:val="00D45AA0"/>
    <w:rsid w:val="00D50A58"/>
    <w:rsid w:val="00D52758"/>
    <w:rsid w:val="00D5457F"/>
    <w:rsid w:val="00D5496E"/>
    <w:rsid w:val="00D54DD4"/>
    <w:rsid w:val="00D5586B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4C4E"/>
    <w:rsid w:val="00E66356"/>
    <w:rsid w:val="00E7497D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7E9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E66A1"/>
    <w:rsid w:val="00FF0F41"/>
    <w:rsid w:val="00FF178D"/>
    <w:rsid w:val="00FF4D47"/>
    <w:rsid w:val="00FF618B"/>
    <w:rsid w:val="00FF64EF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45919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table" w:styleId="ab">
    <w:name w:val="Table Grid"/>
    <w:basedOn w:val="a1"/>
    <w:uiPriority w:val="39"/>
    <w:locked/>
    <w:rsid w:val="00E7497D"/>
    <w:rPr>
      <w:rFonts w:asciiTheme="minorHAnsi" w:eastAsiaTheme="minorHAnsi" w:hAnsiTheme="minorHAnsi" w:cstheme="minorBidi"/>
      <w:kern w:val="2"/>
      <w:sz w:val="24"/>
      <w:szCs w:val="24"/>
      <w:lang w:val="uk-UA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7497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d">
    <w:name w:val="Без інтервалів Знак"/>
    <w:link w:val="ac"/>
    <w:uiPriority w:val="1"/>
    <w:rsid w:val="00E7497D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1050</Words>
  <Characters>7646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26</cp:revision>
  <cp:lastPrinted>2026-07-16T08:59:00Z</cp:lastPrinted>
  <dcterms:created xsi:type="dcterms:W3CDTF">2026-04-22T06:20:00Z</dcterms:created>
  <dcterms:modified xsi:type="dcterms:W3CDTF">2026-07-16T11:36:00Z</dcterms:modified>
</cp:coreProperties>
</file>