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045EE" w14:textId="77777777" w:rsidR="004E0E17" w:rsidRPr="00865F11" w:rsidRDefault="004E0E17" w:rsidP="004E0E17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0C57A21E" w14:textId="77777777" w:rsidR="004E0E17" w:rsidRPr="00865F11" w:rsidRDefault="004E0E17" w:rsidP="004E0E17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68C376A5" wp14:editId="2DAB8B4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306AF" w14:textId="77777777" w:rsidR="004E0E17" w:rsidRPr="00865F11" w:rsidRDefault="004E0E17" w:rsidP="004E0E17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3E541A60" w14:textId="77777777" w:rsidR="004E0E17" w:rsidRPr="00865F11" w:rsidRDefault="004E0E17" w:rsidP="004E0E17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3B84B48F" w14:textId="77777777" w:rsidR="004E0E17" w:rsidRPr="00865F11" w:rsidRDefault="004E0E17" w:rsidP="004E0E17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90A2B5C" wp14:editId="062E2DBC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C1DF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6D0FAA10" w14:textId="77777777" w:rsidR="004E0E17" w:rsidRPr="00865F11" w:rsidRDefault="004E0E17" w:rsidP="004E0E17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CFC1908" w14:textId="77777777" w:rsidR="004E0E17" w:rsidRPr="00865F11" w:rsidRDefault="004E0E17" w:rsidP="004E0E17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3E590D11" w14:textId="77777777" w:rsidR="004E0E17" w:rsidRPr="00865F11" w:rsidRDefault="004E0E17" w:rsidP="004E0E17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30 липня 2026 р. №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795711C0" w14:textId="77777777" w:rsidR="004E0E17" w:rsidRPr="00865F11" w:rsidRDefault="004E0E17" w:rsidP="004E0E17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C50E505" w14:textId="77777777" w:rsidR="004E0E17" w:rsidRDefault="004E0E17" w:rsidP="004E0E17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666EA471" w14:textId="77777777" w:rsidR="004E0E17" w:rsidRPr="007D1E9A" w:rsidRDefault="004E0E17" w:rsidP="004E0E1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DA762A9" w14:textId="77777777" w:rsidR="004E0E17" w:rsidRPr="006955A1" w:rsidRDefault="004E0E17" w:rsidP="004E0E17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980BE8A" w14:textId="77777777" w:rsidR="004E0E17" w:rsidRPr="006955A1" w:rsidRDefault="004E0E17" w:rsidP="004E0E1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Ефіновичу</w:t>
      </w:r>
      <w:proofErr w:type="spellEnd"/>
      <w:r>
        <w:rPr>
          <w:rFonts w:ascii="Times New Roman" w:hAnsi="Times New Roman"/>
          <w:sz w:val="28"/>
          <w:szCs w:val="28"/>
        </w:rPr>
        <w:t xml:space="preserve"> Б.В.</w:t>
      </w:r>
    </w:p>
    <w:p w14:paraId="3B1AA979" w14:textId="77777777" w:rsidR="004E0E17" w:rsidRPr="008A1C7B" w:rsidRDefault="004E0E17" w:rsidP="004E0E1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8E44BAC" w14:textId="77777777" w:rsidR="004E0E17" w:rsidRPr="006955A1" w:rsidRDefault="004E0E17" w:rsidP="004E0E17">
      <w:pPr>
        <w:rPr>
          <w:rFonts w:ascii="Times New Roman" w:hAnsi="Times New Roman"/>
          <w:sz w:val="28"/>
          <w:szCs w:val="28"/>
          <w:lang w:eastAsia="uk-UA"/>
        </w:rPr>
      </w:pPr>
    </w:p>
    <w:p w14:paraId="3937A840" w14:textId="77777777" w:rsidR="004E0E17" w:rsidRPr="006955A1" w:rsidRDefault="004E0E17" w:rsidP="004E0E17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Розглянувши заяву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Ефіновича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Богдана Володимировича</w:t>
      </w:r>
      <w:r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та матеріали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273E83E1" w14:textId="455E9B55" w:rsidR="004E0E17" w:rsidRPr="006955A1" w:rsidRDefault="004E0E17" w:rsidP="004E0E17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>
        <w:rPr>
          <w:rFonts w:ascii="Times New Roman" w:hAnsi="Times New Roman"/>
          <w:sz w:val="28"/>
          <w:szCs w:val="28"/>
          <w:lang w:eastAsia="uk-UA"/>
        </w:rPr>
        <w:t>Ефіновичу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Богдану Володимировичу</w:t>
      </w:r>
      <w:r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>
        <w:rPr>
          <w:rFonts w:ascii="Times New Roman" w:hAnsi="Times New Roman"/>
          <w:sz w:val="28"/>
          <w:szCs w:val="28"/>
          <w:lang w:eastAsia="uk-UA"/>
        </w:rPr>
        <w:t>земельну ділянку для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>
        <w:rPr>
          <w:rFonts w:ascii="Times New Roman" w:hAnsi="Times New Roman"/>
          <w:sz w:val="28"/>
          <w:szCs w:val="28"/>
          <w:lang w:eastAsia="uk-UA"/>
        </w:rPr>
        <w:t>1000 га з кадастровим номером 2624486501:01:002:0</w:t>
      </w:r>
      <w:r>
        <w:rPr>
          <w:rFonts w:ascii="Times New Roman" w:hAnsi="Times New Roman"/>
          <w:sz w:val="28"/>
          <w:szCs w:val="28"/>
          <w:lang w:eastAsia="uk-UA"/>
        </w:rPr>
        <w:t>698</w:t>
      </w:r>
      <w:r>
        <w:rPr>
          <w:rFonts w:ascii="Times New Roman" w:hAnsi="Times New Roman"/>
          <w:sz w:val="28"/>
          <w:szCs w:val="28"/>
          <w:lang w:eastAsia="uk-UA"/>
        </w:rPr>
        <w:t xml:space="preserve"> в с.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Фрага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24562668" w14:textId="77777777" w:rsidR="004E0E17" w:rsidRPr="00884887" w:rsidRDefault="004E0E17" w:rsidP="004E0E17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Ефіновичу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Богдану Володимировичу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180C2B31" w14:textId="77777777" w:rsidR="004E0E17" w:rsidRDefault="004E0E17" w:rsidP="004E0E17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25E1AE40" w14:textId="77777777" w:rsidR="004E0E17" w:rsidRPr="006955A1" w:rsidRDefault="004E0E17" w:rsidP="004E0E17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адміністративну процедуру» та Земельного кодексу України.</w:t>
      </w:r>
    </w:p>
    <w:p w14:paraId="5DE6909C" w14:textId="77777777" w:rsidR="004E0E17" w:rsidRDefault="004E0E17" w:rsidP="004E0E17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714695D3" w14:textId="77777777" w:rsidR="004E0E17" w:rsidRPr="006955A1" w:rsidRDefault="004E0E17" w:rsidP="004E0E17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BEEA1BC" w14:textId="77777777" w:rsidR="004E0E17" w:rsidRDefault="004E0E17" w:rsidP="004E0E17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4CBF7A4B" w14:textId="77777777" w:rsidR="004E0E17" w:rsidRPr="006955A1" w:rsidRDefault="004E0E17" w:rsidP="004E0E17">
      <w:pPr>
        <w:tabs>
          <w:tab w:val="left" w:pos="6500"/>
        </w:tabs>
      </w:pPr>
    </w:p>
    <w:p w14:paraId="0C0BAAFC" w14:textId="77777777" w:rsidR="004E0E17" w:rsidRDefault="004E0E17"/>
    <w:sectPr w:rsidR="004E0E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17"/>
    <w:rsid w:val="004E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8254B"/>
  <w15:chartTrackingRefBased/>
  <w15:docId w15:val="{E2456317-3751-4383-B256-B5C9F2C0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E1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874</Words>
  <Characters>499</Characters>
  <Application>Microsoft Office Word</Application>
  <DocSecurity>0</DocSecurity>
  <Lines>4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1</cp:revision>
  <dcterms:created xsi:type="dcterms:W3CDTF">2026-07-15T08:27:00Z</dcterms:created>
  <dcterms:modified xsi:type="dcterms:W3CDTF">2026-07-15T08:28:00Z</dcterms:modified>
</cp:coreProperties>
</file>