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956C6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7D881A32" w14:textId="77777777" w:rsidR="00A464A1" w:rsidRPr="004E4CD1" w:rsidRDefault="00A464A1" w:rsidP="00A464A1">
      <w:pPr>
        <w:ind w:left="180" w:right="-540"/>
        <w:rPr>
          <w:rFonts w:eastAsia="Calibri"/>
          <w:color w:val="000000"/>
        </w:rPr>
      </w:pPr>
      <w:r w:rsidRPr="004E4CD1">
        <w:rPr>
          <w:rFonts w:eastAsia="Calibri"/>
          <w:color w:val="000000"/>
        </w:rPr>
        <w:t xml:space="preserve">від 30 липня 2026 р. № </w:t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  <w:t xml:space="preserve">75 сесія </w:t>
      </w:r>
      <w:r w:rsidRPr="004E4CD1">
        <w:rPr>
          <w:rFonts w:eastAsia="Calibri"/>
          <w:color w:val="000000"/>
          <w:lang w:val="en-US"/>
        </w:rPr>
        <w:t>VIII</w:t>
      </w:r>
      <w:r w:rsidRPr="004E4CD1">
        <w:rPr>
          <w:rFonts w:eastAsia="Calibri"/>
          <w:color w:val="000000"/>
        </w:rPr>
        <w:t xml:space="preserve"> скликання</w:t>
      </w:r>
    </w:p>
    <w:p w14:paraId="6961EF04" w14:textId="77777777" w:rsidR="00A464A1" w:rsidRPr="004E4CD1" w:rsidRDefault="00A464A1" w:rsidP="00A464A1">
      <w:pPr>
        <w:ind w:left="180" w:right="-540"/>
        <w:rPr>
          <w:rFonts w:eastAsia="Calibri"/>
          <w:color w:val="000000"/>
        </w:rPr>
      </w:pPr>
      <w:r w:rsidRPr="004E4CD1">
        <w:rPr>
          <w:rFonts w:eastAsia="Calibri"/>
          <w:color w:val="000000"/>
        </w:rPr>
        <w:t>м. Рогатин</w:t>
      </w:r>
    </w:p>
    <w:p w14:paraId="6D1B5A38" w14:textId="77777777" w:rsidR="00A464A1" w:rsidRPr="009F5FC4" w:rsidRDefault="00A464A1" w:rsidP="00A464A1">
      <w:pPr>
        <w:ind w:right="-540"/>
        <w:rPr>
          <w:color w:val="000000"/>
        </w:rPr>
      </w:pPr>
    </w:p>
    <w:p w14:paraId="4D611A84" w14:textId="77777777" w:rsidR="00A464A1" w:rsidRPr="003076AC" w:rsidRDefault="00A464A1" w:rsidP="00A464A1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214323AE" w14:textId="77777777" w:rsidR="00A464A1" w:rsidRDefault="00A464A1" w:rsidP="00A464A1">
      <w:r>
        <w:rPr>
          <w:bCs/>
          <w:lang w:eastAsia="ru-RU"/>
        </w:rPr>
        <w:t>Про внесення змін до д</w:t>
      </w:r>
      <w:r>
        <w:t>оговору</w:t>
      </w:r>
    </w:p>
    <w:p w14:paraId="27BC8901" w14:textId="77777777" w:rsidR="00A464A1" w:rsidRDefault="00A464A1" w:rsidP="00A464A1">
      <w:r>
        <w:t>оренди земельної ділянки</w:t>
      </w:r>
    </w:p>
    <w:p w14:paraId="06E0A716" w14:textId="77777777" w:rsidR="00A464A1" w:rsidRDefault="00A464A1" w:rsidP="00A464A1">
      <w:r>
        <w:t>від 26.12.2012 року</w:t>
      </w:r>
    </w:p>
    <w:p w14:paraId="7376A18C" w14:textId="77777777" w:rsidR="00A464A1" w:rsidRPr="009B0E7E" w:rsidRDefault="00A464A1" w:rsidP="00A464A1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29207EA8" w14:textId="77777777" w:rsidR="00A464A1" w:rsidRDefault="00A464A1" w:rsidP="00A464A1">
      <w:pPr>
        <w:ind w:right="11"/>
        <w:jc w:val="both"/>
      </w:pPr>
    </w:p>
    <w:p w14:paraId="5EA7C42D" w14:textId="58262F4B" w:rsidR="00A464A1" w:rsidRDefault="00A464A1" w:rsidP="00A464A1">
      <w:pPr>
        <w:ind w:firstLine="567"/>
        <w:jc w:val="both"/>
        <w:rPr>
          <w:bCs/>
          <w:lang w:eastAsia="ru-RU"/>
        </w:rPr>
      </w:pPr>
      <w:r w:rsidRPr="00AD3B2B">
        <w:t xml:space="preserve">Розглянувши </w:t>
      </w:r>
      <w:r>
        <w:t>клопотання ТОВАРИСТВА З ОБМЕЖЕНОЮ ВІДПОВІДАЛЬНІСТЮ «ЗАХІД</w:t>
      </w:r>
      <w:r w:rsidR="000118D8">
        <w:t>-</w:t>
      </w:r>
      <w:r>
        <w:t>АГРО МХП» п</w:t>
      </w:r>
      <w:r w:rsidRPr="005551C5">
        <w:t xml:space="preserve">ро </w:t>
      </w:r>
      <w:r>
        <w:t xml:space="preserve">внесення змін </w:t>
      </w:r>
      <w:r>
        <w:rPr>
          <w:bCs/>
          <w:lang w:eastAsia="ru-RU"/>
        </w:rPr>
        <w:t>до д</w:t>
      </w:r>
      <w:r>
        <w:t>оговору оренди земельної ділянки від 26.12.2012 року</w:t>
      </w:r>
      <w:r w:rsidRPr="000E13A5">
        <w:rPr>
          <w:lang w:eastAsia="ru-RU"/>
        </w:rPr>
        <w:t xml:space="preserve">, </w:t>
      </w:r>
      <w:r w:rsidRPr="005551C5">
        <w:t>керуючись ст.</w:t>
      </w:r>
      <w:r>
        <w:t xml:space="preserve"> </w:t>
      </w:r>
      <w:r w:rsidRPr="005551C5">
        <w:t>26</w:t>
      </w:r>
      <w:r>
        <w:t>, 59</w:t>
      </w:r>
      <w:r w:rsidRPr="005551C5">
        <w:t xml:space="preserve"> Закону України «Про місцеве самоврядування в Україні»,</w:t>
      </w:r>
      <w:r w:rsidRPr="00D6160F">
        <w:t xml:space="preserve">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</w:t>
      </w:r>
      <w:r w:rsidRPr="003762F5">
        <w:t xml:space="preserve"> </w:t>
      </w:r>
      <w:r>
        <w:t>ст. 12, 122 Земельного кодексу України,</w:t>
      </w:r>
      <w:r w:rsidRPr="005551C5">
        <w:t xml:space="preserve"> міська рада ВИРІШИЛА</w:t>
      </w:r>
      <w:r w:rsidRPr="000E13A5">
        <w:rPr>
          <w:bCs/>
          <w:lang w:eastAsia="ru-RU"/>
        </w:rPr>
        <w:t>:</w:t>
      </w:r>
    </w:p>
    <w:p w14:paraId="651DE7AF" w14:textId="77777777" w:rsidR="00A464A1" w:rsidRDefault="00A464A1" w:rsidP="00A464A1">
      <w:pPr>
        <w:ind w:firstLine="567"/>
        <w:jc w:val="both"/>
        <w:rPr>
          <w:bCs/>
          <w:lang w:eastAsia="ru-RU"/>
        </w:rPr>
      </w:pPr>
      <w:r w:rsidRPr="000E13A5">
        <w:rPr>
          <w:bCs/>
          <w:lang w:eastAsia="ru-RU"/>
        </w:rPr>
        <w:t xml:space="preserve">1.Внести </w:t>
      </w:r>
      <w:r>
        <w:rPr>
          <w:bCs/>
          <w:lang w:eastAsia="ru-RU"/>
        </w:rPr>
        <w:t>зміни до д</w:t>
      </w:r>
      <w:r>
        <w:t>оговору оренди земельної ділянки від 26.12.2012 року</w:t>
      </w:r>
      <w:r>
        <w:rPr>
          <w:bCs/>
          <w:lang w:eastAsia="ru-RU"/>
        </w:rPr>
        <w:t xml:space="preserve"> (земельна ділянка для іншого сільськогосподарського призначення площею 10,8372 га з кадастровим номером 2624481400:02:003:0100 за межами с. Воскресинці), а саме:</w:t>
      </w:r>
    </w:p>
    <w:p w14:paraId="474E0FA6" w14:textId="77777777" w:rsidR="00A464A1" w:rsidRDefault="00A464A1" w:rsidP="00A464A1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1.1.замінити сторону договору:</w:t>
      </w:r>
    </w:p>
    <w:p w14:paraId="18BB1C70" w14:textId="77777777" w:rsidR="00A464A1" w:rsidRDefault="00A464A1" w:rsidP="00A464A1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Орендодавця – Воскресинцівська сільська рада на Орендодавця – Рогатинська міська рада;</w:t>
      </w:r>
    </w:p>
    <w:p w14:paraId="5D3EB2F4" w14:textId="77777777" w:rsidR="00A464A1" w:rsidRDefault="00A464A1" w:rsidP="00A464A1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1.2.пункт 4 договору викласти в такій редакції:</w:t>
      </w:r>
    </w:p>
    <w:p w14:paraId="4964124E" w14:textId="77777777" w:rsidR="00A464A1" w:rsidRDefault="00A464A1" w:rsidP="00A464A1">
      <w:pPr>
        <w:ind w:firstLine="567"/>
        <w:jc w:val="both"/>
      </w:pPr>
      <w:r>
        <w:rPr>
          <w:bCs/>
          <w:lang w:eastAsia="ru-RU"/>
        </w:rPr>
        <w:t>«4.Нормативна грошова оцінка земельної ділянки становить 355941,65 грн. (триста п’ятдесят п’ять тисяч дев’ятсот сорок одна гривня 65 копійок)</w:t>
      </w:r>
      <w:r>
        <w:t>.»;</w:t>
      </w:r>
    </w:p>
    <w:p w14:paraId="1F1F281C" w14:textId="77777777" w:rsidR="00A464A1" w:rsidRDefault="00A464A1" w:rsidP="00A464A1">
      <w:pPr>
        <w:ind w:firstLine="567"/>
        <w:jc w:val="both"/>
      </w:pPr>
      <w:r>
        <w:rPr>
          <w:bCs/>
          <w:lang w:eastAsia="ru-RU"/>
        </w:rPr>
        <w:t>1.3.пункт 5 договору викласти в такій редакції:</w:t>
      </w:r>
    </w:p>
    <w:p w14:paraId="0952719F" w14:textId="77777777" w:rsidR="00A464A1" w:rsidRDefault="00A464A1" w:rsidP="00A464A1">
      <w:pPr>
        <w:ind w:firstLine="567"/>
        <w:jc w:val="both"/>
      </w:pPr>
      <w:r>
        <w:t xml:space="preserve"> «5.Розмір річної орендної плати складає 12% від нормативної грошової оцінки земельної ділянки, що становить 42713,00 грн. (сорок дві тисячі сімсот тринадцять гривень 00 копійок).».</w:t>
      </w:r>
    </w:p>
    <w:p w14:paraId="3ADDA41F" w14:textId="37C9EC09" w:rsidR="00A464A1" w:rsidRPr="003F66A1" w:rsidRDefault="00A464A1" w:rsidP="00A464A1">
      <w:pPr>
        <w:ind w:firstLine="567"/>
        <w:jc w:val="both"/>
        <w:rPr>
          <w:bCs/>
          <w:lang w:eastAsia="ru-RU"/>
        </w:rPr>
      </w:pPr>
      <w:r>
        <w:t>2.Зобов’язати ТОВАРИСТВО З ОБМЕЖЕНОЮ ВІДПОВІДАЛЬНІСТЮ «ЗАХІД АГРО</w:t>
      </w:r>
      <w:r w:rsidR="00B323EB">
        <w:t>-</w:t>
      </w:r>
      <w:bookmarkStart w:id="0" w:name="_GoBack"/>
      <w:bookmarkEnd w:id="0"/>
      <w:r>
        <w:t>МХП» укласти з міською радою додаткову угоду до договору оренди земельної ділянки від 26.12.2012 року.</w:t>
      </w:r>
    </w:p>
    <w:p w14:paraId="63EE1E6A" w14:textId="77777777" w:rsidR="00A464A1" w:rsidRDefault="00A464A1" w:rsidP="00A464A1">
      <w:pPr>
        <w:ind w:firstLine="567"/>
        <w:jc w:val="both"/>
      </w:pPr>
      <w:r>
        <w:t>3.</w:t>
      </w:r>
      <w:r w:rsidRPr="003E5BF8">
        <w:t>Оскарження рішення проводиться з дотриманням ст. 78, 82 Закону України «</w:t>
      </w:r>
      <w:r w:rsidRPr="003E5BF8">
        <w:rPr>
          <w:bCs/>
          <w:shd w:val="clear" w:color="auto" w:fill="FFFFFF"/>
        </w:rPr>
        <w:t>Про адміністративну процедуру</w:t>
      </w:r>
      <w:r w:rsidRPr="003E5BF8">
        <w:t>» та Земельного кодексу України</w:t>
      </w:r>
      <w:r>
        <w:t>.</w:t>
      </w:r>
    </w:p>
    <w:p w14:paraId="4111AA97" w14:textId="77777777" w:rsidR="00A464A1" w:rsidRDefault="00A464A1" w:rsidP="00A464A1">
      <w:pPr>
        <w:tabs>
          <w:tab w:val="left" w:pos="6500"/>
        </w:tabs>
      </w:pPr>
    </w:p>
    <w:p w14:paraId="490CA3A7" w14:textId="516738BA" w:rsidR="004A1EE1" w:rsidRDefault="00A464A1" w:rsidP="00A464A1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70798" w14:textId="77777777" w:rsidR="0058204B" w:rsidRDefault="0058204B" w:rsidP="008C6C6B">
      <w:r>
        <w:separator/>
      </w:r>
    </w:p>
  </w:endnote>
  <w:endnote w:type="continuationSeparator" w:id="0">
    <w:p w14:paraId="7557ADC4" w14:textId="77777777" w:rsidR="0058204B" w:rsidRDefault="0058204B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100361" w14:textId="77777777" w:rsidR="0058204B" w:rsidRDefault="0058204B" w:rsidP="008C6C6B">
      <w:r>
        <w:separator/>
      </w:r>
    </w:p>
  </w:footnote>
  <w:footnote w:type="continuationSeparator" w:id="0">
    <w:p w14:paraId="70D2843F" w14:textId="77777777" w:rsidR="0058204B" w:rsidRDefault="0058204B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18D8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3C10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34C6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204B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3EB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5AC3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3420F-6303-449E-B7BF-68D63CA4E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1075</Words>
  <Characters>613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52</cp:revision>
  <cp:lastPrinted>2026-07-27T08:48:00Z</cp:lastPrinted>
  <dcterms:created xsi:type="dcterms:W3CDTF">2026-04-14T07:12:00Z</dcterms:created>
  <dcterms:modified xsi:type="dcterms:W3CDTF">2026-07-27T08:50:00Z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