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B14D" w14:textId="77777777" w:rsidR="000A46D0" w:rsidRDefault="000A46D0" w:rsidP="000A46D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AC328CE" wp14:editId="4C012DF1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9B72E" w14:textId="77777777" w:rsidR="000A46D0" w:rsidRDefault="000A46D0" w:rsidP="000A46D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805423D" w14:textId="77777777" w:rsidR="000A46D0" w:rsidRDefault="000A46D0" w:rsidP="000A46D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2CCB18E5" w14:textId="77777777" w:rsidR="000A46D0" w:rsidRDefault="000A46D0" w:rsidP="000A46D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44C5ED9" wp14:editId="60DFA50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6E03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686D0E7" w14:textId="77777777" w:rsidR="000A46D0" w:rsidRDefault="000A46D0" w:rsidP="000A46D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D08DADF" w14:textId="77777777" w:rsidR="000A46D0" w:rsidRDefault="000A46D0" w:rsidP="000A46D0">
      <w:pPr>
        <w:rPr>
          <w:rFonts w:eastAsia="Calibri"/>
          <w:color w:val="000000"/>
        </w:rPr>
      </w:pPr>
    </w:p>
    <w:p w14:paraId="57C19C9D" w14:textId="20F4463C" w:rsidR="000A46D0" w:rsidRDefault="000A46D0" w:rsidP="000A46D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99362B">
        <w:rPr>
          <w:rFonts w:eastAsia="Calibri"/>
          <w:color w:val="000000"/>
        </w:rPr>
        <w:t>13826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39A219C3" w14:textId="77777777" w:rsidR="000A46D0" w:rsidRDefault="000A46D0" w:rsidP="000A46D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6D94B077" w:rsidR="00DB29C0" w:rsidRDefault="00E643AD" w:rsidP="00DB29C0">
      <w:pPr>
        <w:tabs>
          <w:tab w:val="left" w:pos="851"/>
        </w:tabs>
        <w:ind w:firstLine="567"/>
        <w:jc w:val="both"/>
      </w:pPr>
      <w:r>
        <w:t>1.Затвердити технічну документацію</w:t>
      </w:r>
      <w:r w:rsidR="00DB29C0">
        <w:t xml:space="preserve"> із землеустрою </w:t>
      </w:r>
      <w:r w:rsidR="00DB29C0">
        <w:rPr>
          <w:lang w:eastAsia="ru-RU"/>
        </w:rPr>
        <w:t>щодо інвентаризації земель (</w:t>
      </w:r>
      <w:r w:rsidR="00DB29C0">
        <w:t>код згідно КВЦПЗД: 01.18 Земельні ділянки загального користування, які використовуються як польові дороги, прогони</w:t>
      </w:r>
      <w:r w:rsidR="00187AC6">
        <w:t>)</w:t>
      </w:r>
      <w:r w:rsidR="00DB29C0">
        <w:t xml:space="preserve">, які </w:t>
      </w:r>
      <w:r w:rsidR="00DB29C0">
        <w:rPr>
          <w:color w:val="000000"/>
        </w:rPr>
        <w:t>розташовані у масиві земель сільськогосподарського призначення</w:t>
      </w:r>
      <w:r w:rsidR="00DB29C0">
        <w:t xml:space="preserve"> загальною площею </w:t>
      </w:r>
      <w:r>
        <w:t>0,2485</w:t>
      </w:r>
      <w:r w:rsidR="00DB29C0">
        <w:t xml:space="preserve"> га за межами с. </w:t>
      </w:r>
      <w:r>
        <w:t>Підвиння</w:t>
      </w:r>
      <w:r w:rsidR="00DB29C0">
        <w:t xml:space="preserve">, згідно </w:t>
      </w:r>
      <w:r w:rsidR="007B0CF9">
        <w:t xml:space="preserve">з </w:t>
      </w:r>
      <w:r w:rsidR="00DB29C0">
        <w:t>додатк</w:t>
      </w:r>
      <w:r w:rsidR="007B0CF9">
        <w:t>ом</w:t>
      </w:r>
      <w:r w:rsidR="00DB29C0">
        <w:t>.</w:t>
      </w:r>
    </w:p>
    <w:p w14:paraId="5C8F8B15" w14:textId="176C3C54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8133BF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438562A9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187AC6">
        <w:t xml:space="preserve">их </w:t>
      </w:r>
      <w:r>
        <w:t>прав на земельн</w:t>
      </w:r>
      <w:r w:rsidR="00187AC6">
        <w:t>і</w:t>
      </w:r>
      <w:r>
        <w:t xml:space="preserve"> ділянк</w:t>
      </w:r>
      <w:r w:rsidR="00187AC6">
        <w:t>и,</w:t>
      </w:r>
      <w:r>
        <w:t xml:space="preserve"> </w:t>
      </w:r>
      <w:r w:rsidR="00187AC6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7C42AA28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E643AD">
        <w:rPr>
          <w:color w:val="000000"/>
        </w:rPr>
        <w:t>Підвиння</w:t>
      </w:r>
      <w:r w:rsidR="007B0CF9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5B47845B" w14:textId="77777777" w:rsidR="00DB29C0" w:rsidRDefault="00DB29C0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</w:p>
    <w:p w14:paraId="3F13FEAA" w14:textId="09A8D32B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053"/>
        <w:gridCol w:w="4394"/>
      </w:tblGrid>
      <w:tr w:rsidR="004A1EE1" w14:paraId="00EC84B3" w14:textId="77777777" w:rsidTr="0099362B">
        <w:tc>
          <w:tcPr>
            <w:tcW w:w="5053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394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350470F1" w14:textId="77777777" w:rsidR="0099362B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99362B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51A324BA" w:rsidR="004A1EE1" w:rsidRDefault="009936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377571BA" w:rsidR="004A1EE1" w:rsidRDefault="005D366D" w:rsidP="0099362B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99362B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99362B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99362B">
              <w:rPr>
                <w:lang w:eastAsia="en-US"/>
              </w:rPr>
              <w:t>13826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39CAC48B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84" w:type="dxa"/>
        <w:tblInd w:w="93" w:type="dxa"/>
        <w:tblLook w:val="00A0" w:firstRow="1" w:lastRow="0" w:firstColumn="1" w:lastColumn="0" w:noHBand="0" w:noVBand="0"/>
      </w:tblPr>
      <w:tblGrid>
        <w:gridCol w:w="866"/>
        <w:gridCol w:w="3685"/>
        <w:gridCol w:w="3397"/>
        <w:gridCol w:w="1536"/>
      </w:tblGrid>
      <w:tr w:rsidR="004A1EE1" w:rsidRPr="004A00F8" w14:paraId="488CC272" w14:textId="77777777" w:rsidTr="0099362B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bookmarkStart w:id="0" w:name="_GoBack"/>
            <w:bookmarkEnd w:id="0"/>
            <w:r w:rsidRPr="004A00F8"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99362B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2F98B3E7" w:rsidR="00AD18C1" w:rsidRPr="0099362B" w:rsidRDefault="00AD18C1" w:rsidP="0099362B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46543269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9B6549">
              <w:rPr>
                <w:color w:val="000000"/>
              </w:rPr>
              <w:t xml:space="preserve"> </w:t>
            </w:r>
            <w:r w:rsidR="00E643AD">
              <w:rPr>
                <w:color w:val="000000"/>
              </w:rPr>
              <w:t>Підвиння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0B8EAB3" w:rsidR="00AD18C1" w:rsidRPr="00012DFB" w:rsidRDefault="00AD18C1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E643AD">
              <w:rPr>
                <w:color w:val="000000"/>
              </w:rPr>
              <w:t>43</w:t>
            </w:r>
            <w:r w:rsidRPr="00012DFB">
              <w:rPr>
                <w:color w:val="000000"/>
              </w:rPr>
              <w:t>00:0</w:t>
            </w:r>
            <w:r w:rsidR="0001416F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E643AD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9B6549">
              <w:rPr>
                <w:color w:val="000000"/>
              </w:rPr>
              <w:t>24</w:t>
            </w:r>
            <w:r w:rsidR="00E643AD"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1D9821D1" w:rsidR="00AD18C1" w:rsidRPr="00012DFB" w:rsidRDefault="009B6549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E643AD">
              <w:rPr>
                <w:color w:val="000000"/>
              </w:rPr>
              <w:t>0526</w:t>
            </w:r>
          </w:p>
        </w:tc>
      </w:tr>
      <w:tr w:rsidR="009B6549" w:rsidRPr="004A00F8" w14:paraId="1103BBFE" w14:textId="77777777" w:rsidTr="0099362B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103A7BC3" w:rsidR="009B6549" w:rsidRPr="0099362B" w:rsidRDefault="009B6549" w:rsidP="0099362B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419C924D" w:rsidR="009B6549" w:rsidRPr="004A00F8" w:rsidRDefault="009B6549" w:rsidP="009B6549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</w:t>
            </w:r>
            <w:r w:rsidR="00E643AD">
              <w:rPr>
                <w:color w:val="000000"/>
              </w:rPr>
              <w:t>Підвиння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63C1799E" w:rsidR="009B6549" w:rsidRPr="00012DFB" w:rsidRDefault="009B6549" w:rsidP="009B6549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E643AD">
              <w:rPr>
                <w:color w:val="000000"/>
              </w:rPr>
              <w:t>43</w:t>
            </w:r>
            <w:r w:rsidRPr="00012DFB">
              <w:rPr>
                <w:color w:val="000000"/>
              </w:rPr>
              <w:t>00:0</w:t>
            </w:r>
            <w:r w:rsidR="00E643AD">
              <w:rPr>
                <w:color w:val="000000"/>
              </w:rPr>
              <w:t>7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E643AD">
              <w:rPr>
                <w:color w:val="000000"/>
              </w:rPr>
              <w:t>042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4A051025" w:rsidR="009B6549" w:rsidRPr="00012DFB" w:rsidRDefault="009B6549" w:rsidP="009B6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E643AD">
              <w:rPr>
                <w:color w:val="000000"/>
              </w:rPr>
              <w:t>959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F5139" w14:textId="77777777" w:rsidR="00AE4E0C" w:rsidRDefault="00AE4E0C" w:rsidP="008C6C6B">
      <w:r>
        <w:separator/>
      </w:r>
    </w:p>
  </w:endnote>
  <w:endnote w:type="continuationSeparator" w:id="0">
    <w:p w14:paraId="737FBEB4" w14:textId="77777777" w:rsidR="00AE4E0C" w:rsidRDefault="00AE4E0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2D07B" w14:textId="77777777" w:rsidR="00AE4E0C" w:rsidRDefault="00AE4E0C" w:rsidP="008C6C6B">
      <w:r>
        <w:separator/>
      </w:r>
    </w:p>
  </w:footnote>
  <w:footnote w:type="continuationSeparator" w:id="0">
    <w:p w14:paraId="2C87D8B8" w14:textId="77777777" w:rsidR="00AE4E0C" w:rsidRDefault="00AE4E0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2EAA6513"/>
    <w:multiLevelType w:val="hybridMultilevel"/>
    <w:tmpl w:val="D0A292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46D0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AC6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62F2"/>
    <w:rsid w:val="00217658"/>
    <w:rsid w:val="002177C1"/>
    <w:rsid w:val="00220825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C6B25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B4B83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0CF9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33BF"/>
    <w:rsid w:val="008165C4"/>
    <w:rsid w:val="0082138F"/>
    <w:rsid w:val="0082225D"/>
    <w:rsid w:val="008226CF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362B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B6549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4E0C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628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28CA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43AD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4E66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99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B4A2-C6F4-4263-AC5B-515A1419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33</cp:revision>
  <cp:lastPrinted>2026-06-29T05:23:00Z</cp:lastPrinted>
  <dcterms:created xsi:type="dcterms:W3CDTF">2026-04-14T07:12:00Z</dcterms:created>
  <dcterms:modified xsi:type="dcterms:W3CDTF">2026-06-29T05:23:00Z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7bbe261a-3de4-49cc-9cda-e793b8d5590c</vt:lpwstr>
  </property>
</Properties>
</file>