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146BB" w14:textId="77777777" w:rsidR="004455F3" w:rsidRPr="004455F3" w:rsidRDefault="004455F3" w:rsidP="004455F3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ascii="Calibri" w:eastAsia="Calibri" w:hAnsi="Calibri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2CB9116" wp14:editId="4689C81E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33F16" w14:textId="77777777" w:rsidR="004455F3" w:rsidRPr="004455F3" w:rsidRDefault="004455F3" w:rsidP="004455F3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1980FF3" w14:textId="77777777" w:rsidR="004455F3" w:rsidRPr="004455F3" w:rsidRDefault="004455F3" w:rsidP="004455F3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21A8B8C4" w14:textId="77777777" w:rsidR="004455F3" w:rsidRPr="004455F3" w:rsidRDefault="004455F3" w:rsidP="004455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4455F3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ECEF98C" wp14:editId="554830B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4B96D2" id="Прямая соединительная линия 4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0C508B9" w14:textId="77777777" w:rsidR="004455F3" w:rsidRPr="004455F3" w:rsidRDefault="004455F3" w:rsidP="004455F3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1EC9307" w14:textId="77777777" w:rsidR="004455F3" w:rsidRPr="004455F3" w:rsidRDefault="004455F3" w:rsidP="004455F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6BD123A5" w14:textId="360CCCA9" w:rsidR="004455F3" w:rsidRPr="004455F3" w:rsidRDefault="004455F3" w:rsidP="004455F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від 2</w:t>
      </w:r>
      <w:r w:rsidR="00E00D7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5</w:t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0D7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червня</w:t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2026 р. № </w:t>
      </w:r>
      <w:r w:rsidR="00DB141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13733</w:t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>7</w:t>
      </w:r>
      <w:r w:rsidR="00E00D7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4</w:t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5151624F" w14:textId="77777777" w:rsidR="004455F3" w:rsidRPr="004455F3" w:rsidRDefault="004455F3" w:rsidP="004455F3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3A355AB9" w14:textId="77777777" w:rsidR="004455F3" w:rsidRPr="004455F3" w:rsidRDefault="004455F3" w:rsidP="004455F3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2BE645DF" w14:textId="77777777" w:rsidR="004455F3" w:rsidRPr="004455F3" w:rsidRDefault="004455F3" w:rsidP="004455F3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4455F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18F5B262" w14:textId="77777777" w:rsidR="004455F3" w:rsidRPr="004455F3" w:rsidRDefault="004455F3" w:rsidP="004455F3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sz w:val="28"/>
          <w:szCs w:val="28"/>
          <w:lang w:eastAsia="uk-UA"/>
        </w:rPr>
        <w:t>Про роботу комунальної установи</w:t>
      </w:r>
    </w:p>
    <w:p w14:paraId="24C914CC" w14:textId="77777777" w:rsidR="004455F3" w:rsidRPr="004455F3" w:rsidRDefault="004455F3" w:rsidP="004455F3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sz w:val="28"/>
          <w:szCs w:val="28"/>
          <w:lang w:eastAsia="uk-UA"/>
        </w:rPr>
        <w:t>«Центр професійного розвитку</w:t>
      </w:r>
    </w:p>
    <w:p w14:paraId="512F9C9E" w14:textId="170A2436" w:rsidR="004455F3" w:rsidRPr="004455F3" w:rsidRDefault="004455F3" w:rsidP="004455F3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455F3">
        <w:rPr>
          <w:rFonts w:ascii="Times New Roman" w:eastAsia="Calibri" w:hAnsi="Times New Roman" w:cs="Times New Roman"/>
          <w:sz w:val="28"/>
          <w:szCs w:val="28"/>
          <w:lang w:eastAsia="uk-UA"/>
        </w:rPr>
        <w:t>педагогічних працівників</w:t>
      </w:r>
    </w:p>
    <w:p w14:paraId="34C96711" w14:textId="148376E2" w:rsidR="004455F3" w:rsidRPr="004455F3" w:rsidRDefault="004455F3" w:rsidP="004455F3">
      <w:pPr>
        <w:spacing w:after="0" w:line="240" w:lineRule="auto"/>
        <w:ind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4455F3">
        <w:rPr>
          <w:rFonts w:ascii="Times New Roman" w:eastAsia="Calibri" w:hAnsi="Times New Roman" w:cs="Times New Roman"/>
          <w:sz w:val="28"/>
          <w:szCs w:val="28"/>
          <w:lang w:eastAsia="uk-UA"/>
        </w:rPr>
        <w:t>Рогатинської міської ради</w:t>
      </w:r>
      <w:r w:rsidR="00E00D7B">
        <w:rPr>
          <w:rFonts w:ascii="Times New Roman" w:eastAsia="Calibri" w:hAnsi="Times New Roman" w:cs="Times New Roman"/>
          <w:sz w:val="28"/>
          <w:szCs w:val="28"/>
          <w:lang w:eastAsia="uk-UA"/>
        </w:rPr>
        <w:t>»</w:t>
      </w:r>
      <w:r w:rsidRPr="004455F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eastAsia="uk-UA"/>
        </w:rPr>
        <w:t xml:space="preserve"> </w:t>
      </w:r>
      <w:r w:rsidRPr="004455F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</w:t>
      </w:r>
      <w:r w:rsidRPr="004455F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4455F3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300D255B" w14:textId="77777777" w:rsidR="00A352D3" w:rsidRDefault="00A352D3" w:rsidP="00A352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9EBCCF" w14:textId="77777777" w:rsidR="004455F3" w:rsidRDefault="004455F3" w:rsidP="004455F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35EE390" w14:textId="7391B259" w:rsidR="00C26585" w:rsidRDefault="00A352D3" w:rsidP="004455F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</w:t>
      </w:r>
      <w:r w:rsidR="00F22AF2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 освіту», абзацу 2. п. 3 ст.52 Закону України «Про повну загальну середню освіту», </w:t>
      </w:r>
      <w:r w:rsidR="008C17EE">
        <w:rPr>
          <w:rFonts w:ascii="Times New Roman" w:hAnsi="Times New Roman" w:cs="Times New Roman"/>
          <w:sz w:val="28"/>
          <w:szCs w:val="28"/>
        </w:rPr>
        <w:t xml:space="preserve">плану роботи Центру, </w:t>
      </w:r>
      <w:r>
        <w:rPr>
          <w:rFonts w:ascii="Times New Roman" w:hAnsi="Times New Roman" w:cs="Times New Roman"/>
          <w:sz w:val="28"/>
          <w:szCs w:val="28"/>
        </w:rPr>
        <w:t xml:space="preserve">заслухавши інформацію директора комунальної установи «Центр професійного розвитку </w:t>
      </w:r>
      <w:r w:rsidRPr="00A352D3">
        <w:rPr>
          <w:rFonts w:ascii="Times New Roman" w:hAnsi="Times New Roman" w:cs="Times New Roman"/>
          <w:sz w:val="28"/>
          <w:szCs w:val="28"/>
        </w:rPr>
        <w:t>педагогічних працівників»</w:t>
      </w:r>
      <w:r>
        <w:rPr>
          <w:rFonts w:ascii="Times New Roman" w:hAnsi="Times New Roman" w:cs="Times New Roman"/>
          <w:sz w:val="28"/>
          <w:szCs w:val="28"/>
        </w:rPr>
        <w:t xml:space="preserve"> Світлани </w:t>
      </w:r>
      <w:r w:rsidR="00793187">
        <w:rPr>
          <w:rFonts w:ascii="Times New Roman" w:hAnsi="Times New Roman" w:cs="Times New Roman"/>
          <w:sz w:val="28"/>
          <w:szCs w:val="28"/>
        </w:rPr>
        <w:t>БАГРІЙ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1CCC">
        <w:rPr>
          <w:rFonts w:ascii="Times New Roman" w:hAnsi="Times New Roman" w:cs="Times New Roman"/>
          <w:sz w:val="28"/>
          <w:szCs w:val="28"/>
        </w:rPr>
        <w:t xml:space="preserve">міська рада відзначає, що КУ «Центр професійного розвитку </w:t>
      </w:r>
      <w:r w:rsidR="00D71CCC" w:rsidRPr="00A352D3">
        <w:rPr>
          <w:rFonts w:ascii="Times New Roman" w:hAnsi="Times New Roman" w:cs="Times New Roman"/>
          <w:sz w:val="28"/>
          <w:szCs w:val="28"/>
        </w:rPr>
        <w:t>педагогічних працівників</w:t>
      </w:r>
      <w:r w:rsidR="00E00D7B">
        <w:rPr>
          <w:rFonts w:ascii="Times New Roman" w:hAnsi="Times New Roman" w:cs="Times New Roman"/>
          <w:sz w:val="28"/>
          <w:szCs w:val="28"/>
        </w:rPr>
        <w:t xml:space="preserve"> </w:t>
      </w:r>
      <w:r w:rsidR="00E00D7B" w:rsidRPr="004455F3">
        <w:rPr>
          <w:rFonts w:ascii="Times New Roman" w:eastAsia="Calibri" w:hAnsi="Times New Roman" w:cs="Times New Roman"/>
          <w:sz w:val="28"/>
          <w:szCs w:val="28"/>
          <w:lang w:eastAsia="uk-UA"/>
        </w:rPr>
        <w:t>Рогатинської міської ради</w:t>
      </w:r>
      <w:r w:rsidR="00D71CCC" w:rsidRPr="00A352D3">
        <w:rPr>
          <w:rFonts w:ascii="Times New Roman" w:hAnsi="Times New Roman" w:cs="Times New Roman"/>
          <w:sz w:val="28"/>
          <w:szCs w:val="28"/>
        </w:rPr>
        <w:t>»</w:t>
      </w:r>
      <w:r w:rsidR="00D71CCC">
        <w:rPr>
          <w:rFonts w:ascii="Times New Roman" w:hAnsi="Times New Roman" w:cs="Times New Roman"/>
          <w:sz w:val="28"/>
          <w:szCs w:val="28"/>
        </w:rPr>
        <w:t xml:space="preserve"> проводиться належна робота</w:t>
      </w:r>
      <w:r w:rsidR="00F22AF2">
        <w:rPr>
          <w:rFonts w:ascii="Times New Roman" w:hAnsi="Times New Roman" w:cs="Times New Roman"/>
          <w:sz w:val="28"/>
          <w:szCs w:val="28"/>
        </w:rPr>
        <w:t xml:space="preserve"> спрямована на розвиток та підвищення якості освіти в громаді. Зокрема,  </w:t>
      </w:r>
      <w:r w:rsidR="00C12BC2">
        <w:rPr>
          <w:rFonts w:ascii="Times New Roman" w:hAnsi="Times New Roman" w:cs="Times New Roman"/>
          <w:sz w:val="28"/>
          <w:szCs w:val="28"/>
        </w:rPr>
        <w:t xml:space="preserve"> </w:t>
      </w:r>
      <w:r w:rsidR="00D71CCC">
        <w:rPr>
          <w:rFonts w:ascii="Times New Roman" w:hAnsi="Times New Roman" w:cs="Times New Roman"/>
          <w:sz w:val="28"/>
          <w:szCs w:val="28"/>
        </w:rPr>
        <w:t xml:space="preserve">здійснено супровід </w:t>
      </w:r>
      <w:proofErr w:type="spellStart"/>
      <w:r w:rsidR="00D71CCC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D71CCC">
        <w:rPr>
          <w:rFonts w:ascii="Times New Roman" w:hAnsi="Times New Roman" w:cs="Times New Roman"/>
          <w:sz w:val="28"/>
          <w:szCs w:val="28"/>
        </w:rPr>
        <w:t xml:space="preserve"> закладів шляхом впровадження освітньої інформаційної </w:t>
      </w:r>
      <w:r w:rsidR="00C4520F">
        <w:rPr>
          <w:rFonts w:ascii="Times New Roman" w:hAnsi="Times New Roman" w:cs="Times New Roman"/>
          <w:sz w:val="28"/>
          <w:szCs w:val="28"/>
        </w:rPr>
        <w:t>еко</w:t>
      </w:r>
      <w:r w:rsidR="00D71CCC">
        <w:rPr>
          <w:rFonts w:ascii="Times New Roman" w:hAnsi="Times New Roman" w:cs="Times New Roman"/>
          <w:sz w:val="28"/>
          <w:szCs w:val="28"/>
        </w:rPr>
        <w:t xml:space="preserve">системи «Мрія», забезпечено інформаційно-методичну підтримку педагогів НУШ та  закладів </w:t>
      </w:r>
      <w:proofErr w:type="spellStart"/>
      <w:r w:rsidR="00D71CCC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="00D71CCC">
        <w:rPr>
          <w:rFonts w:ascii="Times New Roman" w:hAnsi="Times New Roman" w:cs="Times New Roman"/>
          <w:sz w:val="28"/>
          <w:szCs w:val="28"/>
        </w:rPr>
        <w:t xml:space="preserve"> щодо впровадження вн</w:t>
      </w:r>
      <w:r w:rsidR="00E97C3F">
        <w:rPr>
          <w:rFonts w:ascii="Times New Roman" w:hAnsi="Times New Roman" w:cs="Times New Roman"/>
          <w:sz w:val="28"/>
          <w:szCs w:val="28"/>
        </w:rPr>
        <w:t xml:space="preserve">утрішньої системи якості освіти. </w:t>
      </w:r>
      <w:r w:rsidR="00E97C3F" w:rsidRPr="00596FD6">
        <w:rPr>
          <w:rFonts w:ascii="Times New Roman" w:hAnsi="Times New Roman" w:cs="Times New Roman"/>
          <w:sz w:val="28"/>
          <w:szCs w:val="28"/>
        </w:rPr>
        <w:t>Забезпечено інтеграцію мобільного застосунку «Вивчаю – не чекаю» в освітній процес початкової школи</w:t>
      </w:r>
      <w:r w:rsidR="00E97C3F">
        <w:rPr>
          <w:rFonts w:ascii="Times New Roman" w:hAnsi="Times New Roman" w:cs="Times New Roman"/>
          <w:sz w:val="28"/>
          <w:szCs w:val="28"/>
        </w:rPr>
        <w:t>. Напрацьовано скарбницю методичних матеріалів для педагогів НУШ.</w:t>
      </w:r>
      <w:r w:rsidR="00C265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50F8D" w14:textId="6E4F9389" w:rsidR="00A352D3" w:rsidRDefault="00C26585" w:rsidP="004455F3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ході реалізації запланованих заходів досягнуто таких результатів:  всі ЗЗСО громади з вересня 2025 р. </w:t>
      </w:r>
      <w:r w:rsidR="00C4520F">
        <w:rPr>
          <w:rFonts w:ascii="Times New Roman" w:hAnsi="Times New Roman" w:cs="Times New Roman"/>
          <w:sz w:val="28"/>
          <w:szCs w:val="28"/>
        </w:rPr>
        <w:t>працюють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20F">
        <w:rPr>
          <w:rFonts w:ascii="Times New Roman" w:hAnsi="Times New Roman" w:cs="Times New Roman"/>
          <w:sz w:val="28"/>
          <w:szCs w:val="28"/>
        </w:rPr>
        <w:t>освітній  інформаційній  екосистемі</w:t>
      </w:r>
      <w:r w:rsidR="005249C8">
        <w:rPr>
          <w:rFonts w:ascii="Times New Roman" w:hAnsi="Times New Roman" w:cs="Times New Roman"/>
          <w:sz w:val="28"/>
          <w:szCs w:val="28"/>
        </w:rPr>
        <w:t xml:space="preserve"> «Мрія»; </w:t>
      </w:r>
      <w:r w:rsidR="000A25A9">
        <w:rPr>
          <w:rFonts w:ascii="Times New Roman" w:hAnsi="Times New Roman" w:cs="Times New Roman"/>
          <w:sz w:val="28"/>
          <w:szCs w:val="28"/>
        </w:rPr>
        <w:t>з впровадження</w:t>
      </w:r>
      <w:r w:rsidR="00DA7573">
        <w:rPr>
          <w:rFonts w:ascii="Times New Roman" w:hAnsi="Times New Roman" w:cs="Times New Roman"/>
          <w:sz w:val="28"/>
          <w:szCs w:val="28"/>
        </w:rPr>
        <w:t xml:space="preserve"> </w:t>
      </w:r>
      <w:r w:rsidR="005249C8">
        <w:rPr>
          <w:rFonts w:ascii="Times New Roman" w:hAnsi="Times New Roman" w:cs="Times New Roman"/>
          <w:sz w:val="28"/>
          <w:szCs w:val="28"/>
        </w:rPr>
        <w:t xml:space="preserve">мобільного </w:t>
      </w:r>
      <w:r w:rsidR="005249C8" w:rsidRPr="00596FD6">
        <w:rPr>
          <w:rFonts w:ascii="Times New Roman" w:hAnsi="Times New Roman" w:cs="Times New Roman"/>
          <w:sz w:val="28"/>
          <w:szCs w:val="28"/>
        </w:rPr>
        <w:t>застосунку «Вивчаю – не чекаю» в освітній процес початкової школи</w:t>
      </w:r>
      <w:r w:rsidR="00DA7573">
        <w:rPr>
          <w:rFonts w:ascii="Times New Roman" w:hAnsi="Times New Roman" w:cs="Times New Roman"/>
          <w:sz w:val="28"/>
          <w:szCs w:val="28"/>
        </w:rPr>
        <w:t xml:space="preserve"> наша громада увійшла у 30 громад України</w:t>
      </w:r>
      <w:r w:rsidR="005249C8">
        <w:rPr>
          <w:rFonts w:ascii="Times New Roman" w:hAnsi="Times New Roman" w:cs="Times New Roman"/>
          <w:sz w:val="28"/>
          <w:szCs w:val="28"/>
        </w:rPr>
        <w:t>;</w:t>
      </w:r>
      <w:r w:rsidR="00462460">
        <w:rPr>
          <w:rFonts w:ascii="Times New Roman" w:hAnsi="Times New Roman" w:cs="Times New Roman"/>
          <w:sz w:val="28"/>
          <w:szCs w:val="28"/>
        </w:rPr>
        <w:t xml:space="preserve"> напрацьовано 16 кейсів  методичної підтримки;</w:t>
      </w:r>
      <w:r w:rsidR="005249C8">
        <w:rPr>
          <w:rFonts w:ascii="Times New Roman" w:hAnsi="Times New Roman" w:cs="Times New Roman"/>
          <w:sz w:val="28"/>
          <w:szCs w:val="28"/>
        </w:rPr>
        <w:t xml:space="preserve"> </w:t>
      </w:r>
      <w:r w:rsidR="00AF603A">
        <w:rPr>
          <w:rFonts w:ascii="Times New Roman" w:hAnsi="Times New Roman" w:cs="Times New Roman"/>
          <w:sz w:val="28"/>
          <w:szCs w:val="28"/>
        </w:rPr>
        <w:t>2 педагоги ЗО громади стали переможцем та лауреатом</w:t>
      </w:r>
      <w:r w:rsidR="00F37A85">
        <w:rPr>
          <w:rFonts w:ascii="Times New Roman" w:hAnsi="Times New Roman" w:cs="Times New Roman"/>
          <w:sz w:val="28"/>
          <w:szCs w:val="28"/>
        </w:rPr>
        <w:t xml:space="preserve"> І туру</w:t>
      </w:r>
      <w:r w:rsidR="00AF603A">
        <w:rPr>
          <w:rFonts w:ascii="Times New Roman" w:hAnsi="Times New Roman" w:cs="Times New Roman"/>
          <w:sz w:val="28"/>
          <w:szCs w:val="28"/>
        </w:rPr>
        <w:t xml:space="preserve"> Всеукраїнського конкурсу «Вчитель року»</w:t>
      </w:r>
      <w:r w:rsidR="00F37A85">
        <w:rPr>
          <w:rFonts w:ascii="Times New Roman" w:hAnsi="Times New Roman" w:cs="Times New Roman"/>
          <w:sz w:val="28"/>
          <w:szCs w:val="28"/>
        </w:rPr>
        <w:t>; 1</w:t>
      </w:r>
      <w:r w:rsidR="00C74E5A">
        <w:rPr>
          <w:rFonts w:ascii="Times New Roman" w:hAnsi="Times New Roman" w:cs="Times New Roman"/>
          <w:sz w:val="28"/>
          <w:szCs w:val="28"/>
        </w:rPr>
        <w:t xml:space="preserve">педагог - </w:t>
      </w:r>
      <w:r w:rsidR="00F37A85">
        <w:rPr>
          <w:rFonts w:ascii="Times New Roman" w:hAnsi="Times New Roman" w:cs="Times New Roman"/>
          <w:sz w:val="28"/>
          <w:szCs w:val="28"/>
        </w:rPr>
        <w:t xml:space="preserve"> переможець</w:t>
      </w:r>
      <w:r w:rsidR="00F37A85" w:rsidRPr="00F37A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7A85">
        <w:rPr>
          <w:rFonts w:ascii="Times New Roman" w:eastAsia="Calibri" w:hAnsi="Times New Roman" w:cs="Times New Roman"/>
          <w:sz w:val="28"/>
          <w:szCs w:val="28"/>
        </w:rPr>
        <w:t>Всеукраїнського</w:t>
      </w:r>
      <w:r w:rsidR="00F37A85" w:rsidRPr="00F37A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7A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37A85">
        <w:rPr>
          <w:rFonts w:ascii="Times New Roman" w:eastAsia="Calibri" w:hAnsi="Times New Roman" w:cs="Times New Roman"/>
          <w:sz w:val="28"/>
          <w:szCs w:val="28"/>
        </w:rPr>
        <w:t>освітньо</w:t>
      </w:r>
      <w:proofErr w:type="spellEnd"/>
      <w:r w:rsidR="00F37A85">
        <w:rPr>
          <w:rFonts w:ascii="Times New Roman" w:eastAsia="Calibri" w:hAnsi="Times New Roman" w:cs="Times New Roman"/>
          <w:sz w:val="28"/>
          <w:szCs w:val="28"/>
        </w:rPr>
        <w:t>-методологічного</w:t>
      </w:r>
      <w:r w:rsidR="00F37A85" w:rsidRPr="00F37A85"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 w:rsidR="00F37A85">
        <w:rPr>
          <w:rFonts w:ascii="Times New Roman" w:eastAsia="Calibri" w:hAnsi="Times New Roman" w:cs="Times New Roman"/>
          <w:sz w:val="28"/>
          <w:szCs w:val="28"/>
        </w:rPr>
        <w:t>у</w:t>
      </w:r>
      <w:r w:rsidR="00F37A85" w:rsidRPr="00F37A8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F37A85" w:rsidRPr="00F37A85">
        <w:rPr>
          <w:rFonts w:ascii="Times New Roman" w:eastAsia="Calibri" w:hAnsi="Times New Roman" w:cs="Times New Roman"/>
          <w:sz w:val="28"/>
          <w:szCs w:val="28"/>
        </w:rPr>
        <w:t>РодовідУчитель</w:t>
      </w:r>
      <w:proofErr w:type="spellEnd"/>
      <w:r w:rsidR="00F37A85" w:rsidRPr="00F37A85">
        <w:rPr>
          <w:rFonts w:ascii="Times New Roman" w:eastAsia="Calibri" w:hAnsi="Times New Roman" w:cs="Times New Roman"/>
          <w:sz w:val="28"/>
          <w:szCs w:val="28"/>
        </w:rPr>
        <w:t xml:space="preserve"> – 2025»;</w:t>
      </w:r>
      <w:r w:rsidR="00F37A85">
        <w:rPr>
          <w:rFonts w:ascii="Times New Roman" w:hAnsi="Times New Roman" w:cs="Times New Roman"/>
          <w:sz w:val="28"/>
          <w:szCs w:val="28"/>
        </w:rPr>
        <w:t xml:space="preserve"> </w:t>
      </w:r>
      <w:r w:rsidR="007A46D8">
        <w:rPr>
          <w:rFonts w:ascii="Times New Roman" w:hAnsi="Times New Roman" w:cs="Times New Roman"/>
          <w:sz w:val="28"/>
          <w:szCs w:val="28"/>
        </w:rPr>
        <w:t xml:space="preserve">4 педагоги </w:t>
      </w:r>
      <w:r w:rsidR="00C74E5A">
        <w:rPr>
          <w:rFonts w:ascii="Times New Roman" w:hAnsi="Times New Roman" w:cs="Times New Roman"/>
          <w:sz w:val="28"/>
          <w:szCs w:val="28"/>
        </w:rPr>
        <w:t xml:space="preserve">- </w:t>
      </w:r>
      <w:r w:rsidR="007A46D8">
        <w:rPr>
          <w:rFonts w:ascii="Times New Roman" w:hAnsi="Times New Roman" w:cs="Times New Roman"/>
          <w:sz w:val="28"/>
          <w:szCs w:val="28"/>
        </w:rPr>
        <w:t xml:space="preserve">переможці </w:t>
      </w:r>
      <w:r w:rsidR="007A46D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A46D8" w:rsidRPr="007A46D8">
        <w:rPr>
          <w:rFonts w:ascii="Times New Roman" w:hAnsi="Times New Roman" w:cs="Times New Roman"/>
          <w:sz w:val="28"/>
          <w:szCs w:val="28"/>
        </w:rPr>
        <w:t xml:space="preserve"> </w:t>
      </w:r>
      <w:r w:rsidR="007A46D8">
        <w:rPr>
          <w:rFonts w:ascii="Times New Roman" w:hAnsi="Times New Roman" w:cs="Times New Roman"/>
          <w:sz w:val="28"/>
          <w:szCs w:val="28"/>
        </w:rPr>
        <w:t>Міжнародного  конкурсу вчителів ЗЗСО України та освітніх установ української діаспори «Українознавчі пріор</w:t>
      </w:r>
      <w:r w:rsidR="000B1C0D">
        <w:rPr>
          <w:rFonts w:ascii="Times New Roman" w:hAnsi="Times New Roman" w:cs="Times New Roman"/>
          <w:sz w:val="28"/>
          <w:szCs w:val="28"/>
        </w:rPr>
        <w:t>и</w:t>
      </w:r>
      <w:r w:rsidR="007A46D8">
        <w:rPr>
          <w:rFonts w:ascii="Times New Roman" w:hAnsi="Times New Roman" w:cs="Times New Roman"/>
          <w:sz w:val="28"/>
          <w:szCs w:val="28"/>
        </w:rPr>
        <w:t>тети освітнього процесу»</w:t>
      </w:r>
      <w:r w:rsidR="003A388E">
        <w:rPr>
          <w:rFonts w:ascii="Times New Roman" w:hAnsi="Times New Roman" w:cs="Times New Roman"/>
          <w:sz w:val="28"/>
          <w:szCs w:val="28"/>
        </w:rPr>
        <w:t xml:space="preserve">; 14 педагогів стали тренерами НУШ; 2 педагоги успішно пройшли сертифікацію; 7 педагогів стали експертами сертифікації; 1 педагог експерт з апеляції з сертифікації в Україні; 1 експерт з інституційного аудиту ЗО в Івано-Франківській області; 6 педагогів працюють в АТМП; 2 </w:t>
      </w:r>
      <w:r w:rsidR="003A388E">
        <w:rPr>
          <w:rFonts w:ascii="Times New Roman" w:hAnsi="Times New Roman" w:cs="Times New Roman"/>
          <w:sz w:val="28"/>
          <w:szCs w:val="28"/>
        </w:rPr>
        <w:lastRenderedPageBreak/>
        <w:t>педагоги стали супервізорами.</w:t>
      </w:r>
      <w:r w:rsidR="00C12BC2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550993">
        <w:rPr>
          <w:rFonts w:ascii="Times New Roman" w:hAnsi="Times New Roman" w:cs="Times New Roman"/>
          <w:sz w:val="28"/>
          <w:szCs w:val="28"/>
        </w:rPr>
        <w:t>подаль</w:t>
      </w:r>
      <w:r w:rsidR="00942043">
        <w:rPr>
          <w:rFonts w:ascii="Times New Roman" w:hAnsi="Times New Roman" w:cs="Times New Roman"/>
          <w:sz w:val="28"/>
          <w:szCs w:val="28"/>
        </w:rPr>
        <w:t xml:space="preserve">шого розвитку Центру </w:t>
      </w:r>
      <w:r w:rsidR="00550993">
        <w:rPr>
          <w:rFonts w:ascii="Times New Roman" w:hAnsi="Times New Roman" w:cs="Times New Roman"/>
          <w:sz w:val="28"/>
          <w:szCs w:val="28"/>
        </w:rPr>
        <w:t xml:space="preserve"> </w:t>
      </w:r>
      <w:r w:rsidR="00942043">
        <w:rPr>
          <w:rFonts w:ascii="Times New Roman" w:hAnsi="Times New Roman" w:cs="Times New Roman"/>
          <w:sz w:val="28"/>
          <w:szCs w:val="28"/>
        </w:rPr>
        <w:t>та  керуючись ст.26 Закону України «Про місцеве самоврядування в Україні»</w:t>
      </w:r>
      <w:r w:rsidR="00E00D7B">
        <w:rPr>
          <w:rFonts w:ascii="Times New Roman" w:hAnsi="Times New Roman" w:cs="Times New Roman"/>
          <w:sz w:val="28"/>
          <w:szCs w:val="28"/>
        </w:rPr>
        <w:t>,</w:t>
      </w:r>
      <w:r w:rsidR="00942043" w:rsidRPr="00942043">
        <w:rPr>
          <w:rFonts w:ascii="Times New Roman" w:hAnsi="Times New Roman" w:cs="Times New Roman"/>
          <w:sz w:val="28"/>
          <w:szCs w:val="28"/>
        </w:rPr>
        <w:t xml:space="preserve"> </w:t>
      </w:r>
      <w:r w:rsidR="00942043">
        <w:rPr>
          <w:rFonts w:ascii="Times New Roman" w:hAnsi="Times New Roman" w:cs="Times New Roman"/>
          <w:sz w:val="28"/>
          <w:szCs w:val="28"/>
        </w:rPr>
        <w:t>міська рада</w:t>
      </w:r>
      <w:r w:rsidR="004455F3">
        <w:rPr>
          <w:rFonts w:ascii="Times New Roman" w:hAnsi="Times New Roman" w:cs="Times New Roman"/>
          <w:sz w:val="28"/>
          <w:szCs w:val="28"/>
        </w:rPr>
        <w:t xml:space="preserve"> </w:t>
      </w:r>
      <w:r w:rsidR="00A352D3">
        <w:rPr>
          <w:rFonts w:ascii="Times New Roman" w:hAnsi="Times New Roman" w:cs="Times New Roman"/>
          <w:sz w:val="28"/>
          <w:szCs w:val="28"/>
        </w:rPr>
        <w:t>ВИРІШИЛА:</w:t>
      </w:r>
    </w:p>
    <w:p w14:paraId="2652551D" w14:textId="3C2ABD4F" w:rsidR="00A352D3" w:rsidRPr="00193C21" w:rsidRDefault="00A352D3" w:rsidP="004455F3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Інформацію про роботу </w:t>
      </w:r>
      <w:r w:rsidRPr="00A352D3">
        <w:rPr>
          <w:rFonts w:ascii="Times New Roman" w:hAnsi="Times New Roman" w:cs="Times New Roman"/>
          <w:sz w:val="28"/>
          <w:szCs w:val="28"/>
        </w:rPr>
        <w:t>комунальної установи «Центр професійного розвитку педагогічних працівників</w:t>
      </w:r>
      <w:r w:rsidR="000E4258">
        <w:rPr>
          <w:rFonts w:ascii="Times New Roman" w:hAnsi="Times New Roman" w:cs="Times New Roman"/>
          <w:sz w:val="28"/>
          <w:szCs w:val="28"/>
        </w:rPr>
        <w:t xml:space="preserve"> Рогатинської міської ради</w:t>
      </w:r>
      <w:r w:rsidR="00E00D7B">
        <w:rPr>
          <w:rFonts w:ascii="Times New Roman" w:hAnsi="Times New Roman" w:cs="Times New Roman"/>
          <w:sz w:val="28"/>
          <w:szCs w:val="28"/>
        </w:rPr>
        <w:t xml:space="preserve">» </w:t>
      </w:r>
      <w:r w:rsidR="00193C21">
        <w:rPr>
          <w:rFonts w:ascii="Times New Roman" w:hAnsi="Times New Roman" w:cs="Times New Roman"/>
          <w:sz w:val="28"/>
          <w:szCs w:val="28"/>
        </w:rPr>
        <w:t>взяти до відома</w:t>
      </w:r>
      <w:r w:rsidR="009B44AB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="00193C21">
        <w:rPr>
          <w:rFonts w:ascii="Times New Roman" w:hAnsi="Times New Roman" w:cs="Times New Roman"/>
          <w:sz w:val="28"/>
          <w:szCs w:val="28"/>
        </w:rPr>
        <w:t xml:space="preserve"> та відзначити, що нею </w:t>
      </w:r>
      <w:r w:rsidRPr="00193C21">
        <w:rPr>
          <w:rFonts w:ascii="Times New Roman" w:hAnsi="Times New Roman" w:cs="Times New Roman"/>
          <w:sz w:val="28"/>
          <w:szCs w:val="28"/>
        </w:rPr>
        <w:t>проводиться відповідна робота, спрямована на сприяння професійного розвитку педагогічних працівників, їх педагогічної, психологіч</w:t>
      </w:r>
      <w:r w:rsidR="00C12BC2">
        <w:rPr>
          <w:rFonts w:ascii="Times New Roman" w:hAnsi="Times New Roman" w:cs="Times New Roman"/>
          <w:sz w:val="28"/>
          <w:szCs w:val="28"/>
        </w:rPr>
        <w:t>ної підтримки та консультування</w:t>
      </w:r>
      <w:r w:rsidR="0033252A">
        <w:rPr>
          <w:rFonts w:ascii="Times New Roman" w:hAnsi="Times New Roman" w:cs="Times New Roman"/>
          <w:sz w:val="28"/>
          <w:szCs w:val="28"/>
        </w:rPr>
        <w:t>.</w:t>
      </w:r>
    </w:p>
    <w:p w14:paraId="3F97F88D" w14:textId="5C0E05F9" w:rsidR="005410C5" w:rsidRDefault="00017BDC" w:rsidP="004455F3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Комунальній установі</w:t>
      </w:r>
      <w:r w:rsidRPr="00017BDC">
        <w:rPr>
          <w:rFonts w:ascii="Times New Roman" w:hAnsi="Times New Roman" w:cs="Times New Roman"/>
          <w:sz w:val="28"/>
          <w:szCs w:val="28"/>
        </w:rPr>
        <w:t xml:space="preserve"> «Центр професійного розвитку педагогічних працівників</w:t>
      </w:r>
      <w:r>
        <w:rPr>
          <w:rFonts w:ascii="Times New Roman" w:hAnsi="Times New Roman" w:cs="Times New Roman"/>
          <w:sz w:val="28"/>
          <w:szCs w:val="28"/>
        </w:rPr>
        <w:t xml:space="preserve"> Рогатинської міської ради</w:t>
      </w:r>
      <w:r w:rsidR="00E00D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910">
        <w:rPr>
          <w:rFonts w:ascii="Times New Roman" w:hAnsi="Times New Roman" w:cs="Times New Roman"/>
          <w:sz w:val="28"/>
          <w:szCs w:val="28"/>
        </w:rPr>
        <w:t>забезпечити</w:t>
      </w:r>
      <w:r w:rsidR="00C3370B">
        <w:rPr>
          <w:rFonts w:ascii="Times New Roman" w:hAnsi="Times New Roman" w:cs="Times New Roman"/>
          <w:sz w:val="28"/>
          <w:szCs w:val="28"/>
        </w:rPr>
        <w:t xml:space="preserve"> повне та якісне </w:t>
      </w:r>
      <w:r w:rsidR="00DE3910">
        <w:rPr>
          <w:rFonts w:ascii="Times New Roman" w:hAnsi="Times New Roman" w:cs="Times New Roman"/>
          <w:sz w:val="28"/>
          <w:szCs w:val="28"/>
        </w:rPr>
        <w:t>виконання плану роботи Центру</w:t>
      </w:r>
      <w:r w:rsidR="005410C5">
        <w:rPr>
          <w:rFonts w:ascii="Times New Roman" w:hAnsi="Times New Roman" w:cs="Times New Roman"/>
          <w:sz w:val="28"/>
          <w:szCs w:val="28"/>
        </w:rPr>
        <w:t>:</w:t>
      </w:r>
    </w:p>
    <w:p w14:paraId="442709D8" w14:textId="2716096F" w:rsidR="00A352D3" w:rsidRPr="007A3F6D" w:rsidRDefault="00DB141E" w:rsidP="00DB141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455F3">
        <w:rPr>
          <w:rFonts w:ascii="Times New Roman" w:hAnsi="Times New Roman" w:cs="Times New Roman"/>
          <w:sz w:val="28"/>
          <w:szCs w:val="28"/>
        </w:rPr>
        <w:t>с</w:t>
      </w:r>
      <w:r w:rsidR="0084468E">
        <w:rPr>
          <w:rFonts w:ascii="Times New Roman" w:hAnsi="Times New Roman" w:cs="Times New Roman"/>
          <w:sz w:val="28"/>
          <w:szCs w:val="28"/>
        </w:rPr>
        <w:t>творити інформаційно-методичне середовище</w:t>
      </w:r>
      <w:r w:rsidR="0084468E" w:rsidRPr="0084468E">
        <w:rPr>
          <w:rFonts w:ascii="Times New Roman" w:hAnsi="Times New Roman" w:cs="Times New Roman"/>
          <w:sz w:val="28"/>
          <w:szCs w:val="28"/>
        </w:rPr>
        <w:t xml:space="preserve"> </w:t>
      </w:r>
      <w:r w:rsidR="003D1A14">
        <w:rPr>
          <w:rFonts w:ascii="Times New Roman" w:hAnsi="Times New Roman" w:cs="Times New Roman"/>
          <w:sz w:val="28"/>
          <w:szCs w:val="28"/>
        </w:rPr>
        <w:t>для педагогів щодо професійного розвитку на платформі "Вектор"</w:t>
      </w:r>
      <w:r w:rsidR="006E7FAA">
        <w:rPr>
          <w:rFonts w:ascii="Times New Roman" w:hAnsi="Times New Roman" w:cs="Times New Roman"/>
          <w:sz w:val="28"/>
          <w:szCs w:val="28"/>
        </w:rPr>
        <w:t>;</w:t>
      </w:r>
    </w:p>
    <w:p w14:paraId="28B18E65" w14:textId="1A053491" w:rsidR="009F5CC3" w:rsidRPr="00DB141E" w:rsidRDefault="00DB141E" w:rsidP="00DB1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455F3" w:rsidRPr="00DB141E">
        <w:rPr>
          <w:rFonts w:ascii="Times New Roman" w:hAnsi="Times New Roman" w:cs="Times New Roman"/>
          <w:sz w:val="28"/>
          <w:szCs w:val="28"/>
        </w:rPr>
        <w:t>д</w:t>
      </w:r>
      <w:r w:rsidR="009F5CC3" w:rsidRPr="00DB141E">
        <w:rPr>
          <w:rFonts w:ascii="Times New Roman" w:hAnsi="Times New Roman" w:cs="Times New Roman"/>
          <w:sz w:val="28"/>
          <w:szCs w:val="28"/>
        </w:rPr>
        <w:t>ля педагогів закладів дошкільної освіти забезпечити с</w:t>
      </w:r>
      <w:r w:rsidR="00252E78" w:rsidRPr="00DB141E">
        <w:rPr>
          <w:rFonts w:ascii="Times New Roman" w:hAnsi="Times New Roman" w:cs="Times New Roman"/>
          <w:sz w:val="28"/>
          <w:szCs w:val="28"/>
        </w:rPr>
        <w:t>упровід</w:t>
      </w:r>
      <w:r w:rsidR="003B5F28" w:rsidRPr="00DB141E">
        <w:rPr>
          <w:rFonts w:ascii="Times New Roman" w:hAnsi="Times New Roman" w:cs="Times New Roman"/>
          <w:sz w:val="28"/>
          <w:szCs w:val="28"/>
        </w:rPr>
        <w:t xml:space="preserve"> </w:t>
      </w:r>
      <w:r w:rsidR="009F5CC3" w:rsidRPr="00DB141E">
        <w:rPr>
          <w:rFonts w:ascii="Times New Roman" w:hAnsi="Times New Roman" w:cs="Times New Roman"/>
          <w:sz w:val="28"/>
          <w:szCs w:val="28"/>
        </w:rPr>
        <w:t xml:space="preserve">впровадження </w:t>
      </w:r>
      <w:r w:rsidR="00475FC5" w:rsidRPr="00DB141E">
        <w:rPr>
          <w:rFonts w:ascii="Times New Roman" w:hAnsi="Times New Roman" w:cs="Times New Roman"/>
          <w:sz w:val="28"/>
          <w:szCs w:val="28"/>
        </w:rPr>
        <w:t>освітньої інформаційної екосистеми "Мрія"</w:t>
      </w:r>
      <w:r w:rsidR="009F5CC3" w:rsidRPr="00DB141E">
        <w:rPr>
          <w:rFonts w:ascii="Times New Roman" w:hAnsi="Times New Roman" w:cs="Times New Roman"/>
          <w:sz w:val="28"/>
          <w:szCs w:val="28"/>
        </w:rPr>
        <w:t>;</w:t>
      </w:r>
    </w:p>
    <w:p w14:paraId="3EB073E3" w14:textId="0D6EB4FC" w:rsidR="003B5F28" w:rsidRPr="00DB141E" w:rsidRDefault="00DB141E" w:rsidP="00DB14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455F3" w:rsidRPr="00DB141E">
        <w:rPr>
          <w:rFonts w:ascii="Times New Roman" w:hAnsi="Times New Roman" w:cs="Times New Roman"/>
          <w:sz w:val="28"/>
          <w:szCs w:val="28"/>
        </w:rPr>
        <w:t>з</w:t>
      </w:r>
      <w:r w:rsidR="009F5CC3" w:rsidRPr="00DB141E">
        <w:rPr>
          <w:rFonts w:ascii="Times New Roman" w:hAnsi="Times New Roman" w:cs="Times New Roman"/>
          <w:sz w:val="28"/>
          <w:szCs w:val="28"/>
        </w:rPr>
        <w:t xml:space="preserve">дійснювати </w:t>
      </w:r>
      <w:r w:rsidR="00492C0C" w:rsidRPr="00DB141E">
        <w:rPr>
          <w:rFonts w:ascii="Times New Roman" w:hAnsi="Times New Roman" w:cs="Times New Roman"/>
          <w:sz w:val="28"/>
          <w:szCs w:val="28"/>
        </w:rPr>
        <w:t>інформаційно-методичний супровід</w:t>
      </w:r>
      <w:r w:rsidR="00ED7D3C" w:rsidRPr="00DB141E">
        <w:rPr>
          <w:rFonts w:ascii="Times New Roman" w:hAnsi="Times New Roman" w:cs="Times New Roman"/>
          <w:sz w:val="28"/>
          <w:szCs w:val="28"/>
        </w:rPr>
        <w:t xml:space="preserve"> педагогічних працівників в умовах впровадження профільної освіти</w:t>
      </w:r>
      <w:r w:rsidR="002B188A" w:rsidRPr="00DB141E">
        <w:rPr>
          <w:rFonts w:ascii="Times New Roman" w:hAnsi="Times New Roman" w:cs="Times New Roman"/>
          <w:sz w:val="28"/>
          <w:szCs w:val="28"/>
        </w:rPr>
        <w:t>.</w:t>
      </w:r>
    </w:p>
    <w:p w14:paraId="063CB79B" w14:textId="6145888A" w:rsidR="004455F3" w:rsidRPr="004455F3" w:rsidRDefault="00017BDC" w:rsidP="000156A3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5F3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524593" w:rsidRPr="004455F3">
        <w:rPr>
          <w:rFonts w:ascii="Times New Roman" w:hAnsi="Times New Roman" w:cs="Times New Roman"/>
          <w:sz w:val="28"/>
          <w:szCs w:val="28"/>
        </w:rPr>
        <w:t xml:space="preserve"> рішення покласти</w:t>
      </w:r>
      <w:r w:rsidR="00D9508F" w:rsidRPr="004455F3">
        <w:rPr>
          <w:rFonts w:ascii="Times New Roman" w:hAnsi="Times New Roman" w:cs="Times New Roman"/>
          <w:sz w:val="28"/>
          <w:szCs w:val="28"/>
        </w:rPr>
        <w:t xml:space="preserve"> на постійну комісію</w:t>
      </w:r>
      <w:r w:rsidR="004455F3" w:rsidRPr="004455F3">
        <w:rPr>
          <w:rFonts w:ascii="Times New Roman" w:hAnsi="Times New Roman" w:cs="Times New Roman"/>
          <w:sz w:val="28"/>
          <w:szCs w:val="28"/>
        </w:rPr>
        <w:t xml:space="preserve"> міської ради з питань гуманітарної сфери, соціального захисту населення та молодіжної політики</w:t>
      </w:r>
      <w:r w:rsidR="004455F3">
        <w:rPr>
          <w:rFonts w:ascii="Times New Roman" w:hAnsi="Times New Roman" w:cs="Times New Roman"/>
          <w:sz w:val="28"/>
          <w:szCs w:val="28"/>
        </w:rPr>
        <w:t xml:space="preserve"> (голова комісії – Тетяна КУШНІР).</w:t>
      </w:r>
    </w:p>
    <w:p w14:paraId="63463553" w14:textId="77777777" w:rsidR="00462460" w:rsidRPr="004455F3" w:rsidRDefault="00462460" w:rsidP="004455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688A5" w14:textId="553AC449" w:rsidR="00524593" w:rsidRPr="004455F3" w:rsidRDefault="00524593" w:rsidP="004455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5F3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455F3">
        <w:rPr>
          <w:rFonts w:ascii="Times New Roman" w:hAnsi="Times New Roman" w:cs="Times New Roman"/>
          <w:sz w:val="28"/>
          <w:szCs w:val="28"/>
        </w:rPr>
        <w:tab/>
      </w:r>
      <w:r w:rsidRPr="004455F3">
        <w:rPr>
          <w:rFonts w:ascii="Times New Roman" w:hAnsi="Times New Roman" w:cs="Times New Roman"/>
          <w:sz w:val="28"/>
          <w:szCs w:val="28"/>
        </w:rPr>
        <w:tab/>
      </w:r>
      <w:r w:rsidRPr="004455F3">
        <w:rPr>
          <w:rFonts w:ascii="Times New Roman" w:hAnsi="Times New Roman" w:cs="Times New Roman"/>
          <w:sz w:val="28"/>
          <w:szCs w:val="28"/>
        </w:rPr>
        <w:tab/>
      </w:r>
      <w:r w:rsidRPr="004455F3">
        <w:rPr>
          <w:rFonts w:ascii="Times New Roman" w:hAnsi="Times New Roman" w:cs="Times New Roman"/>
          <w:sz w:val="28"/>
          <w:szCs w:val="28"/>
        </w:rPr>
        <w:tab/>
      </w:r>
      <w:r w:rsidRPr="004455F3">
        <w:rPr>
          <w:rFonts w:ascii="Times New Roman" w:hAnsi="Times New Roman" w:cs="Times New Roman"/>
          <w:sz w:val="28"/>
          <w:szCs w:val="28"/>
        </w:rPr>
        <w:tab/>
      </w:r>
      <w:r w:rsidRPr="004455F3">
        <w:rPr>
          <w:rFonts w:ascii="Times New Roman" w:hAnsi="Times New Roman" w:cs="Times New Roman"/>
          <w:sz w:val="28"/>
          <w:szCs w:val="28"/>
        </w:rPr>
        <w:tab/>
      </w:r>
      <w:r w:rsidR="004455F3">
        <w:rPr>
          <w:rFonts w:ascii="Times New Roman" w:hAnsi="Times New Roman" w:cs="Times New Roman"/>
          <w:sz w:val="28"/>
          <w:szCs w:val="28"/>
        </w:rPr>
        <w:tab/>
      </w:r>
      <w:r w:rsidRPr="004455F3">
        <w:rPr>
          <w:rFonts w:ascii="Times New Roman" w:hAnsi="Times New Roman" w:cs="Times New Roman"/>
          <w:sz w:val="28"/>
          <w:szCs w:val="28"/>
        </w:rPr>
        <w:t>Сергій НАСАЛИК</w:t>
      </w:r>
    </w:p>
    <w:p w14:paraId="7C2BCD28" w14:textId="376A6CB8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D9ABFC" w14:textId="21A78D8F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EE6477" w14:textId="5B9107F0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EA72CD" w14:textId="6E4322E6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9EB822" w14:textId="040ABD75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12E176" w14:textId="0E6028F0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0F3417" w14:textId="544E12F9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23AB246" w14:textId="30D5FCC6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4F0D80" w14:textId="1FC5AB9D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555DC7" w14:textId="4EFBA0E4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581F93" w14:textId="1DC00E97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FC7591" w14:textId="4F373D27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31D637" w14:textId="33F3B5AD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8D8272" w14:textId="7AD205A9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63011B7" w14:textId="5D2473EB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A7FE16D" w14:textId="76F7F161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F40DD3" w14:textId="4DC32D98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B9072B" w14:textId="7C54EC7C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1015884" w14:textId="0BADA961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47B785" w14:textId="7A583584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09FEBE" w14:textId="0B7E872F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14C67B" w14:textId="080F1D33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DFF010" w14:textId="18097B0B" w:rsidR="004455F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4E36C6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5B982078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14:paraId="762293ED" w14:textId="77777777" w:rsidR="004455F3" w:rsidRPr="00325CBC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325CBC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ЗВІТ</w:t>
      </w:r>
    </w:p>
    <w:p w14:paraId="2791E05D" w14:textId="77777777" w:rsidR="004455F3" w:rsidRPr="00325CBC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25CBC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про роботу </w:t>
      </w:r>
    </w:p>
    <w:p w14:paraId="22590D9A" w14:textId="77777777" w:rsidR="004455F3" w:rsidRPr="00325CBC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25CBC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комунальної установи </w:t>
      </w:r>
    </w:p>
    <w:p w14:paraId="4D6BA12A" w14:textId="77777777" w:rsidR="004455F3" w:rsidRPr="00325CBC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25CBC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«Рогатинський центр професійного розвитку педагогічних працівників» Рогатинської міської ради </w:t>
      </w:r>
    </w:p>
    <w:p w14:paraId="3512A864" w14:textId="77777777" w:rsidR="004455F3" w:rsidRPr="00325CBC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25CBC">
        <w:rPr>
          <w:rFonts w:ascii="Times New Roman" w:eastAsia="Times New Roman" w:hAnsi="Times New Roman" w:cs="Times New Roman"/>
          <w:color w:val="000000"/>
          <w:sz w:val="56"/>
          <w:szCs w:val="56"/>
        </w:rPr>
        <w:t>Івано-Франківської  області</w:t>
      </w:r>
    </w:p>
    <w:p w14:paraId="27D2DFE4" w14:textId="77777777" w:rsidR="004455F3" w:rsidRPr="00325CBC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325CBC"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>2025</w:t>
      </w:r>
      <w:r w:rsidRPr="00325CBC">
        <w:rPr>
          <w:rFonts w:ascii="Times New Roman" w:eastAsia="Times New Roman" w:hAnsi="Times New Roman" w:cs="Times New Roman"/>
          <w:color w:val="000000"/>
          <w:sz w:val="56"/>
          <w:szCs w:val="56"/>
        </w:rPr>
        <w:t>рік</w:t>
      </w:r>
    </w:p>
    <w:p w14:paraId="5FE40651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D33F1F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8295F1A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  <w:r w:rsidRPr="00370CB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32564A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539AA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1EE13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B71508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AED4B4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2306CF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C91223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98182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A4C4A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B3">
        <w:rPr>
          <w:rFonts w:ascii="Times New Roman" w:hAnsi="Times New Roman" w:cs="Times New Roman"/>
          <w:sz w:val="28"/>
          <w:szCs w:val="28"/>
        </w:rPr>
        <w:lastRenderedPageBreak/>
        <w:t xml:space="preserve">Комунальна установа «Центр професійного розвитку педагогічних працівників» в Рогатинській громаді є одним з небагатьох учасником освітнього процесу серед громад області, який відповідає за впровадження в освітніх закладах </w:t>
      </w:r>
      <w:proofErr w:type="spellStart"/>
      <w:r w:rsidRPr="00370CB3">
        <w:rPr>
          <w:rFonts w:ascii="Times New Roman" w:hAnsi="Times New Roman" w:cs="Times New Roman"/>
          <w:sz w:val="28"/>
          <w:szCs w:val="28"/>
        </w:rPr>
        <w:t>компетентнісної</w:t>
      </w:r>
      <w:proofErr w:type="spellEnd"/>
      <w:r w:rsidRPr="00370CB3">
        <w:rPr>
          <w:rFonts w:ascii="Times New Roman" w:hAnsi="Times New Roman" w:cs="Times New Roman"/>
          <w:sz w:val="28"/>
          <w:szCs w:val="28"/>
        </w:rPr>
        <w:t xml:space="preserve"> освіти, оновлення системи підготовки та супроводу вчителя для Нової української школи, їх психологічна підтримка та консультування. </w:t>
      </w:r>
    </w:p>
    <w:p w14:paraId="44CD9AA9" w14:textId="53D4BBCB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Діяльність комунальної установи «Рогатинський центр професійного розвитку педагогічних працівників» Рогатинської міської ради Івано-Франківської області (далі – Центр) протягом 2025 року здійснювалась відповідно до плану роботи Центру та на виконання рішення 47 сесії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653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кликання Рогатинської міської ради.</w:t>
      </w:r>
    </w:p>
    <w:p w14:paraId="1EB30ED4" w14:textId="77777777" w:rsidR="004455F3" w:rsidRPr="006E599A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599A">
        <w:rPr>
          <w:rFonts w:ascii="Times New Roman" w:hAnsi="Times New Roman" w:cs="Times New Roman"/>
          <w:sz w:val="28"/>
          <w:szCs w:val="28"/>
        </w:rPr>
        <w:t>Пріоритетні завдання та основні напрями діяльності</w:t>
      </w:r>
    </w:p>
    <w:p w14:paraId="564C8ECA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  <w:r w:rsidRPr="00370CB3">
        <w:rPr>
          <w:rFonts w:ascii="Times New Roman" w:hAnsi="Times New Roman" w:cs="Times New Roman"/>
          <w:sz w:val="28"/>
          <w:szCs w:val="28"/>
        </w:rPr>
        <w:tab/>
      </w:r>
    </w:p>
    <w:p w14:paraId="520EC8ED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90C68C2" wp14:editId="6C1BC94B">
            <wp:extent cx="5972175" cy="30547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615" cy="3058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3F1B5E" w14:textId="77777777" w:rsidR="004455F3" w:rsidRDefault="004455F3" w:rsidP="004455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09B4DF" w14:textId="77777777" w:rsidR="004455F3" w:rsidRPr="0032799F" w:rsidRDefault="004455F3" w:rsidP="004455F3">
      <w:pPr>
        <w:pStyle w:val="a3"/>
        <w:numPr>
          <w:ilvl w:val="0"/>
          <w:numId w:val="3"/>
        </w:numPr>
        <w:spacing w:after="160" w:line="259" w:lineRule="auto"/>
        <w:ind w:left="212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10634F7" wp14:editId="662A9ECD">
            <wp:simplePos x="0" y="0"/>
            <wp:positionH relativeFrom="column">
              <wp:posOffset>-566420</wp:posOffset>
            </wp:positionH>
            <wp:positionV relativeFrom="paragraph">
              <wp:posOffset>3175</wp:posOffset>
            </wp:positionV>
            <wp:extent cx="15906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5" name="Рисунок 5" descr="C:\Users\38097\Downloads\qrcode_182274242_03d8683434050ff0eb8eab71792add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8097\Downloads\qrcode_182274242_03d8683434050ff0eb8eab71792addf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99F">
        <w:rPr>
          <w:rFonts w:ascii="Times New Roman" w:hAnsi="Times New Roman" w:cs="Times New Roman"/>
          <w:sz w:val="28"/>
          <w:szCs w:val="28"/>
        </w:rPr>
        <w:t>Сайт ЦПРПП (https://osv.org.ua/rada/43918494//) – інформування педагогічної спільноти, висвітлення діяльності.</w:t>
      </w:r>
    </w:p>
    <w:p w14:paraId="5B6CB30A" w14:textId="77777777" w:rsidR="004455F3" w:rsidRPr="00D030D7" w:rsidRDefault="004455F3" w:rsidP="004455F3">
      <w:pPr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6E599A">
        <w:rPr>
          <w:rFonts w:ascii="Times New Roman" w:hAnsi="Times New Roman" w:cs="Times New Roman"/>
          <w:sz w:val="28"/>
          <w:szCs w:val="28"/>
        </w:rPr>
        <w:t>Рубр</w:t>
      </w:r>
      <w:r>
        <w:rPr>
          <w:rFonts w:ascii="Times New Roman" w:hAnsi="Times New Roman" w:cs="Times New Roman"/>
          <w:sz w:val="28"/>
          <w:szCs w:val="28"/>
        </w:rPr>
        <w:t>ики: «Нормативно-правова база», «Професійні спільноти педагогічних  працівників», «Траєкторія педагогічно розвитку педагога», « Психологічна служба», «Дистанційна освіта», «Атестація», «Супровід інклюзивної освіти», «Методична скарбниця», «Сертифікація»</w:t>
      </w:r>
    </w:p>
    <w:p w14:paraId="741D7347" w14:textId="77777777" w:rsidR="004455F3" w:rsidRPr="00D030D7" w:rsidRDefault="004455F3" w:rsidP="004455F3">
      <w:pPr>
        <w:pStyle w:val="a3"/>
        <w:numPr>
          <w:ilvl w:val="0"/>
          <w:numId w:val="3"/>
        </w:numPr>
        <w:spacing w:after="160" w:line="259" w:lineRule="auto"/>
        <w:ind w:left="2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60288" behindDoc="1" locked="0" layoutInCell="1" allowOverlap="1" wp14:anchorId="0C1B0BB9" wp14:editId="049D70B5">
            <wp:simplePos x="0" y="0"/>
            <wp:positionH relativeFrom="column">
              <wp:posOffset>-565785</wp:posOffset>
            </wp:positionH>
            <wp:positionV relativeFrom="paragraph">
              <wp:posOffset>37465</wp:posOffset>
            </wp:positionV>
            <wp:extent cx="15906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6" name="Рисунок 6" descr="C:\Users\38097\Downloads\qrcode_182275475_ecebafc02d14af679e4a2815706742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8097\Downloads\qrcode_182275475_ecebafc02d14af679e4a2815706742d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99F">
        <w:rPr>
          <w:rFonts w:ascii="Times New Roman" w:hAnsi="Times New Roman" w:cs="Times New Roman"/>
          <w:sz w:val="28"/>
          <w:szCs w:val="28"/>
        </w:rPr>
        <w:t xml:space="preserve">Сторінка в соціальній мережі </w:t>
      </w:r>
      <w:proofErr w:type="spellStart"/>
      <w:r w:rsidRPr="0032799F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D030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11" w:history="1"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facebook</w:t>
        </w:r>
        <w:proofErr w:type="spellEnd"/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profile</w:t>
        </w:r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Pr="003279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D030D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=100067433571558</w:t>
        </w:r>
      </w:hyperlink>
      <w:r w:rsidRPr="00D030D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8DC532B" w14:textId="77777777" w:rsidR="004455F3" w:rsidRPr="00D030D7" w:rsidRDefault="004455F3" w:rsidP="004455F3">
      <w:pPr>
        <w:ind w:left="212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6F7383" w14:textId="77777777" w:rsidR="004455F3" w:rsidRPr="00D030D7" w:rsidRDefault="004455F3" w:rsidP="004455F3">
      <w:pPr>
        <w:ind w:left="212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AF28BA" w14:textId="77777777" w:rsidR="004455F3" w:rsidRPr="00D030D7" w:rsidRDefault="004455F3" w:rsidP="004455F3">
      <w:pPr>
        <w:ind w:left="212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BA53FE" w14:textId="77777777" w:rsidR="004455F3" w:rsidRDefault="004455F3" w:rsidP="004455F3">
      <w:pPr>
        <w:pStyle w:val="a3"/>
        <w:numPr>
          <w:ilvl w:val="0"/>
          <w:numId w:val="3"/>
        </w:numPr>
        <w:spacing w:after="160" w:line="259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99F">
        <w:rPr>
          <w:rFonts w:ascii="Times New Roman" w:hAnsi="Times New Roman" w:cs="Times New Roman"/>
          <w:sz w:val="28"/>
          <w:szCs w:val="28"/>
          <w:lang w:val="en-US"/>
        </w:rPr>
        <w:t>Viber-</w:t>
      </w:r>
      <w:r w:rsidRPr="0032799F">
        <w:rPr>
          <w:rFonts w:ascii="Times New Roman" w:hAnsi="Times New Roman" w:cs="Times New Roman"/>
          <w:sz w:val="28"/>
          <w:szCs w:val="28"/>
        </w:rPr>
        <w:t>групи професійних спільнот</w:t>
      </w:r>
    </w:p>
    <w:p w14:paraId="3A350AD2" w14:textId="77777777" w:rsidR="004455F3" w:rsidRPr="0032799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9F">
        <w:rPr>
          <w:rFonts w:ascii="Times New Roman" w:hAnsi="Times New Roman" w:cs="Times New Roman"/>
          <w:sz w:val="28"/>
          <w:szCs w:val="28"/>
        </w:rPr>
        <w:t xml:space="preserve">Відповідно до вимог чинного законодавства щодо діяльності ЦПРПП сформовано базу даних програм підвищення кваліфікації, інших джерел інформації (веб-ресурсів), необхідних для професійного розвитку педагогічних працівників, та оприлюднено їх на сайті ЦПРПП. </w:t>
      </w:r>
    </w:p>
    <w:p w14:paraId="1FECE213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9F">
        <w:rPr>
          <w:rFonts w:ascii="Times New Roman" w:hAnsi="Times New Roman" w:cs="Times New Roman"/>
          <w:sz w:val="28"/>
          <w:szCs w:val="28"/>
        </w:rPr>
        <w:t>Сформовано електронні бази даних: онлайн-ресурсів для дистанційної роботи, перспективного педагогічного досвіду та інноваційної діяльності педагогічних колективів і окремих працівників, фондів довідкової методичної, психолого-педагогічної, наукової, науково-популярної та іншої літератури.</w:t>
      </w:r>
    </w:p>
    <w:p w14:paraId="5DA9A6D3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99F">
        <w:rPr>
          <w:rFonts w:ascii="Times New Roman" w:hAnsi="Times New Roman" w:cs="Times New Roman"/>
          <w:sz w:val="28"/>
          <w:szCs w:val="28"/>
        </w:rPr>
        <w:t>ЦПРПП надає послуги</w:t>
      </w:r>
      <w:r>
        <w:rPr>
          <w:rFonts w:ascii="Times New Roman" w:hAnsi="Times New Roman" w:cs="Times New Roman"/>
          <w:sz w:val="28"/>
          <w:szCs w:val="28"/>
        </w:rPr>
        <w:t xml:space="preserve"> 29 освітнім закладам Рогатинської ТГ (6 – ЗДО; 21 – ЗЗСО, 2 –   ЗПО ), у яких працюють близько 500 педагогів, створено 18 професійних спільнот.</w:t>
      </w:r>
    </w:p>
    <w:p w14:paraId="5071E822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2025-2026</w:t>
      </w:r>
      <w:r w:rsidRPr="00490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 працівники ЦПРПП провели  захо</w:t>
      </w:r>
      <w:r w:rsidRPr="00490DE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и, до яких долучилися </w:t>
      </w:r>
      <w:r w:rsidRPr="00490DED">
        <w:rPr>
          <w:rFonts w:ascii="Times New Roman" w:hAnsi="Times New Roman" w:cs="Times New Roman"/>
          <w:sz w:val="28"/>
          <w:szCs w:val="28"/>
        </w:rPr>
        <w:t xml:space="preserve"> освітян</w:t>
      </w:r>
      <w:r>
        <w:rPr>
          <w:rFonts w:ascii="Times New Roman" w:hAnsi="Times New Roman" w:cs="Times New Roman"/>
          <w:sz w:val="28"/>
          <w:szCs w:val="28"/>
        </w:rPr>
        <w:t>и нашої громади</w:t>
      </w:r>
      <w:r w:rsidRPr="00490DED">
        <w:rPr>
          <w:rFonts w:ascii="Times New Roman" w:hAnsi="Times New Roman" w:cs="Times New Roman"/>
          <w:sz w:val="28"/>
          <w:szCs w:val="28"/>
        </w:rPr>
        <w:t>. Зокрема, проведено:</w:t>
      </w:r>
    </w:p>
    <w:p w14:paraId="3CE34761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839">
        <w:rPr>
          <w:rFonts w:ascii="Times New Roman" w:hAnsi="Times New Roman" w:cs="Times New Roman"/>
          <w:b/>
          <w:sz w:val="28"/>
          <w:szCs w:val="28"/>
        </w:rPr>
        <w:t>На допо</w:t>
      </w:r>
      <w:r>
        <w:rPr>
          <w:rFonts w:ascii="Times New Roman" w:hAnsi="Times New Roman" w:cs="Times New Roman"/>
          <w:b/>
          <w:sz w:val="28"/>
          <w:szCs w:val="28"/>
        </w:rPr>
        <w:t>могу керівникам закладів освіти</w:t>
      </w:r>
    </w:p>
    <w:p w14:paraId="763624B5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круглий стіл керівників ЗЗСО «Серпневі г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оризонти 2025: головні акценти»;</w:t>
      </w:r>
    </w:p>
    <w:p w14:paraId="162B371B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</w:t>
      </w: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арада заступників директорів закладів освіти: орієнтири освітнього процесу 2025–2026 </w:t>
      </w:r>
      <w:proofErr w:type="spellStart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н.р</w:t>
      </w:r>
      <w:proofErr w:type="spellEnd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12EDCA52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нарада керівників закладів загальної середньої освіти Рога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тинської територіальної громади «Важливі акценти у роботі керівника»;</w:t>
      </w:r>
    </w:p>
    <w:p w14:paraId="47777884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E7D">
        <w:rPr>
          <w:rFonts w:ascii="Times New Roman" w:hAnsi="Times New Roman" w:cs="Times New Roman"/>
          <w:b/>
          <w:sz w:val="28"/>
          <w:szCs w:val="28"/>
        </w:rPr>
        <w:t>-</w:t>
      </w: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тренінги для керівників закладів загальної середньої освіти та їх заступників, які у 2025/2026 навчальному році впроваджуватимуть Державний стандарт базово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ї середньої освіти у 8-х класах;</w:t>
      </w:r>
    </w:p>
    <w:p w14:paraId="4D5739CB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E7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14E7D">
        <w:rPr>
          <w:rFonts w:ascii="Times New Roman" w:hAnsi="Times New Roman" w:cs="Times New Roman"/>
          <w:sz w:val="28"/>
          <w:szCs w:val="28"/>
        </w:rPr>
        <w:t>нарада керівників</w:t>
      </w:r>
      <w:r w:rsidRPr="00A14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4E7D">
        <w:rPr>
          <w:rFonts w:ascii="Times New Roman" w:hAnsi="Times New Roman" w:cs="Times New Roman"/>
          <w:sz w:val="28"/>
          <w:szCs w:val="28"/>
        </w:rPr>
        <w:t xml:space="preserve">ЗЗСО </w:t>
      </w: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«Атестація педагогічних працівників: особливості та сучасні вимоги».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2650F26B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практичний управлінський </w:t>
      </w:r>
      <w:proofErr w:type="spellStart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інтенсив</w:t>
      </w:r>
      <w:proofErr w:type="spellEnd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керівників закладів дошкільної освіти (ЗДО);</w:t>
      </w:r>
    </w:p>
    <w:p w14:paraId="0A70CC44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захід «Майстерка заступника: управляємо які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стю через професійний стандарт»;</w:t>
      </w:r>
    </w:p>
    <w:p w14:paraId="2458F491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 xml:space="preserve">- онлайн-нарада з директорами закладів загальної середньої освіти Рогатинської територіальної громади щодо актуальних питань організації освітнього процесу та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професійного розвитку педагогів;</w:t>
      </w:r>
    </w:p>
    <w:p w14:paraId="03AB2A6F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практикум для заступників директорів закладів загальної середньої освіти з навчально-виховної роботи на тему: «Методичний супровід професійної діяльності заступника керівника закладу загальної середньої освіти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в умовах оновлення стандартів»;</w:t>
      </w:r>
    </w:p>
    <w:p w14:paraId="588789F0" w14:textId="77777777" w:rsidR="004455F3" w:rsidRPr="00BD041A" w:rsidRDefault="004455F3" w:rsidP="004455F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</w:t>
      </w:r>
      <w:r w:rsidRPr="00A14E7D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практичний </w:t>
      </w:r>
      <w:proofErr w:type="spellStart"/>
      <w:r w:rsidRPr="00A14E7D">
        <w:rPr>
          <w:rFonts w:ascii="Times New Roman" w:eastAsia="Times New Roman" w:hAnsi="Times New Roman" w:cs="Times New Roman"/>
          <w:color w:val="080809"/>
          <w:sz w:val="28"/>
          <w:szCs w:val="28"/>
        </w:rPr>
        <w:t>інтенсив</w:t>
      </w:r>
      <w:proofErr w:type="spellEnd"/>
      <w:r w:rsidRPr="00A14E7D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для керівників закладів загальної середньої освіти (ЗЗСО):</w:t>
      </w: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r w:rsidRPr="00BD041A">
        <w:rPr>
          <w:rFonts w:ascii="Times New Roman" w:eastAsia="Times New Roman" w:hAnsi="Times New Roman" w:cs="Times New Roman"/>
          <w:color w:val="080809"/>
          <w:sz w:val="28"/>
          <w:szCs w:val="28"/>
        </w:rPr>
        <w:t>«Зміни та нововведення до Порядку зарахування, відрахування та переведення учнів до</w:t>
      </w: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державних та комунальних ЗЗСО»;</w:t>
      </w:r>
    </w:p>
    <w:p w14:paraId="62C39D11" w14:textId="77777777" w:rsidR="004455F3" w:rsidRPr="00A14E7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управлінський </w:t>
      </w:r>
      <w:proofErr w:type="spellStart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інтенсив</w:t>
      </w:r>
      <w:proofErr w:type="spellEnd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із директорами початкових шкіл та заступниками з навчально-виховної роботи закладів загальної середньої освіти на тему: «Нормативно-правове забезпечення завершення освітнього про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цесу»;</w:t>
      </w:r>
    </w:p>
    <w:p w14:paraId="056D9010" w14:textId="77777777" w:rsidR="004455F3" w:rsidRPr="007F7EA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 управлінський </w:t>
      </w:r>
      <w:proofErr w:type="spellStart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інтенсив</w:t>
      </w:r>
      <w:proofErr w:type="spellEnd"/>
      <w:r w:rsidRPr="00A14E7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директорів закладів дошкільної освіти: «Нормативно-правового забезпечення діяльності закладів дошкільної освіти. Порядку зарахування, переведення та відрахування дітей відповідно до чинного законодавства».</w:t>
      </w:r>
    </w:p>
    <w:p w14:paraId="573C6517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FF14CC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1CC">
        <w:rPr>
          <w:rFonts w:ascii="Times New Roman" w:hAnsi="Times New Roman" w:cs="Times New Roman"/>
          <w:b/>
          <w:sz w:val="28"/>
          <w:szCs w:val="28"/>
        </w:rPr>
        <w:t>На допомогу педагогам</w:t>
      </w:r>
    </w:p>
    <w:p w14:paraId="4ECDB019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серпнева студія керівників методичних об’єднань педагогічних спільнот;</w:t>
      </w:r>
    </w:p>
    <w:p w14:paraId="43E98EB1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серпневі студії для вчителів математики та інформатики;</w:t>
      </w:r>
    </w:p>
    <w:p w14:paraId="7213ED72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64D1"/>
          <w:sz w:val="28"/>
          <w:szCs w:val="28"/>
          <w:u w:val="single"/>
          <w:bdr w:val="none" w:sz="0" w:space="0" w:color="auto" w:frame="1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навчання педагогів  "Перезавантаження НУШ 1-4 класи", за участю регіональних тренерів</w:t>
      </w:r>
      <w:r w:rsidRPr="009D2BCA">
        <w:rPr>
          <w:rFonts w:ascii="Times New Roman" w:hAnsi="Times New Roman" w:cs="Times New Roman"/>
          <w:b/>
          <w:bCs/>
          <w:color w:val="0064D1"/>
          <w:sz w:val="28"/>
          <w:szCs w:val="28"/>
          <w:u w:val="single"/>
          <w:bdr w:val="none" w:sz="0" w:space="0" w:color="auto" w:frame="1"/>
        </w:rPr>
        <w:t>;</w:t>
      </w:r>
    </w:p>
    <w:p w14:paraId="018923C2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D2BCA">
        <w:rPr>
          <w:rFonts w:ascii="Times New Roman" w:hAnsi="Times New Roman" w:cs="Times New Roman"/>
          <w:sz w:val="28"/>
          <w:szCs w:val="28"/>
        </w:rPr>
        <w:t>серпнева студія</w:t>
      </w:r>
      <w:r w:rsidRPr="009D2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працівників 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дошкілля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, виховної роботи та  вчителів технологічної галузі;</w:t>
      </w:r>
    </w:p>
    <w:p w14:paraId="052D67FA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серпневі методичні студії для вчителів біології, хімії, географії та української мови;</w:t>
      </w:r>
    </w:p>
    <w:p w14:paraId="39FA9287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серпневі студії для вчителів фізичної культури, педагогів соціальної і 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здоров’язбережувальної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галузі та гр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омадянської і історичної галузі;</w:t>
      </w:r>
    </w:p>
    <w:p w14:paraId="5CD40690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sz w:val="28"/>
          <w:szCs w:val="28"/>
        </w:rPr>
        <w:t>серпнева студія</w:t>
      </w:r>
      <w:r w:rsidRPr="009D2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вчителів початкових класів громади;</w:t>
      </w:r>
    </w:p>
    <w:p w14:paraId="4D0CA1C5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sz w:val="28"/>
          <w:szCs w:val="28"/>
        </w:rPr>
        <w:t>серпневі</w:t>
      </w:r>
      <w:r w:rsidRPr="009D2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студії вчителів іноземної мови, фізики та мистецької галузі;</w:t>
      </w:r>
    </w:p>
    <w:p w14:paraId="78A6EC23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засідання методичного об’єднання бібліотекарів закладів освіти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36BDF84C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-онлайн-консультування для педагогів Рогатинської громади, які атестуються у 2025-2026 навчальному році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30EB3F92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робоча зустріч, присвячена темі «Організаційно-методичні аспекти діяльності асистента вчителя в інклюзивному класі»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4BF29436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зустріч асистентів вихователів та вихователів інклюзивних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груп закладів дошкільної освіти;</w:t>
      </w:r>
    </w:p>
    <w:p w14:paraId="342CC318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 xml:space="preserve">- освітній 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інтенсив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на тему «Індивідуальна фо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рма навчання на платформі Мрія»;</w:t>
      </w:r>
    </w:p>
    <w:p w14:paraId="344543A4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BCA">
        <w:rPr>
          <w:rFonts w:ascii="Times New Roman" w:hAnsi="Times New Roman" w:cs="Times New Roman"/>
          <w:sz w:val="28"/>
          <w:szCs w:val="28"/>
        </w:rPr>
        <w:t>п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едагогічний практикум для вихователів закладів дошкільної освіти на тему «Педагогіка партнерства в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дії»;</w:t>
      </w:r>
    </w:p>
    <w:p w14:paraId="6040AED6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тренінг з інтеграції застосунку «Вивчаю – не чекаю» для вчителів початкових класів;</w:t>
      </w:r>
    </w:p>
    <w:p w14:paraId="2C8033CA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освітній 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інтенсив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фахівців, відповідальних за організацію інклюзивного навчання та курсову підготовку педагогічних працівників у закл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адах загальної середньої освіти;</w:t>
      </w:r>
    </w:p>
    <w:p w14:paraId="4D4FA360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B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онлайн-консультування для освітян громади на тему «Сертифікація-202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6 для педагогічних працівників»;</w:t>
      </w:r>
    </w:p>
    <w:p w14:paraId="033B6F4C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самопрезентація керівників закладів освіти, які проходитимуть атестац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ію у 2025–2026 навчальному році;</w:t>
      </w:r>
    </w:p>
    <w:p w14:paraId="1A296CC9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майстер-клас, що об’єднав філологів навколо постаті незламної Лариси Косач. Тема зустрічі — «Симфонія слова: інтегровані підходи до вивчення творчої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спадщини Лесі Українки»;</w:t>
      </w:r>
    </w:p>
    <w:p w14:paraId="423F1B03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творча лабораторія для освітян: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«Формування ключових компетентностей че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рез креативні способи навчання»;</w:t>
      </w:r>
    </w:p>
    <w:p w14:paraId="09FC1138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 зустріч із вихователями закладів дошкільної освіти Рогатинської громади: «Організації професійної діяльності педагогів дошк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ільної освіти;</w:t>
      </w:r>
    </w:p>
    <w:p w14:paraId="262D3DA1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навчання для модераторів національної платформи можливостей підвищення кваліфікації педагогічних працівників "Вектор".</w:t>
      </w:r>
    </w:p>
    <w:p w14:paraId="30A20A61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серію робочих зустрічей, присвячених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конкурсному відбору підручників;</w:t>
      </w:r>
    </w:p>
    <w:p w14:paraId="5374EA41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педагогічний практикум для керівників методични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х об’єднань математичної галузі;</w:t>
      </w:r>
    </w:p>
    <w:p w14:paraId="474B903C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 нарада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з керівниками методичних об’єднань закладів освіти Рогатинської 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громадидагогічний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практикум для вчителів географії закладів освіти Рогатинської громади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38E938B8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  практик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ум професійного зростання для фі</w:t>
      </w: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лологів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6631CC66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 педагогічний практикум на тему: «Практичні навички вчителя і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сторії в розрізі </w:t>
      </w:r>
      <w:proofErr w:type="spellStart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профстандарту</w:t>
      </w:r>
      <w:proofErr w:type="spellEnd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»;</w:t>
      </w:r>
    </w:p>
    <w:p w14:paraId="1F7B51EE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круглий стіл на тему «Професійна компетентність асистента вчителя: в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иклики та перспективи розвитку»;</w:t>
      </w:r>
    </w:p>
    <w:p w14:paraId="5902C803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онлайн-</w:t>
      </w:r>
      <w:proofErr w:type="spellStart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інтенсив</w:t>
      </w:r>
      <w:proofErr w:type="spellEnd"/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для асистентів вчителів закладів  освіти на тему: «Асистент вчителя як ключова фігура інклюзивного середо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вища: розвиток компетентностей»;</w:t>
      </w:r>
    </w:p>
    <w:p w14:paraId="5AC00FE7" w14:textId="77777777" w:rsidR="004455F3" w:rsidRPr="009D2BCA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BC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онлайн-консультування для відповідальних за ведення АІКОМ у закладах освіти громади.</w:t>
      </w:r>
    </w:p>
    <w:p w14:paraId="152EF194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67A61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Робота психологічної служби</w:t>
      </w:r>
    </w:p>
    <w:p w14:paraId="3EC1BD3F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4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серпнева методична студія для практичних психологів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та соціальних педагогів громади;</w:t>
      </w:r>
    </w:p>
    <w:p w14:paraId="2985E3D8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зустріч для практичних пси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хологів та соціальних педагогів;</w:t>
      </w:r>
    </w:p>
    <w:p w14:paraId="108293AA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0E04D9">
        <w:rPr>
          <w:rFonts w:ascii="Times New Roman" w:hAnsi="Times New Roman" w:cs="Times New Roman"/>
          <w:sz w:val="28"/>
          <w:szCs w:val="28"/>
        </w:rPr>
        <w:t>інтервізійна</w:t>
      </w:r>
      <w:proofErr w:type="spellEnd"/>
      <w:r w:rsidRPr="000E04D9">
        <w:rPr>
          <w:rFonts w:ascii="Times New Roman" w:hAnsi="Times New Roman" w:cs="Times New Roman"/>
          <w:sz w:val="28"/>
          <w:szCs w:val="28"/>
        </w:rPr>
        <w:t xml:space="preserve"> зустріч  практичних психологів та соціальних педагогів</w:t>
      </w:r>
      <w:r w:rsidRPr="000E04D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Платформи для підтримки власної </w:t>
      </w:r>
      <w:proofErr w:type="spellStart"/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ресурсності</w:t>
      </w:r>
      <w:proofErr w:type="spellEnd"/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та надання психологічної допомоги педагогам»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7C678B17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т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ренінги з класними керівниками «Освіта — це простір діалогу, розуміння і миру» за сприяння Української  Освітньої Платформи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2B4FE340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тренінг з вихователями ЗДО "Ненасиль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ницьке спілкування: мова життя";</w:t>
      </w:r>
    </w:p>
    <w:p w14:paraId="32CDC553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2BCA">
        <w:rPr>
          <w:rFonts w:ascii="Times New Roman" w:hAnsi="Times New Roman" w:cs="Times New Roman"/>
          <w:sz w:val="28"/>
          <w:szCs w:val="28"/>
        </w:rPr>
        <w:t>засідання</w:t>
      </w:r>
      <w:r w:rsidRPr="000E0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спільноти фахівців психологічної служби, присвячена ключовим аспектам нашої роботи та підвищенню кваліфікації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1B17C809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п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рактичний Тренінг"4 Кроки до Зв'язку: Практикум Ненасильницького Спілкування (ННС)".  з асистентами вчителів;</w:t>
      </w:r>
    </w:p>
    <w:p w14:paraId="7A61D4A9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практичний тренінг для керівників гуртків ЦДЮТ, присвячений психоло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гічним аспектам самопрезентації;</w:t>
      </w:r>
    </w:p>
    <w:p w14:paraId="16285DF8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нарада з фахівцями психологічної служби: «Важливі  аспектам професійної діяльності та безпека освітнього простору»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25A9AF43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робочу онлайн-зустріч із фахівцями психологічної служби. Окреслили пріори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тетні напрямки подальшої роботи;</w:t>
      </w:r>
    </w:p>
    <w:p w14:paraId="79B571B5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психологічний практикум з класними керівниками закладів освіти нашої громади, де наразі відсутні посади фахівців психологічної служби: «</w:t>
      </w:r>
      <w:proofErr w:type="spellStart"/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Самоушкоджувальна</w:t>
      </w:r>
      <w:proofErr w:type="spellEnd"/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поведінка як індикатор психічного неблагополуччя: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причини виникнення, фактори ризику та алгоритм реагування в закладі освіти»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</w:p>
    <w:p w14:paraId="40D81AD3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ru-RU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-практикум професійного зростання працівників психологічної </w:t>
      </w:r>
      <w:proofErr w:type="spellStart"/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служби:«</w:t>
      </w:r>
      <w:r w:rsidRPr="000E04D9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0E04D9">
        <w:rPr>
          <w:rFonts w:ascii="Times New Roman" w:hAnsi="Times New Roman" w:cs="Times New Roman"/>
          <w:sz w:val="28"/>
          <w:szCs w:val="28"/>
        </w:rPr>
        <w:t xml:space="preserve"> сили: Відновлення та саморозвиток фахівця»;</w:t>
      </w:r>
    </w:p>
    <w:p w14:paraId="3D89E40C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-психологічний практикум: «Психологічна стійкість та партнерство: розвиваємо професійну майстерність вихователів»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;</w:t>
      </w:r>
    </w:p>
    <w:p w14:paraId="6DFE8091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майстер-клас з фахівцями психологічної служби до Всеукраїнського дня працівника психологічної служби: «Терапія мистецтвом»;</w:t>
      </w:r>
    </w:p>
    <w:p w14:paraId="57971D35" w14:textId="77777777" w:rsidR="004455F3" w:rsidRPr="000E04D9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онлайн консультуван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ня з фахівцями психологічної слу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жби: «Психологічний клімат у колективах та безпечне освітнє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r w:rsidRPr="000E04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середовище»;</w:t>
      </w:r>
    </w:p>
    <w:p w14:paraId="5B484EB2" w14:textId="77777777" w:rsidR="004455F3" w:rsidRPr="005C363B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FF7B3" w14:textId="77777777" w:rsidR="004455F3" w:rsidRPr="005C363B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63B">
        <w:rPr>
          <w:rFonts w:ascii="Times New Roman" w:hAnsi="Times New Roman" w:cs="Times New Roman"/>
          <w:b/>
          <w:sz w:val="28"/>
          <w:szCs w:val="28"/>
        </w:rPr>
        <w:t>Реалізуємо проєкти</w:t>
      </w:r>
    </w:p>
    <w:p w14:paraId="19CE8398" w14:textId="77777777" w:rsidR="004455F3" w:rsidRPr="00596FD6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FD6">
        <w:rPr>
          <w:rFonts w:ascii="Times New Roman" w:hAnsi="Times New Roman" w:cs="Times New Roman"/>
          <w:sz w:val="28"/>
          <w:szCs w:val="28"/>
        </w:rPr>
        <w:t>- Забезпечено інтеграцію мобільного застосунку «Вивчаю – не чекаю» в освітній процес початкової школи (у числі 30 громад України), що сприяє впровадженню інноваційних цифрових інструментів у навчання закладів освіти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9B118C" w14:textId="77777777" w:rsidR="004455F3" w:rsidRPr="00596FD6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П</w:t>
      </w:r>
      <w:r w:rsidRPr="00596FD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ерша громада в Україні в світній  інформаційній   екосистемі "Мрія".</w:t>
      </w:r>
    </w:p>
    <w:p w14:paraId="31FCEB99" w14:textId="77777777" w:rsidR="004455F3" w:rsidRPr="00596FD6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>- О</w:t>
      </w:r>
      <w:r w:rsidRPr="00596FD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дин із перших Центрів в області </w:t>
      </w:r>
      <w:proofErr w:type="spellStart"/>
      <w:r w:rsidRPr="00596FD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варифікований</w:t>
      </w:r>
      <w:proofErr w:type="spellEnd"/>
      <w:r w:rsidRPr="00596FD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як надавачі послуг на національній платформі професійного  розвитку педагогічних та </w:t>
      </w:r>
      <w:proofErr w:type="spellStart"/>
      <w:r w:rsidRPr="00596FD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науковопедагогічних</w:t>
      </w:r>
      <w:proofErr w:type="spellEnd"/>
      <w:r w:rsidRPr="00596FD6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працівників «Вектор»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.</w:t>
      </w:r>
    </w:p>
    <w:p w14:paraId="4EE707DA" w14:textId="77777777" w:rsidR="004455F3" w:rsidRPr="00596FD6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0AB047" w14:textId="4E0BA485" w:rsidR="004455F3" w:rsidRPr="004455F3" w:rsidRDefault="004455F3" w:rsidP="004455F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FFA">
        <w:rPr>
          <w:rFonts w:ascii="Times New Roman" w:hAnsi="Times New Roman" w:cs="Times New Roman"/>
          <w:b/>
          <w:sz w:val="28"/>
          <w:szCs w:val="28"/>
        </w:rPr>
        <w:t>Ділимося досвідом</w:t>
      </w:r>
    </w:p>
    <w:p w14:paraId="701988FA" w14:textId="77777777" w:rsidR="004455F3" w:rsidRPr="00607FFA" w:rsidRDefault="004455F3" w:rsidP="004455F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М</w:t>
      </w:r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іжрегіональний онлайн-марафон «Педагогіка партнерства в дії»;</w:t>
      </w:r>
    </w:p>
    <w:p w14:paraId="1EA8E252" w14:textId="77777777" w:rsidR="004455F3" w:rsidRPr="00607FFA" w:rsidRDefault="004455F3" w:rsidP="004455F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Зустріч із здобувачі освіти спеціальності «Публічне управління та адміністрування» Карпатського національного університету імені Василя Стефаника відвідали Рогатинську територіальну громаду.</w:t>
      </w:r>
    </w:p>
    <w:p w14:paraId="770C7987" w14:textId="37E95B6E" w:rsidR="004455F3" w:rsidRPr="004455F3" w:rsidRDefault="004455F3" w:rsidP="004455F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 Мистецька подія:</w:t>
      </w:r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«І тут десь був мій рідний край: Євгенія </w:t>
      </w:r>
      <w:proofErr w:type="spellStart"/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Зарицька</w:t>
      </w:r>
      <w:proofErr w:type="spellEnd"/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— оперна співачка світової слави, наша землячка», організована Рогатинським центром професійного розвитку педагогічних працівників у співпраці з музичною школою імені Євгенії </w:t>
      </w:r>
      <w:proofErr w:type="spellStart"/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Зарицької</w:t>
      </w:r>
      <w:proofErr w:type="spellEnd"/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(м. Рава-Руська) та Рогатинською дитячою музичною школою імені Бориса Кудрика.</w:t>
      </w:r>
    </w:p>
    <w:p w14:paraId="349F2109" w14:textId="77777777" w:rsidR="004455F3" w:rsidRDefault="004455F3" w:rsidP="004455F3">
      <w:pPr>
        <w:pStyle w:val="a3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11CC">
        <w:rPr>
          <w:rFonts w:ascii="Times New Roman" w:hAnsi="Times New Roman" w:cs="Times New Roman"/>
          <w:sz w:val="28"/>
          <w:szCs w:val="28"/>
        </w:rPr>
        <w:t>резентація досвіду роботи п</w:t>
      </w:r>
      <w:r>
        <w:rPr>
          <w:rFonts w:ascii="Times New Roman" w:hAnsi="Times New Roman" w:cs="Times New Roman"/>
          <w:sz w:val="28"/>
          <w:szCs w:val="28"/>
        </w:rPr>
        <w:t>едагогів, які атестуються у 2025</w:t>
      </w:r>
      <w:r w:rsidRPr="000311CC">
        <w:rPr>
          <w:rFonts w:ascii="Times New Roman" w:hAnsi="Times New Roman" w:cs="Times New Roman"/>
          <w:sz w:val="28"/>
          <w:szCs w:val="28"/>
        </w:rPr>
        <w:t xml:space="preserve"> році (атестаційна комісія II рівня).</w:t>
      </w:r>
    </w:p>
    <w:p w14:paraId="57C32CD0" w14:textId="77777777" w:rsidR="004455F3" w:rsidRDefault="004455F3" w:rsidP="004455F3">
      <w:pPr>
        <w:pStyle w:val="a3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7261">
        <w:rPr>
          <w:rFonts w:ascii="Times New Roman" w:hAnsi="Times New Roman" w:cs="Times New Roman"/>
          <w:sz w:val="28"/>
          <w:szCs w:val="28"/>
        </w:rPr>
        <w:t xml:space="preserve">резентація навчальної програми гуртка пластового напряму «Пласт – український </w:t>
      </w:r>
      <w:proofErr w:type="spellStart"/>
      <w:r w:rsidRPr="00517261">
        <w:rPr>
          <w:rFonts w:ascii="Times New Roman" w:hAnsi="Times New Roman" w:cs="Times New Roman"/>
          <w:sz w:val="28"/>
          <w:szCs w:val="28"/>
        </w:rPr>
        <w:t>скаутинг</w:t>
      </w:r>
      <w:proofErr w:type="spellEnd"/>
      <w:r w:rsidRPr="00517261">
        <w:rPr>
          <w:rFonts w:ascii="Times New Roman" w:hAnsi="Times New Roman" w:cs="Times New Roman"/>
          <w:sz w:val="28"/>
          <w:szCs w:val="28"/>
        </w:rPr>
        <w:t>. Юнацтво».</w:t>
      </w:r>
    </w:p>
    <w:p w14:paraId="759AF988" w14:textId="77777777" w:rsidR="004455F3" w:rsidRDefault="004455F3" w:rsidP="004455F3">
      <w:pPr>
        <w:pStyle w:val="a3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45C36">
        <w:rPr>
          <w:rFonts w:ascii="Times New Roman" w:hAnsi="Times New Roman" w:cs="Times New Roman"/>
          <w:sz w:val="28"/>
          <w:szCs w:val="28"/>
        </w:rPr>
        <w:t>ертифікація. Відгуки і поради учасників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63CBAB" w14:textId="77777777" w:rsidR="004455F3" w:rsidRDefault="004455F3" w:rsidP="004455F3">
      <w:pPr>
        <w:pStyle w:val="a3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5055B">
        <w:rPr>
          <w:rFonts w:ascii="Times New Roman" w:hAnsi="Times New Roman" w:cs="Times New Roman"/>
          <w:sz w:val="28"/>
          <w:szCs w:val="28"/>
        </w:rPr>
        <w:t>нлайн-зустріч вчителів початко</w:t>
      </w:r>
      <w:r>
        <w:rPr>
          <w:rFonts w:ascii="Times New Roman" w:hAnsi="Times New Roman" w:cs="Times New Roman"/>
          <w:sz w:val="28"/>
          <w:szCs w:val="28"/>
        </w:rPr>
        <w:t xml:space="preserve">вих класів Рогатинської громади </w:t>
      </w:r>
      <w:r w:rsidRPr="00D5055B">
        <w:rPr>
          <w:rFonts w:ascii="Times New Roman" w:hAnsi="Times New Roman" w:cs="Times New Roman"/>
          <w:sz w:val="28"/>
          <w:szCs w:val="28"/>
        </w:rPr>
        <w:t>«Сертифікація педагогічних працівників очима учасників»</w:t>
      </w:r>
    </w:p>
    <w:p w14:paraId="7089434C" w14:textId="77777777" w:rsidR="004455F3" w:rsidRDefault="004455F3" w:rsidP="004455F3">
      <w:pPr>
        <w:pStyle w:val="a3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06D9F">
        <w:rPr>
          <w:rFonts w:ascii="Times New Roman" w:hAnsi="Times New Roman" w:cs="Times New Roman"/>
          <w:sz w:val="28"/>
          <w:szCs w:val="28"/>
        </w:rPr>
        <w:t>часть в обласних методичних студіях, зокрема, на управлінській платформі  для керівників ЦПРПП, працівників місцевих органів управління освітою, відповідальних за професійний розвиток педагогів у ТГ та на студії відповідальних за початкову освіту.</w:t>
      </w:r>
    </w:p>
    <w:p w14:paraId="5CE7B531" w14:textId="77777777" w:rsidR="004455F3" w:rsidRDefault="004455F3" w:rsidP="004455F3">
      <w:pPr>
        <w:pStyle w:val="a3"/>
        <w:numPr>
          <w:ilvl w:val="0"/>
          <w:numId w:val="4"/>
        </w:numPr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A1F73">
        <w:rPr>
          <w:rFonts w:ascii="Times New Roman" w:hAnsi="Times New Roman" w:cs="Times New Roman"/>
          <w:sz w:val="28"/>
          <w:szCs w:val="28"/>
        </w:rPr>
        <w:t>часть в обласних методичних студіях, зокрема, на управлінській платформі  для керівників ЦПРПП, працівників місцевих органів управління освітою, відповідальних за професійний розвиток педагогів у ТГ та на студії відповідальних за початкову освіту.</w:t>
      </w:r>
    </w:p>
    <w:p w14:paraId="401EF8EF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936">
        <w:rPr>
          <w:rFonts w:ascii="Times New Roman" w:hAnsi="Times New Roman" w:cs="Times New Roman"/>
          <w:b/>
          <w:sz w:val="28"/>
          <w:szCs w:val="28"/>
        </w:rPr>
        <w:t>Презентуємо для використання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F40C462" w14:textId="77777777" w:rsidR="004455F3" w:rsidRPr="00A0526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Матеріали присвячені пам’ятним датам української історії та культури: 145-річчю від дня народження Антіна Лотоцького; 115-річчю від дня народження Євгенії </w:t>
      </w:r>
      <w:proofErr w:type="spellStart"/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Зарицької</w:t>
      </w:r>
      <w:proofErr w:type="spellEnd"/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; 165-річчю перепоховання Тараса Шевченка. Документальний фільм "Мовчазні свідки Великого слова"; 160 річчю з нагоди дня народження митрополита Андрія Шептицького.</w:t>
      </w:r>
    </w:p>
    <w:p w14:paraId="72BAE274" w14:textId="77777777" w:rsidR="004455F3" w:rsidRPr="00A0526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До 155-ти річчя з дня народження Лесі Українки. "Українкою в українському вона увійшла в історію"</w:t>
      </w:r>
    </w:p>
    <w:p w14:paraId="068E69EA" w14:textId="77777777" w:rsidR="004455F3" w:rsidRPr="00A0526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До 155-ти річчя з дня народження Лесі Українки. "Географія пам'ятників Лесі Українки"</w:t>
      </w:r>
    </w:p>
    <w:p w14:paraId="2081ED88" w14:textId="77777777" w:rsidR="004455F3" w:rsidRPr="00A0526D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lastRenderedPageBreak/>
        <w:t xml:space="preserve">До 155-ти річчя з дня народження Лесі Українки. “У </w:t>
      </w:r>
      <w:proofErr w:type="spellStart"/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камені</w:t>
      </w:r>
      <w:proofErr w:type="spellEnd"/>
      <w:r w:rsidRPr="00A0526D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й серцях: Леся Українка на Прикарпатті”</w:t>
      </w:r>
    </w:p>
    <w:p w14:paraId="338244BC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F73">
        <w:rPr>
          <w:rFonts w:ascii="Times New Roman" w:hAnsi="Times New Roman" w:cs="Times New Roman"/>
          <w:sz w:val="28"/>
          <w:szCs w:val="28"/>
        </w:rPr>
        <w:t xml:space="preserve">Протягом звітного періоду Центром проведено: тренінги - 10 (289 учасників), засідання творчих груп – 18 (225 учасників), освітні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інтенсиви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– 29 (1247 учасників), мето</w:t>
      </w:r>
      <w:r>
        <w:rPr>
          <w:rFonts w:ascii="Times New Roman" w:hAnsi="Times New Roman" w:cs="Times New Roman"/>
          <w:sz w:val="28"/>
          <w:szCs w:val="28"/>
        </w:rPr>
        <w:t>дичні студії – 25 (551 учасник</w:t>
      </w:r>
      <w:r w:rsidRPr="00FA1F73">
        <w:rPr>
          <w:rFonts w:ascii="Times New Roman" w:hAnsi="Times New Roman" w:cs="Times New Roman"/>
          <w:sz w:val="28"/>
          <w:szCs w:val="28"/>
        </w:rPr>
        <w:t xml:space="preserve">), педагогічні практикуми – 18(582 учасників), психологічні практикуми – 11 (268 учасників), засідання школи професійної майстерності -8, онлайн-семінари – 4 (188 учасників),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супервізійні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зустрічі – 9,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інтервізійні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зустрічі – 9 (108 учасників), проєкти –5,   курси НУШ 5-7 класів – 279 педагогів та 29 керівників ЗО, самопрезентація досвіду роботи вчителів – 30, творчі майстерні при ІФ ОІППО – 6 учасників, майстер-класи – 3 ( 68 учасників),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-методичні наради для керівників ЗО -  5, предметно-інструктивні наради для педагогів – 9, семінари – 2,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супервізія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-1( 4 учасники), педагогічний </w:t>
      </w:r>
      <w:proofErr w:type="spellStart"/>
      <w:r w:rsidRPr="00FA1F73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FA1F73">
        <w:rPr>
          <w:rFonts w:ascii="Times New Roman" w:hAnsi="Times New Roman" w:cs="Times New Roman"/>
          <w:sz w:val="28"/>
          <w:szCs w:val="28"/>
        </w:rPr>
        <w:t xml:space="preserve"> – 1 (20 учасників),  </w:t>
      </w:r>
    </w:p>
    <w:p w14:paraId="2793C155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6C95F8" w14:textId="77777777" w:rsidR="004455F3" w:rsidRPr="00FA1F7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FE4">
        <w:rPr>
          <w:rFonts w:ascii="Times New Roman" w:hAnsi="Times New Roman" w:cs="Times New Roman"/>
          <w:b/>
          <w:sz w:val="28"/>
          <w:szCs w:val="28"/>
        </w:rPr>
        <w:t>Навчання педагогів на курсах підвищення кваліфікації:</w:t>
      </w:r>
    </w:p>
    <w:p w14:paraId="62C23EDB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навчання за програмами ОІППО та підвищили кваліфікацію;</w:t>
      </w:r>
    </w:p>
    <w:p w14:paraId="50F249C0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курсова підготовка щодо реалізації завдань НУШ;</w:t>
      </w:r>
    </w:p>
    <w:p w14:paraId="7A041DB1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навчання педагогів, які реалізують Державний стандарт Базової середньої освіти у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AF4126E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навчання за програмою підвищення кваліфікації «СЕН «ЗЕРНА»: розвиток соціально-економічних навичок та підтримки благополуччя дітей та педагогів»</w:t>
      </w:r>
    </w:p>
    <w:p w14:paraId="5073B4A4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04D68">
        <w:rPr>
          <w:rFonts w:ascii="Times New Roman" w:hAnsi="Times New Roman" w:cs="Times New Roman"/>
          <w:sz w:val="28"/>
          <w:szCs w:val="28"/>
        </w:rPr>
        <w:t>роєкт спрямований на створення і розвиток професійних спільнот вчителів англійської мови та реалізується Британською</w:t>
      </w:r>
      <w:r>
        <w:rPr>
          <w:rFonts w:ascii="Times New Roman" w:hAnsi="Times New Roman" w:cs="Times New Roman"/>
          <w:sz w:val="28"/>
          <w:szCs w:val="28"/>
        </w:rPr>
        <w:t xml:space="preserve"> Радою за підтримки МОН України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Вritish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Council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SWITLO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Activ</w:t>
      </w:r>
      <w:r>
        <w:rPr>
          <w:rFonts w:ascii="Times New Roman" w:hAnsi="Times New Roman" w:cs="Times New Roman"/>
          <w:sz w:val="28"/>
          <w:szCs w:val="28"/>
        </w:rPr>
        <w:t>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Facilitator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1E5D7A4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7CF8">
        <w:rPr>
          <w:rFonts w:ascii="Times New Roman" w:hAnsi="Times New Roman" w:cs="Times New Roman"/>
          <w:sz w:val="28"/>
          <w:szCs w:val="28"/>
        </w:rPr>
        <w:t>ENCOURSE (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Competencies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Reformed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F8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917C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8E5CCF" w14:textId="77777777" w:rsidR="004455F3" w:rsidRPr="00265A02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Методична скарбниця матеріалів (педагогам для практичного використання) – 16 кейсів</w:t>
      </w:r>
    </w:p>
    <w:p w14:paraId="158B4DD1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370CB3">
        <w:rPr>
          <w:rFonts w:ascii="Times New Roman" w:hAnsi="Times New Roman" w:cs="Times New Roman"/>
          <w:sz w:val="28"/>
          <w:szCs w:val="28"/>
        </w:rPr>
        <w:t>Методичні рек</w:t>
      </w:r>
      <w:r>
        <w:rPr>
          <w:rFonts w:ascii="Times New Roman" w:hAnsi="Times New Roman" w:cs="Times New Roman"/>
          <w:sz w:val="28"/>
          <w:szCs w:val="28"/>
        </w:rPr>
        <w:t>омендації щодо оцінювання  у 5-8</w:t>
      </w:r>
      <w:r w:rsidRPr="00370CB3">
        <w:rPr>
          <w:rFonts w:ascii="Times New Roman" w:hAnsi="Times New Roman" w:cs="Times New Roman"/>
          <w:sz w:val="28"/>
          <w:szCs w:val="28"/>
        </w:rPr>
        <w:t xml:space="preserve"> класах НУШ» для усіх освітніх галузей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350286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0CB3">
        <w:rPr>
          <w:rFonts w:ascii="Times New Roman" w:hAnsi="Times New Roman" w:cs="Times New Roman"/>
          <w:sz w:val="28"/>
          <w:szCs w:val="28"/>
        </w:rPr>
        <w:t>рекомендації щодо веденн</w:t>
      </w:r>
      <w:r>
        <w:rPr>
          <w:rFonts w:ascii="Times New Roman" w:hAnsi="Times New Roman" w:cs="Times New Roman"/>
          <w:sz w:val="28"/>
          <w:szCs w:val="28"/>
        </w:rPr>
        <w:t>я основної документації у 5 та 8</w:t>
      </w:r>
      <w:r w:rsidRPr="00370CB3">
        <w:rPr>
          <w:rFonts w:ascii="Times New Roman" w:hAnsi="Times New Roman" w:cs="Times New Roman"/>
          <w:sz w:val="28"/>
          <w:szCs w:val="28"/>
        </w:rPr>
        <w:t xml:space="preserve"> класі НУШ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AE9FFA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0CB3">
        <w:rPr>
          <w:rFonts w:ascii="Times New Roman" w:hAnsi="Times New Roman" w:cs="Times New Roman"/>
          <w:sz w:val="28"/>
          <w:szCs w:val="28"/>
        </w:rPr>
        <w:t>Розроблено алгоритм організації індивідуальної форми навчання (сімейна, екстернат, педагогічний патронаж), алгоритм супроводу атестації педагогічних працівників закладів освіти нашої громади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3C16BC" w14:textId="77777777" w:rsidR="004455F3" w:rsidRPr="00370CB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CB3">
        <w:rPr>
          <w:rFonts w:ascii="Times New Roman" w:hAnsi="Times New Roman" w:cs="Times New Roman"/>
          <w:sz w:val="28"/>
          <w:szCs w:val="28"/>
        </w:rPr>
        <w:t xml:space="preserve">Працівники Центру постійно працюють над самовдосконаленням та саморозвитком. Беруть участь у навчальних </w:t>
      </w:r>
      <w:proofErr w:type="spellStart"/>
      <w:r w:rsidRPr="00370CB3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370CB3">
        <w:rPr>
          <w:rFonts w:ascii="Times New Roman" w:hAnsi="Times New Roman" w:cs="Times New Roman"/>
          <w:sz w:val="28"/>
          <w:szCs w:val="28"/>
        </w:rPr>
        <w:t xml:space="preserve">, семінарах, </w:t>
      </w:r>
      <w:proofErr w:type="spellStart"/>
      <w:r w:rsidRPr="00370CB3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370CB3">
        <w:rPr>
          <w:rFonts w:ascii="Times New Roman" w:hAnsi="Times New Roman" w:cs="Times New Roman"/>
          <w:sz w:val="28"/>
          <w:szCs w:val="28"/>
        </w:rPr>
        <w:t xml:space="preserve">  та презентують свій досвід роботи на обласних семінарах, студіях при ІФ ОІППО.</w:t>
      </w:r>
    </w:p>
    <w:p w14:paraId="0240E6C5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F652E">
        <w:rPr>
          <w:rFonts w:ascii="Times New Roman" w:hAnsi="Times New Roman" w:cs="Times New Roman"/>
          <w:sz w:val="28"/>
        </w:rPr>
        <w:t>Реалізація цілей і завдань здійснюється через вектори та різні види діяльності, зокрема: управлінський, освітній, інформаційний.</w:t>
      </w:r>
    </w:p>
    <w:p w14:paraId="0EE1B716" w14:textId="1E77C838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136">
        <w:rPr>
          <w:rFonts w:ascii="Times New Roman" w:hAnsi="Times New Roman" w:cs="Times New Roman"/>
          <w:b/>
          <w:sz w:val="28"/>
          <w:szCs w:val="28"/>
        </w:rPr>
        <w:lastRenderedPageBreak/>
        <w:t>Партнерс</w:t>
      </w:r>
      <w:r>
        <w:rPr>
          <w:rFonts w:ascii="Times New Roman" w:hAnsi="Times New Roman" w:cs="Times New Roman"/>
          <w:b/>
          <w:sz w:val="28"/>
          <w:szCs w:val="28"/>
        </w:rPr>
        <w:t xml:space="preserve">тво та </w:t>
      </w:r>
      <w:r w:rsidRPr="004B1136">
        <w:rPr>
          <w:rFonts w:ascii="Times New Roman" w:hAnsi="Times New Roman" w:cs="Times New Roman"/>
          <w:b/>
          <w:sz w:val="28"/>
          <w:szCs w:val="28"/>
        </w:rPr>
        <w:t>взаємодія</w:t>
      </w:r>
    </w:p>
    <w:p w14:paraId="2CABEFCE" w14:textId="2A79D1F1" w:rsidR="004455F3" w:rsidRPr="004B1136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F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07FFA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міжрегіональний онлайн-марафон «Педагогіка партнерства в дії», організований у рамках співпраці між Донецьким та Івано-Франківським обласними інститутами післядипломної педагогічної освіти.</w:t>
      </w:r>
    </w:p>
    <w:p w14:paraId="5B1B73EC" w14:textId="77777777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 xml:space="preserve">ЦПРПП укладено угоду про </w:t>
      </w:r>
      <w:r>
        <w:rPr>
          <w:rFonts w:ascii="Times New Roman" w:hAnsi="Times New Roman" w:cs="Times New Roman"/>
          <w:sz w:val="28"/>
          <w:szCs w:val="28"/>
        </w:rPr>
        <w:t>співпрацю з обласним</w:t>
      </w:r>
      <w:r w:rsidRPr="00624D17">
        <w:rPr>
          <w:rFonts w:ascii="Times New Roman" w:hAnsi="Times New Roman" w:cs="Times New Roman"/>
          <w:sz w:val="28"/>
          <w:szCs w:val="28"/>
        </w:rPr>
        <w:t xml:space="preserve"> інститутом піс</w:t>
      </w:r>
      <w:r>
        <w:rPr>
          <w:rFonts w:ascii="Times New Roman" w:hAnsi="Times New Roman" w:cs="Times New Roman"/>
          <w:sz w:val="28"/>
          <w:szCs w:val="28"/>
        </w:rPr>
        <w:t>лядипломної педагогічної освіти, меморандум про співпрацю між Управлінням Державної служби якості освіти.</w:t>
      </w:r>
      <w:r w:rsidRPr="00624D17">
        <w:rPr>
          <w:rFonts w:ascii="Times New Roman" w:hAnsi="Times New Roman" w:cs="Times New Roman"/>
          <w:sz w:val="28"/>
          <w:szCs w:val="28"/>
        </w:rPr>
        <w:t xml:space="preserve"> Співпрацюємо з відділом освіти та </w:t>
      </w:r>
      <w:proofErr w:type="spellStart"/>
      <w:r w:rsidRPr="00624D17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ресурсним центром нашої громади, Рогатинською міською радою, ЗЗСО, ЗДО</w:t>
      </w:r>
    </w:p>
    <w:p w14:paraId="473B0684" w14:textId="7448D2A0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 xml:space="preserve">Забезпечено безперервний професійний та особистісний розвиток педагогічних </w:t>
      </w:r>
      <w:r>
        <w:rPr>
          <w:rFonts w:ascii="Times New Roman" w:hAnsi="Times New Roman" w:cs="Times New Roman"/>
          <w:sz w:val="28"/>
          <w:szCs w:val="28"/>
        </w:rPr>
        <w:t>працівників громади</w:t>
      </w:r>
      <w:r w:rsidRPr="00624D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75D15E" w14:textId="28C52C80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>Протягом року на базі ЦПРПП  здійснювалося науково-методичне забезпечення системи дошкільної, загальної середньої та позашкільної освіти, підвищення кваліфікації, планування траєкторії професійного розвитку, обмін досвідом між педагогами, розвиток творчої ініціативи.</w:t>
      </w:r>
    </w:p>
    <w:p w14:paraId="48EDCDB4" w14:textId="2F490564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>Впроваджуємо сучасні інноваційні моделі освітнього процесу, активізуємо професійне зростання педагогічного працівника, ефективно розв’язуємо поставлені науково-методичні завдання для нової сучасної якості освіти.</w:t>
      </w:r>
    </w:p>
    <w:p w14:paraId="266476D3" w14:textId="1F608D78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 xml:space="preserve">Організовано та проведено ряд онлайн консультувань керівників закладів освіти з питань розробки Стратегії розвитку закладів освіти, внутрішньої системи забезпечення якості освіти під час воєнного стану, моніторингові дослідження якості освіти під час дистанційного навчання та інших актуальних питань в напрямку професійного розвитку педагогів, організації діловодства в закладі освіти, організації дистанційного та змішаного навчання в закладі освіти, а також організація </w:t>
      </w:r>
      <w:proofErr w:type="spellStart"/>
      <w:r w:rsidRPr="00624D17">
        <w:rPr>
          <w:rFonts w:ascii="Times New Roman" w:hAnsi="Times New Roman" w:cs="Times New Roman"/>
          <w:sz w:val="28"/>
          <w:szCs w:val="28"/>
        </w:rPr>
        <w:t>екстернатної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сімейної форми здобуття освіти,</w:t>
      </w:r>
      <w:r w:rsidRPr="00624D17">
        <w:rPr>
          <w:rFonts w:ascii="Times New Roman" w:hAnsi="Times New Roman" w:cs="Times New Roman"/>
          <w:sz w:val="28"/>
          <w:szCs w:val="28"/>
        </w:rPr>
        <w:t xml:space="preserve"> консультування педагогів щодо організаційно-методичного супроводу проведення олімпіад</w:t>
      </w:r>
      <w:r>
        <w:rPr>
          <w:rFonts w:ascii="Times New Roman" w:hAnsi="Times New Roman" w:cs="Times New Roman"/>
          <w:sz w:val="28"/>
          <w:szCs w:val="28"/>
        </w:rPr>
        <w:t xml:space="preserve">, Всеукраїнських обласних, фахових конкурсах (сертифікація),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грантах.</w:t>
      </w:r>
    </w:p>
    <w:p w14:paraId="772F4B2D" w14:textId="561FFAA7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 xml:space="preserve">Упровадження Державного стандарту базової середньої освіти спрямоване на зміни в організації освітнього процесу, які мають забезпечити можливості формування здобувачами освіти ключових компетентностей і наскрізних умінь та сприяти вихованню ціннісних орієнтирів відповідно до Концепції «Нова українська школа». Однак жодна зміна в освіті не можлива без вчителя. Це вимагає підвищення професійної майстерності педагога, доозброєння його новими знаннями, сучасними компетенціями, методами і технологіями, які б дозволили перебудувати освітній процес відповідно до нових вимог і підходів. </w:t>
      </w:r>
    </w:p>
    <w:p w14:paraId="6C63E4F9" w14:textId="23DFAC24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>Протягом року директор, консультанти та психолог-консультант Центру були активними учасниками інструктивних заходів, організованими відділом освіти Рогатинської міської ради та іншими установами освіти.</w:t>
      </w:r>
    </w:p>
    <w:p w14:paraId="4F540663" w14:textId="56DBA1E4" w:rsidR="004455F3" w:rsidRPr="00624D17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ЦПРПП став об’єднавчим</w:t>
      </w:r>
      <w:r w:rsidRPr="00624D17">
        <w:rPr>
          <w:rFonts w:ascii="Times New Roman" w:hAnsi="Times New Roman" w:cs="Times New Roman"/>
          <w:sz w:val="28"/>
          <w:szCs w:val="28"/>
        </w:rPr>
        <w:t xml:space="preserve"> майданчиком для створення професійних спільнот вчителів, у яких поширюються нові ідеї і методики, панують взаємодопомога та </w:t>
      </w:r>
      <w:proofErr w:type="spellStart"/>
      <w:r w:rsidRPr="00624D17">
        <w:rPr>
          <w:rFonts w:ascii="Times New Roman" w:hAnsi="Times New Roman" w:cs="Times New Roman"/>
          <w:sz w:val="28"/>
          <w:szCs w:val="28"/>
        </w:rPr>
        <w:t>взаємонавчання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Вчителі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спільно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обговорюють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методик,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опанували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підвищуючи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кваліфікацію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Консультанти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і психолог-консультант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допомагають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директорам і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вчителям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самооцінювання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за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профстандартами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й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побудувати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індивідуальну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стратегію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. Ресурс ЦПРПП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надавачі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про потреби й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запити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вчительства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розробляють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оновлюють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Застосовуються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дієві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мотивування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освітян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D1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24D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585ED63" w14:textId="42DE863D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D17">
        <w:rPr>
          <w:rFonts w:ascii="Times New Roman" w:hAnsi="Times New Roman" w:cs="Times New Roman"/>
          <w:sz w:val="28"/>
          <w:szCs w:val="28"/>
        </w:rPr>
        <w:t>Як резул</w:t>
      </w:r>
      <w:r>
        <w:rPr>
          <w:rFonts w:ascii="Times New Roman" w:hAnsi="Times New Roman" w:cs="Times New Roman"/>
          <w:sz w:val="28"/>
          <w:szCs w:val="28"/>
        </w:rPr>
        <w:t xml:space="preserve">ьтат розвитку освітнього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вектора</w:t>
      </w:r>
      <w:proofErr w:type="spellEnd"/>
      <w:r w:rsidRPr="00624D17">
        <w:rPr>
          <w:rFonts w:ascii="Times New Roman" w:hAnsi="Times New Roman" w:cs="Times New Roman"/>
          <w:sz w:val="28"/>
          <w:szCs w:val="28"/>
        </w:rPr>
        <w:t xml:space="preserve"> - перетворення Центру на рушій впровадження інновацій щодо професійного розвитку педагогів.</w:t>
      </w:r>
    </w:p>
    <w:p w14:paraId="5DF0DE9B" w14:textId="77777777" w:rsidR="004455F3" w:rsidRDefault="004455F3" w:rsidP="004455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2"/>
        <w:gridCol w:w="3080"/>
        <w:gridCol w:w="1908"/>
        <w:gridCol w:w="1909"/>
        <w:gridCol w:w="1909"/>
      </w:tblGrid>
      <w:tr w:rsidR="004455F3" w14:paraId="5F1A714F" w14:textId="77777777" w:rsidTr="00020F47">
        <w:tc>
          <w:tcPr>
            <w:tcW w:w="846" w:type="dxa"/>
          </w:tcPr>
          <w:p w14:paraId="7C98D2DF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3138" w:type="dxa"/>
          </w:tcPr>
          <w:p w14:paraId="0DDEAACD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92" w:type="dxa"/>
          </w:tcPr>
          <w:p w14:paraId="324B42A1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рік</w:t>
            </w:r>
            <w:proofErr w:type="spellEnd"/>
          </w:p>
        </w:tc>
        <w:tc>
          <w:tcPr>
            <w:tcW w:w="1993" w:type="dxa"/>
          </w:tcPr>
          <w:p w14:paraId="0C47F142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3024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рік</w:t>
            </w:r>
            <w:proofErr w:type="spellEnd"/>
          </w:p>
        </w:tc>
        <w:tc>
          <w:tcPr>
            <w:tcW w:w="1993" w:type="dxa"/>
          </w:tcPr>
          <w:p w14:paraId="3EFF317D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рік</w:t>
            </w:r>
            <w:proofErr w:type="spellEnd"/>
          </w:p>
        </w:tc>
      </w:tr>
      <w:tr w:rsidR="004455F3" w14:paraId="13C57F9F" w14:textId="77777777" w:rsidTr="00020F47">
        <w:tc>
          <w:tcPr>
            <w:tcW w:w="846" w:type="dxa"/>
          </w:tcPr>
          <w:p w14:paraId="1479C8EE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138" w:type="dxa"/>
          </w:tcPr>
          <w:p w14:paraId="1F1E1526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Тренери НУШ</w:t>
            </w:r>
          </w:p>
        </w:tc>
        <w:tc>
          <w:tcPr>
            <w:tcW w:w="1992" w:type="dxa"/>
          </w:tcPr>
          <w:p w14:paraId="601E1F9B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1993" w:type="dxa"/>
          </w:tcPr>
          <w:p w14:paraId="7EAF5E1D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1993" w:type="dxa"/>
          </w:tcPr>
          <w:p w14:paraId="28BA7273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14</w:t>
            </w:r>
          </w:p>
        </w:tc>
      </w:tr>
      <w:tr w:rsidR="004455F3" w14:paraId="46E2DEAD" w14:textId="77777777" w:rsidTr="00020F47">
        <w:tc>
          <w:tcPr>
            <w:tcW w:w="846" w:type="dxa"/>
          </w:tcPr>
          <w:p w14:paraId="1ABDA213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138" w:type="dxa"/>
          </w:tcPr>
          <w:p w14:paraId="77FF65ED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Експерти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сертифікації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оцінювали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досвід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учасників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сертифікації</w:t>
            </w:r>
            <w:proofErr w:type="spellEnd"/>
          </w:p>
        </w:tc>
        <w:tc>
          <w:tcPr>
            <w:tcW w:w="1992" w:type="dxa"/>
          </w:tcPr>
          <w:p w14:paraId="1BF629B0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993" w:type="dxa"/>
          </w:tcPr>
          <w:p w14:paraId="4DAA10B1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1993" w:type="dxa"/>
          </w:tcPr>
          <w:p w14:paraId="104F2248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7</w:t>
            </w:r>
          </w:p>
        </w:tc>
      </w:tr>
      <w:tr w:rsidR="004455F3" w14:paraId="39B3D18A" w14:textId="77777777" w:rsidTr="00020F47">
        <w:tc>
          <w:tcPr>
            <w:tcW w:w="846" w:type="dxa"/>
          </w:tcPr>
          <w:p w14:paraId="0885675F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3138" w:type="dxa"/>
          </w:tcPr>
          <w:p w14:paraId="00DB56CC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 w:rsidRPr="001324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Експерти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інституційних аудитів закладів освіти в Івано-Франківській області</w:t>
            </w:r>
          </w:p>
        </w:tc>
        <w:tc>
          <w:tcPr>
            <w:tcW w:w="1992" w:type="dxa"/>
          </w:tcPr>
          <w:p w14:paraId="799D74D2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993" w:type="dxa"/>
          </w:tcPr>
          <w:p w14:paraId="28979CA5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993" w:type="dxa"/>
          </w:tcPr>
          <w:p w14:paraId="5B612ACD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4455F3" w14:paraId="1CBA683C" w14:textId="77777777" w:rsidTr="00020F47">
        <w:tc>
          <w:tcPr>
            <w:tcW w:w="846" w:type="dxa"/>
          </w:tcPr>
          <w:p w14:paraId="427A7785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3138" w:type="dxa"/>
          </w:tcPr>
          <w:p w14:paraId="6F4801BB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АТМП</w:t>
            </w:r>
          </w:p>
        </w:tc>
        <w:tc>
          <w:tcPr>
            <w:tcW w:w="1992" w:type="dxa"/>
          </w:tcPr>
          <w:p w14:paraId="387749A9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1993" w:type="dxa"/>
          </w:tcPr>
          <w:p w14:paraId="5351B36E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1993" w:type="dxa"/>
          </w:tcPr>
          <w:p w14:paraId="005D7767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6</w:t>
            </w:r>
          </w:p>
        </w:tc>
      </w:tr>
      <w:tr w:rsidR="004455F3" w14:paraId="58A733B3" w14:textId="77777777" w:rsidTr="00020F47">
        <w:tc>
          <w:tcPr>
            <w:tcW w:w="846" w:type="dxa"/>
          </w:tcPr>
          <w:p w14:paraId="363D9A05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3138" w:type="dxa"/>
          </w:tcPr>
          <w:p w14:paraId="744A79F8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Супервізори</w:t>
            </w:r>
          </w:p>
        </w:tc>
        <w:tc>
          <w:tcPr>
            <w:tcW w:w="1992" w:type="dxa"/>
          </w:tcPr>
          <w:p w14:paraId="68361C39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7EE59DBB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993" w:type="dxa"/>
          </w:tcPr>
          <w:p w14:paraId="49E105C5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4455F3" w14:paraId="59144932" w14:textId="77777777" w:rsidTr="00020F47">
        <w:tc>
          <w:tcPr>
            <w:tcW w:w="846" w:type="dxa"/>
          </w:tcPr>
          <w:p w14:paraId="217751C4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3138" w:type="dxa"/>
          </w:tcPr>
          <w:p w14:paraId="798889B7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Тренер експертів із сертифікації</w:t>
            </w:r>
          </w:p>
        </w:tc>
        <w:tc>
          <w:tcPr>
            <w:tcW w:w="1992" w:type="dxa"/>
          </w:tcPr>
          <w:p w14:paraId="0618368F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69F1AFD6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993" w:type="dxa"/>
          </w:tcPr>
          <w:p w14:paraId="77F3A52B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4455F3" w14:paraId="4568ACEF" w14:textId="77777777" w:rsidTr="00020F47">
        <w:tc>
          <w:tcPr>
            <w:tcW w:w="846" w:type="dxa"/>
          </w:tcPr>
          <w:p w14:paraId="7A48F6A0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3138" w:type="dxa"/>
          </w:tcPr>
          <w:p w14:paraId="5C2A54CE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Кількість вчителів, що пройшли сертифікацію</w:t>
            </w:r>
          </w:p>
        </w:tc>
        <w:tc>
          <w:tcPr>
            <w:tcW w:w="1992" w:type="dxa"/>
          </w:tcPr>
          <w:p w14:paraId="5F044644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993" w:type="dxa"/>
          </w:tcPr>
          <w:p w14:paraId="420879F7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993" w:type="dxa"/>
          </w:tcPr>
          <w:p w14:paraId="5A3BDBB6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4455F3" w14:paraId="274BEA01" w14:textId="77777777" w:rsidTr="00020F47">
        <w:tc>
          <w:tcPr>
            <w:tcW w:w="846" w:type="dxa"/>
          </w:tcPr>
          <w:p w14:paraId="5BBF222B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3138" w:type="dxa"/>
          </w:tcPr>
          <w:p w14:paraId="4E8EA130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Експерт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апеляції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сертифікації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Україні</w:t>
            </w:r>
            <w:proofErr w:type="spellEnd"/>
          </w:p>
        </w:tc>
        <w:tc>
          <w:tcPr>
            <w:tcW w:w="1992" w:type="dxa"/>
          </w:tcPr>
          <w:p w14:paraId="50CA98E9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075900C2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7C7ECB58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4455F3" w14:paraId="6AA1DEB2" w14:textId="77777777" w:rsidTr="00020F47">
        <w:tc>
          <w:tcPr>
            <w:tcW w:w="846" w:type="dxa"/>
          </w:tcPr>
          <w:p w14:paraId="265CE5BB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3138" w:type="dxa"/>
          </w:tcPr>
          <w:p w14:paraId="54E607B5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FB3DC9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Всеукраїнський</w:t>
            </w:r>
            <w:proofErr w:type="spellEnd"/>
            <w:r w:rsidRPr="00FB3DC9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освітньо-методологічний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конкурс</w:t>
            </w:r>
            <w:r w:rsidRPr="00FB3DC9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«</w:t>
            </w:r>
            <w:proofErr w:type="spellStart"/>
            <w:r w:rsidRPr="00FB3DC9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РодовідУчитель</w:t>
            </w:r>
            <w:proofErr w:type="spellEnd"/>
            <w:r w:rsidRPr="00FB3DC9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– 2025»;</w:t>
            </w:r>
          </w:p>
        </w:tc>
        <w:tc>
          <w:tcPr>
            <w:tcW w:w="1992" w:type="dxa"/>
          </w:tcPr>
          <w:p w14:paraId="17C27D41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93" w:type="dxa"/>
          </w:tcPr>
          <w:p w14:paraId="1B4BD991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993" w:type="dxa"/>
          </w:tcPr>
          <w:p w14:paraId="47E656EF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4455F3" w14:paraId="093CCC0D" w14:textId="77777777" w:rsidTr="00020F47">
        <w:tc>
          <w:tcPr>
            <w:tcW w:w="846" w:type="dxa"/>
          </w:tcPr>
          <w:p w14:paraId="5EE944A1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138" w:type="dxa"/>
          </w:tcPr>
          <w:p w14:paraId="35FAB8E5" w14:textId="77777777" w:rsidR="004455F3" w:rsidRPr="00FB3DC9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Всеукраїнський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року»</w:t>
            </w:r>
          </w:p>
        </w:tc>
        <w:tc>
          <w:tcPr>
            <w:tcW w:w="1992" w:type="dxa"/>
          </w:tcPr>
          <w:p w14:paraId="6E93EBF3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3BCFC369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2C886FFB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4455F3" w14:paraId="1D7C50E5" w14:textId="77777777" w:rsidTr="00020F47">
        <w:tc>
          <w:tcPr>
            <w:tcW w:w="846" w:type="dxa"/>
          </w:tcPr>
          <w:p w14:paraId="7C6CB65B" w14:textId="77777777" w:rsidR="004455F3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lastRenderedPageBreak/>
              <w:t>11</w:t>
            </w:r>
          </w:p>
        </w:tc>
        <w:tc>
          <w:tcPr>
            <w:tcW w:w="3138" w:type="dxa"/>
          </w:tcPr>
          <w:p w14:paraId="719CC4A1" w14:textId="77777777" w:rsidR="004455F3" w:rsidRPr="009E18C8" w:rsidRDefault="004455F3" w:rsidP="004455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</w:t>
            </w:r>
            <w:r w:rsidRPr="009E18C8"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Міжнародний конкурс вчителів ЗЗСО України та освітніх установ української діаспори «Українознавчі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пріорітети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освітнього процесу»</w:t>
            </w:r>
          </w:p>
        </w:tc>
        <w:tc>
          <w:tcPr>
            <w:tcW w:w="1992" w:type="dxa"/>
          </w:tcPr>
          <w:p w14:paraId="26305332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26F45EA3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993" w:type="dxa"/>
          </w:tcPr>
          <w:p w14:paraId="07DF52E8" w14:textId="77777777" w:rsidR="004455F3" w:rsidRDefault="004455F3" w:rsidP="004455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</w:tr>
    </w:tbl>
    <w:p w14:paraId="163DF61C" w14:textId="77777777" w:rsidR="004455F3" w:rsidRDefault="004455F3" w:rsidP="004455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175D59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1F">
        <w:rPr>
          <w:rFonts w:ascii="Times New Roman" w:hAnsi="Times New Roman" w:cs="Times New Roman"/>
          <w:b/>
          <w:sz w:val="28"/>
          <w:szCs w:val="28"/>
        </w:rPr>
        <w:t xml:space="preserve">Фінансовий звіт   </w:t>
      </w:r>
    </w:p>
    <w:p w14:paraId="3564FC9E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На утримання «Центру професійного  розвитку  педа</w:t>
      </w:r>
      <w:r>
        <w:rPr>
          <w:rFonts w:ascii="Times New Roman" w:hAnsi="Times New Roman" w:cs="Times New Roman"/>
          <w:sz w:val="28"/>
          <w:szCs w:val="28"/>
        </w:rPr>
        <w:t xml:space="preserve">гогічних працівників »   у 2025 </w:t>
      </w:r>
      <w:r w:rsidRPr="006B0B1F">
        <w:rPr>
          <w:rFonts w:ascii="Times New Roman" w:hAnsi="Times New Roman" w:cs="Times New Roman"/>
          <w:sz w:val="28"/>
          <w:szCs w:val="28"/>
        </w:rPr>
        <w:t>році  затверджено і профінансо</w:t>
      </w:r>
      <w:r>
        <w:rPr>
          <w:rFonts w:ascii="Times New Roman" w:hAnsi="Times New Roman" w:cs="Times New Roman"/>
          <w:sz w:val="28"/>
          <w:szCs w:val="28"/>
        </w:rPr>
        <w:t>вано  кошти  в  сумі 1136784,20</w:t>
      </w:r>
      <w:r w:rsidRPr="006B0B1F">
        <w:rPr>
          <w:rFonts w:ascii="Times New Roman" w:hAnsi="Times New Roman" w:cs="Times New Roman"/>
          <w:sz w:val="28"/>
          <w:szCs w:val="28"/>
        </w:rPr>
        <w:t xml:space="preserve">грн. </w:t>
      </w:r>
    </w:p>
    <w:p w14:paraId="7E3C18B4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з них по:</w:t>
      </w:r>
    </w:p>
    <w:p w14:paraId="628CB364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 по КЕКВ 2111 – Заробітна плата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-911464,98</w:t>
      </w:r>
      <w:r w:rsidRPr="006B0B1F">
        <w:rPr>
          <w:rFonts w:ascii="Times New Roman" w:hAnsi="Times New Roman" w:cs="Times New Roman"/>
          <w:sz w:val="28"/>
          <w:szCs w:val="28"/>
        </w:rPr>
        <w:t>грн.,</w:t>
      </w:r>
    </w:p>
    <w:p w14:paraId="4ACAE2DD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по КЕКВ 2120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 xml:space="preserve">-   Нарахування  </w:t>
      </w:r>
      <w:r>
        <w:rPr>
          <w:rFonts w:ascii="Times New Roman" w:hAnsi="Times New Roman" w:cs="Times New Roman"/>
          <w:sz w:val="28"/>
          <w:szCs w:val="28"/>
        </w:rPr>
        <w:t>на  оплату праці     -188001,88</w:t>
      </w:r>
      <w:r w:rsidRPr="006B0B1F">
        <w:rPr>
          <w:rFonts w:ascii="Times New Roman" w:hAnsi="Times New Roman" w:cs="Times New Roman"/>
          <w:sz w:val="28"/>
          <w:szCs w:val="28"/>
        </w:rPr>
        <w:t>грн.,</w:t>
      </w:r>
    </w:p>
    <w:p w14:paraId="646E0276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по КЕКВ 2210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Предмети,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матер</w:t>
      </w:r>
      <w:r>
        <w:rPr>
          <w:rFonts w:ascii="Times New Roman" w:hAnsi="Times New Roman" w:cs="Times New Roman"/>
          <w:sz w:val="28"/>
          <w:szCs w:val="28"/>
        </w:rPr>
        <w:t>іали та інвентар      - 20905,00</w:t>
      </w:r>
      <w:r w:rsidRPr="006B0B1F">
        <w:rPr>
          <w:rFonts w:ascii="Times New Roman" w:hAnsi="Times New Roman" w:cs="Times New Roman"/>
          <w:sz w:val="28"/>
          <w:szCs w:val="28"/>
        </w:rPr>
        <w:t xml:space="preserve"> грн.,</w:t>
      </w:r>
    </w:p>
    <w:p w14:paraId="6B616253" w14:textId="1A90EAA9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 ( канцтовари,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фліпчарт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стабілізатор, </w:t>
      </w:r>
      <w:r w:rsidRPr="006B0B1F">
        <w:rPr>
          <w:rFonts w:ascii="Times New Roman" w:hAnsi="Times New Roman" w:cs="Times New Roman"/>
          <w:sz w:val="28"/>
          <w:szCs w:val="28"/>
        </w:rPr>
        <w:t xml:space="preserve">миючі засоби, господарські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товари)</w:t>
      </w:r>
    </w:p>
    <w:p w14:paraId="1205F4DA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>по КЕКВ 2240-Оплата посл</w:t>
      </w:r>
      <w:r>
        <w:rPr>
          <w:rFonts w:ascii="Times New Roman" w:hAnsi="Times New Roman" w:cs="Times New Roman"/>
          <w:sz w:val="28"/>
          <w:szCs w:val="28"/>
        </w:rPr>
        <w:t>уг(крім комунальних)   -13990,00</w:t>
      </w:r>
      <w:r w:rsidRPr="006B0B1F">
        <w:rPr>
          <w:rFonts w:ascii="Times New Roman" w:hAnsi="Times New Roman" w:cs="Times New Roman"/>
          <w:sz w:val="28"/>
          <w:szCs w:val="28"/>
        </w:rPr>
        <w:t xml:space="preserve"> грн.,</w:t>
      </w:r>
    </w:p>
    <w:p w14:paraId="098F1BDA" w14:textId="42D68B6D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 ( оплата  за  інтернет, заправку  та ремонт  картриджів  та  комп’ютерної  техніки, за  інформаційно-консультативні послуги з супроводження ПЗ «М.Е.Doc», навчання  за програмою  підвищення  кваліфікації психолога, послуги  з програмного  забезпечення: розміщення  веб - сайту ).</w:t>
      </w:r>
    </w:p>
    <w:p w14:paraId="522C26B4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B1F">
        <w:rPr>
          <w:rFonts w:ascii="Times New Roman" w:hAnsi="Times New Roman" w:cs="Times New Roman"/>
          <w:sz w:val="28"/>
          <w:szCs w:val="28"/>
        </w:rPr>
        <w:t xml:space="preserve">по КЕК 2275 </w:t>
      </w:r>
      <w:r>
        <w:rPr>
          <w:rFonts w:ascii="Times New Roman" w:hAnsi="Times New Roman" w:cs="Times New Roman"/>
          <w:sz w:val="28"/>
          <w:szCs w:val="28"/>
        </w:rPr>
        <w:t>– Оплата  інших енергоносіїв та</w:t>
      </w:r>
      <w:r w:rsidRPr="006B0B1F">
        <w:rPr>
          <w:rFonts w:ascii="Times New Roman" w:hAnsi="Times New Roman" w:cs="Times New Roman"/>
          <w:sz w:val="28"/>
          <w:szCs w:val="28"/>
        </w:rPr>
        <w:t xml:space="preserve">  інших комунальних послуг                 - 512,34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B1F">
        <w:rPr>
          <w:rFonts w:ascii="Times New Roman" w:hAnsi="Times New Roman" w:cs="Times New Roman"/>
          <w:sz w:val="28"/>
          <w:szCs w:val="28"/>
        </w:rPr>
        <w:t>(оплата  за вивіз та  захоронення  сміття)</w:t>
      </w:r>
    </w:p>
    <w:p w14:paraId="02D59D30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КЕК 2800 – 910,00 грн.( державна реєстрація змін до відомостей про юридичну особу- адміністративний збір).</w:t>
      </w:r>
    </w:p>
    <w:p w14:paraId="76C35D1A" w14:textId="77777777" w:rsidR="004455F3" w:rsidRDefault="004455F3" w:rsidP="004455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7A5CE" w14:textId="77777777" w:rsidR="004455F3" w:rsidRPr="006B0B1F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B1F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іоритетними завданнями на 2026</w:t>
      </w:r>
      <w:r w:rsidRPr="006B0B1F">
        <w:rPr>
          <w:rFonts w:ascii="Times New Roman" w:hAnsi="Times New Roman" w:cs="Times New Roman"/>
          <w:b/>
          <w:sz w:val="28"/>
          <w:szCs w:val="28"/>
        </w:rPr>
        <w:t xml:space="preserve">  рік є:</w:t>
      </w:r>
    </w:p>
    <w:p w14:paraId="4F00B750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>Навчання педагогів у використанні інструментів, платформ щодо подолання освітніх втрат учнів</w:t>
      </w:r>
    </w:p>
    <w:p w14:paraId="69854BFB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>Підготовка  педагогів</w:t>
      </w:r>
      <w:r>
        <w:rPr>
          <w:rFonts w:ascii="Times New Roman" w:hAnsi="Times New Roman" w:cs="Times New Roman"/>
          <w:sz w:val="28"/>
          <w:szCs w:val="28"/>
        </w:rPr>
        <w:t xml:space="preserve"> до участі у «Сертифікація  2026 -2027 </w:t>
      </w:r>
      <w:proofErr w:type="spellStart"/>
      <w:r w:rsidRPr="00100D1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00D10">
        <w:rPr>
          <w:rFonts w:ascii="Times New Roman" w:hAnsi="Times New Roman" w:cs="Times New Roman"/>
          <w:sz w:val="28"/>
          <w:szCs w:val="28"/>
        </w:rPr>
        <w:t>»</w:t>
      </w:r>
    </w:p>
    <w:p w14:paraId="39C0C6CF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 xml:space="preserve">Консультування та супровід </w:t>
      </w:r>
      <w:r>
        <w:rPr>
          <w:rFonts w:ascii="Times New Roman" w:hAnsi="Times New Roman" w:cs="Times New Roman"/>
          <w:sz w:val="28"/>
          <w:szCs w:val="28"/>
        </w:rPr>
        <w:t xml:space="preserve">педагогів які атестуються у 2026-2027 </w:t>
      </w:r>
      <w:proofErr w:type="spellStart"/>
      <w:r w:rsidRPr="00100D1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100D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97B8E2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 xml:space="preserve">Проведення </w:t>
      </w:r>
      <w:proofErr w:type="spellStart"/>
      <w:r w:rsidRPr="00100D10">
        <w:rPr>
          <w:rFonts w:ascii="Times New Roman" w:hAnsi="Times New Roman" w:cs="Times New Roman"/>
          <w:sz w:val="28"/>
          <w:szCs w:val="28"/>
        </w:rPr>
        <w:t>воркшопів</w:t>
      </w:r>
      <w:proofErr w:type="spellEnd"/>
      <w:r w:rsidRPr="00100D10">
        <w:rPr>
          <w:rFonts w:ascii="Times New Roman" w:hAnsi="Times New Roman" w:cs="Times New Roman"/>
          <w:sz w:val="28"/>
          <w:szCs w:val="28"/>
        </w:rPr>
        <w:t xml:space="preserve"> для вчи</w:t>
      </w:r>
      <w:r>
        <w:rPr>
          <w:rFonts w:ascii="Times New Roman" w:hAnsi="Times New Roman" w:cs="Times New Roman"/>
          <w:sz w:val="28"/>
          <w:szCs w:val="28"/>
        </w:rPr>
        <w:t>телів які будуть працювати  у 9</w:t>
      </w:r>
      <w:r w:rsidRPr="00100D10">
        <w:rPr>
          <w:rFonts w:ascii="Times New Roman" w:hAnsi="Times New Roman" w:cs="Times New Roman"/>
          <w:sz w:val="28"/>
          <w:szCs w:val="28"/>
        </w:rPr>
        <w:t xml:space="preserve"> класах НУШ</w:t>
      </w:r>
      <w:r>
        <w:rPr>
          <w:rFonts w:ascii="Times New Roman" w:hAnsi="Times New Roman" w:cs="Times New Roman"/>
          <w:sz w:val="28"/>
          <w:szCs w:val="28"/>
        </w:rPr>
        <w:t xml:space="preserve"> та профільному ліцеї</w:t>
      </w:r>
    </w:p>
    <w:p w14:paraId="5E9C8D17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>Психологічні практикуми щодо підвищення фахового рівня педагогічних працівників в напрямку психологічної компетенції  та розвиток навичок життєстійкості в часі війни</w:t>
      </w:r>
    </w:p>
    <w:p w14:paraId="36DDA723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>Проведення освітніх практикумів «Інноваційні інструменти формування математичної грамотності в НУШ»</w:t>
      </w:r>
    </w:p>
    <w:p w14:paraId="7061C640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lastRenderedPageBreak/>
        <w:t></w:t>
      </w:r>
      <w:r w:rsidRPr="00100D10">
        <w:rPr>
          <w:rFonts w:ascii="Times New Roman" w:hAnsi="Times New Roman" w:cs="Times New Roman"/>
          <w:sz w:val="28"/>
          <w:szCs w:val="28"/>
        </w:rPr>
        <w:tab/>
        <w:t>Навчальні сесії для педагогів:</w:t>
      </w:r>
    </w:p>
    <w:p w14:paraId="71FF6B99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 xml:space="preserve">«Використання  сучасних онлайн-додатків  як засіб підвищення ефективності діяльності педагога»  </w:t>
      </w:r>
    </w:p>
    <w:p w14:paraId="6ECFD194" w14:textId="77777777" w:rsidR="004455F3" w:rsidRPr="00100D10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«Впровадження  STEM – освіти у викладанні  природничих та фізико-математичних дисциплін»;</w:t>
      </w:r>
    </w:p>
    <w:p w14:paraId="35A8047E" w14:textId="44870B7E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D10">
        <w:rPr>
          <w:rFonts w:ascii="Times New Roman" w:hAnsi="Times New Roman" w:cs="Times New Roman"/>
          <w:sz w:val="28"/>
          <w:szCs w:val="28"/>
        </w:rPr>
        <w:t>«Штучний інтелект у навчанні: можливості та виклики для закладів освіти»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C114A4" w14:textId="77777777" w:rsidR="004455F3" w:rsidRDefault="004455F3" w:rsidP="004455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419A44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C7EF82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3C08AB" w14:textId="77777777" w:rsid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57C08" w14:textId="77777777" w:rsidR="004455F3" w:rsidRPr="00DB141E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B1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Директор</w:t>
      </w:r>
    </w:p>
    <w:p w14:paraId="2E143F1C" w14:textId="1DA4AEFA" w:rsidR="004455F3" w:rsidRPr="00DB141E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B1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КУ </w:t>
      </w:r>
      <w:r w:rsidR="00DB141E" w:rsidRPr="00DB1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DB1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Рогатинський</w:t>
      </w:r>
    </w:p>
    <w:p w14:paraId="59C5E6EB" w14:textId="373211A4" w:rsidR="004455F3" w:rsidRPr="00DB141E" w:rsidRDefault="00DB141E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B1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Центр ПРПП</w:t>
      </w:r>
    </w:p>
    <w:p w14:paraId="1838A5BB" w14:textId="567F449F" w:rsidR="004455F3" w:rsidRPr="00DB141E" w:rsidRDefault="004455F3" w:rsidP="004455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B1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Рогатинської міської ради</w:t>
      </w:r>
      <w:r w:rsidR="00DB141E" w:rsidRPr="00DB1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DB1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DB1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DB1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DB1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bookmarkStart w:id="0" w:name="_GoBack"/>
      <w:bookmarkEnd w:id="0"/>
      <w:r w:rsidRPr="00DB1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Світлана БАГРІЙ</w:t>
      </w:r>
    </w:p>
    <w:p w14:paraId="503AC109" w14:textId="77777777" w:rsidR="004455F3" w:rsidRPr="004455F3" w:rsidRDefault="004455F3" w:rsidP="004455F3">
      <w:p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350B077" w14:textId="77777777" w:rsidR="004455F3" w:rsidRPr="00A352D3" w:rsidRDefault="004455F3" w:rsidP="0052459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04F2A3" w14:textId="77777777" w:rsidR="00A352D3" w:rsidRPr="00A352D3" w:rsidRDefault="00A352D3" w:rsidP="00A352D3">
      <w:pPr>
        <w:rPr>
          <w:rFonts w:ascii="Times New Roman" w:hAnsi="Times New Roman" w:cs="Times New Roman"/>
          <w:sz w:val="28"/>
          <w:szCs w:val="28"/>
        </w:rPr>
      </w:pPr>
    </w:p>
    <w:sectPr w:rsidR="00A352D3" w:rsidRPr="00A352D3" w:rsidSect="004455F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3CE8" w14:textId="77777777" w:rsidR="00822F1D" w:rsidRDefault="00822F1D" w:rsidP="004455F3">
      <w:pPr>
        <w:spacing w:after="0" w:line="240" w:lineRule="auto"/>
      </w:pPr>
      <w:r>
        <w:separator/>
      </w:r>
    </w:p>
  </w:endnote>
  <w:endnote w:type="continuationSeparator" w:id="0">
    <w:p w14:paraId="3062CA61" w14:textId="77777777" w:rsidR="00822F1D" w:rsidRDefault="00822F1D" w:rsidP="0044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9D79C" w14:textId="77777777" w:rsidR="00822F1D" w:rsidRDefault="00822F1D" w:rsidP="004455F3">
      <w:pPr>
        <w:spacing w:after="0" w:line="240" w:lineRule="auto"/>
      </w:pPr>
      <w:r>
        <w:separator/>
      </w:r>
    </w:p>
  </w:footnote>
  <w:footnote w:type="continuationSeparator" w:id="0">
    <w:p w14:paraId="5A1E28A3" w14:textId="77777777" w:rsidR="00822F1D" w:rsidRDefault="00822F1D" w:rsidP="0044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447921"/>
      <w:docPartObj>
        <w:docPartGallery w:val="Page Numbers (Top of Page)"/>
        <w:docPartUnique/>
      </w:docPartObj>
    </w:sdtPr>
    <w:sdtEndPr/>
    <w:sdtContent>
      <w:p w14:paraId="4F3F9AE6" w14:textId="4F060355" w:rsidR="004455F3" w:rsidRDefault="004455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41E">
          <w:rPr>
            <w:noProof/>
          </w:rPr>
          <w:t>14</w:t>
        </w:r>
        <w:r>
          <w:fldChar w:fldCharType="end"/>
        </w:r>
      </w:p>
    </w:sdtContent>
  </w:sdt>
  <w:p w14:paraId="23B54D56" w14:textId="77777777" w:rsidR="004455F3" w:rsidRDefault="004455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E00D4"/>
    <w:multiLevelType w:val="multilevel"/>
    <w:tmpl w:val="F7F060CE"/>
    <w:lvl w:ilvl="0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3D7A2670"/>
    <w:multiLevelType w:val="hybridMultilevel"/>
    <w:tmpl w:val="7C0EA1F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B0F4D"/>
    <w:multiLevelType w:val="multilevel"/>
    <w:tmpl w:val="4866E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67A3DFD"/>
    <w:multiLevelType w:val="hybridMultilevel"/>
    <w:tmpl w:val="3A902850"/>
    <w:lvl w:ilvl="0" w:tplc="D762461E">
      <w:numFmt w:val="bullet"/>
      <w:lvlText w:val="-"/>
      <w:lvlJc w:val="left"/>
      <w:pPr>
        <w:ind w:left="-34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D3"/>
    <w:rsid w:val="000156A3"/>
    <w:rsid w:val="00017BDC"/>
    <w:rsid w:val="000A25A9"/>
    <w:rsid w:val="000B1C0D"/>
    <w:rsid w:val="000E4258"/>
    <w:rsid w:val="00130110"/>
    <w:rsid w:val="00193C21"/>
    <w:rsid w:val="00217763"/>
    <w:rsid w:val="00243F89"/>
    <w:rsid w:val="00252E78"/>
    <w:rsid w:val="002B188A"/>
    <w:rsid w:val="0033252A"/>
    <w:rsid w:val="00337A5F"/>
    <w:rsid w:val="00373741"/>
    <w:rsid w:val="003A388E"/>
    <w:rsid w:val="003B5F28"/>
    <w:rsid w:val="003D1A14"/>
    <w:rsid w:val="004455F3"/>
    <w:rsid w:val="00462460"/>
    <w:rsid w:val="00475FC5"/>
    <w:rsid w:val="00492C0C"/>
    <w:rsid w:val="00524593"/>
    <w:rsid w:val="005249C8"/>
    <w:rsid w:val="005410C5"/>
    <w:rsid w:val="00550993"/>
    <w:rsid w:val="005A68D6"/>
    <w:rsid w:val="006E7FAA"/>
    <w:rsid w:val="00793187"/>
    <w:rsid w:val="007A3F6D"/>
    <w:rsid w:val="007A46D8"/>
    <w:rsid w:val="00810780"/>
    <w:rsid w:val="00811D3E"/>
    <w:rsid w:val="00822F1D"/>
    <w:rsid w:val="0084468E"/>
    <w:rsid w:val="00856065"/>
    <w:rsid w:val="008C17EE"/>
    <w:rsid w:val="00942043"/>
    <w:rsid w:val="009B44AB"/>
    <w:rsid w:val="009F5CC3"/>
    <w:rsid w:val="00A352D3"/>
    <w:rsid w:val="00AF603A"/>
    <w:rsid w:val="00B56451"/>
    <w:rsid w:val="00C12BC2"/>
    <w:rsid w:val="00C26585"/>
    <w:rsid w:val="00C3370B"/>
    <w:rsid w:val="00C4231E"/>
    <w:rsid w:val="00C4520F"/>
    <w:rsid w:val="00C74E5A"/>
    <w:rsid w:val="00D71CCC"/>
    <w:rsid w:val="00D9508F"/>
    <w:rsid w:val="00DA7573"/>
    <w:rsid w:val="00DB141E"/>
    <w:rsid w:val="00DE3910"/>
    <w:rsid w:val="00E00D7B"/>
    <w:rsid w:val="00E97C3F"/>
    <w:rsid w:val="00ED7D3C"/>
    <w:rsid w:val="00F22AF2"/>
    <w:rsid w:val="00F37A85"/>
    <w:rsid w:val="00FA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6E3E"/>
  <w15:docId w15:val="{D65AE156-F9FD-4D59-936A-B50E25A0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D3"/>
    <w:pPr>
      <w:ind w:left="720"/>
      <w:contextualSpacing/>
    </w:pPr>
  </w:style>
  <w:style w:type="table" w:customStyle="1" w:styleId="TableNormal">
    <w:name w:val="Table Normal"/>
    <w:rsid w:val="00E97C3F"/>
    <w:pPr>
      <w:spacing w:after="160" w:line="259" w:lineRule="auto"/>
    </w:pPr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2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246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455F3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455F3"/>
    <w:pPr>
      <w:spacing w:after="0" w:line="240" w:lineRule="auto"/>
    </w:pPr>
    <w:rPr>
      <w:rFonts w:ascii="Calibri" w:eastAsia="Calibri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5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455F3"/>
  </w:style>
  <w:style w:type="paragraph" w:styleId="aa">
    <w:name w:val="footer"/>
    <w:basedOn w:val="a"/>
    <w:link w:val="ab"/>
    <w:uiPriority w:val="99"/>
    <w:unhideWhenUsed/>
    <w:rsid w:val="004455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4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ofile.php?id=100067433571558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15061</Words>
  <Characters>8586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380974718202</dc:creator>
  <cp:lastModifiedBy>Admin</cp:lastModifiedBy>
  <cp:revision>11</cp:revision>
  <cp:lastPrinted>2026-06-26T05:34:00Z</cp:lastPrinted>
  <dcterms:created xsi:type="dcterms:W3CDTF">2026-05-22T05:33:00Z</dcterms:created>
  <dcterms:modified xsi:type="dcterms:W3CDTF">2026-06-26T05:34:00Z</dcterms:modified>
</cp:coreProperties>
</file>