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253C5" w14:textId="77777777" w:rsidR="007934D2" w:rsidRPr="00E032B5" w:rsidRDefault="007934D2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uk-UA"/>
        </w:rPr>
      </w:pPr>
      <w:r w:rsidRPr="00E032B5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uk-UA"/>
        </w:rPr>
        <w:t xml:space="preserve">РОГАТИНСЬКА МІСЬКА РАДА </w:t>
      </w:r>
    </w:p>
    <w:p w14:paraId="11E464C4" w14:textId="77777777" w:rsidR="002E1CAA" w:rsidRPr="00E032B5" w:rsidRDefault="002E1CAA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proofErr w:type="spellStart"/>
      <w:r w:rsidRPr="00E032B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Обгрунтування</w:t>
      </w:r>
      <w:proofErr w:type="spellEnd"/>
      <w:r w:rsidRPr="00E032B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01FA6F86" w14:textId="77777777" w:rsidR="002E1CAA" w:rsidRPr="00E032B5" w:rsidRDefault="002E1CAA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31182D5" w14:textId="5353D274" w:rsidR="001A3F6B" w:rsidRPr="00E032B5" w:rsidRDefault="002E1CAA" w:rsidP="001A3F6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032B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Предмет закупівлі</w:t>
      </w:r>
      <w:r w:rsidRPr="00E032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:</w:t>
      </w:r>
      <w:r w:rsidR="00D364F2" w:rsidRPr="00E032B5">
        <w:rPr>
          <w:rFonts w:ascii="Times New Roman" w:hAnsi="Times New Roman" w:cs="Times New Roman"/>
          <w:color w:val="242638"/>
          <w:sz w:val="24"/>
          <w:szCs w:val="24"/>
          <w:shd w:val="clear" w:color="auto" w:fill="FFFFFF"/>
        </w:rPr>
        <w:t xml:space="preserve"> </w:t>
      </w:r>
      <w:r w:rsidR="00B71F72" w:rsidRPr="00E032B5">
        <w:rPr>
          <w:rFonts w:ascii="Times New Roman" w:hAnsi="Times New Roman" w:cs="Times New Roman"/>
          <w:b/>
          <w:sz w:val="24"/>
          <w:szCs w:val="24"/>
        </w:rPr>
        <w:t>:</w:t>
      </w:r>
      <w:r w:rsidR="00B71F72" w:rsidRPr="00E032B5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="005D7D8E" w:rsidRPr="00E032B5">
        <w:rPr>
          <w:rFonts w:ascii="Times New Roman" w:hAnsi="Times New Roman" w:cs="Times New Roman"/>
          <w:color w:val="01011B"/>
          <w:sz w:val="24"/>
          <w:szCs w:val="24"/>
          <w:shd w:val="clear" w:color="auto" w:fill="FFFFFF"/>
        </w:rPr>
        <w:t xml:space="preserve">Пристрій мережевої комунікації та передачі телеметрії «Вампір» або еквівалент згідно ДК 021:2015 – 38820000-9 – «Пристрої дистанційного </w:t>
      </w:r>
      <w:proofErr w:type="spellStart"/>
      <w:r w:rsidR="005D7D8E" w:rsidRPr="00E032B5">
        <w:rPr>
          <w:rFonts w:ascii="Times New Roman" w:hAnsi="Times New Roman" w:cs="Times New Roman"/>
          <w:color w:val="01011B"/>
          <w:sz w:val="24"/>
          <w:szCs w:val="24"/>
          <w:shd w:val="clear" w:color="auto" w:fill="FFFFFF"/>
        </w:rPr>
        <w:t>керування»</w:t>
      </w:r>
      <w:proofErr w:type="spellEnd"/>
      <w:r w:rsidR="00B71F72" w:rsidRPr="00E032B5">
        <w:rPr>
          <w:rFonts w:ascii="Times New Roman" w:hAnsi="Times New Roman" w:cs="Times New Roman"/>
          <w:color w:val="242638"/>
          <w:sz w:val="24"/>
          <w:szCs w:val="24"/>
          <w:shd w:val="clear" w:color="auto" w:fill="FFFFFF"/>
        </w:rPr>
        <w:t xml:space="preserve"> </w:t>
      </w:r>
    </w:p>
    <w:p w14:paraId="0B8D950C" w14:textId="6CC235B8" w:rsidR="00441F8A" w:rsidRPr="00E032B5" w:rsidRDefault="00441F8A" w:rsidP="00441F8A">
      <w:pPr>
        <w:ind w:left="20" w:right="60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E032B5">
        <w:rPr>
          <w:rFonts w:ascii="Times New Roman" w:hAnsi="Times New Roman" w:cs="Times New Roman"/>
          <w:b/>
          <w:sz w:val="24"/>
          <w:szCs w:val="24"/>
        </w:rPr>
        <w:t>Мета проведення закупівлі</w:t>
      </w:r>
      <w:r w:rsidRPr="00E032B5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:</w:t>
      </w:r>
      <w:r w:rsidRPr="00E032B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Обґрунтування необхідності посилання на конкретну торгову марку (виробника, тощо): Замовник здійснює закупівлю товару, із встановленням посилань на торгову назву конкретного виробника, оскільки закупівля здійснюється з метою матеріально-технічного забезпечення військової частини А**** Збройних Сил України  за її запитом, та таке посилання є необхідними для здійснення закупівлі товару, який за своїми якісними та технічними характеристиками найбільше відповідатиме вимогам та потребам військової частини А**** Збройних Сил України  , в інтересах яких здійснюється дана закупівля. Тому для дотримання принципів Закону, а саме максимальної економії, ефективності та пропорційності Замовником було прийнято рішення  провести закупівлю саме даного товару.</w:t>
      </w:r>
    </w:p>
    <w:p w14:paraId="6BB0C8F9" w14:textId="77777777" w:rsidR="00441F8A" w:rsidRPr="00E032B5" w:rsidRDefault="00441F8A" w:rsidP="00441F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032B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Вид процедури закуп</w:t>
      </w:r>
      <w:r w:rsidRPr="00E032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івлі : відкриті торги з особливостями з урахуванням Постанови Кабінету Міністрів України « Про затвердження особливостей здійснення публічних </w:t>
      </w:r>
      <w:proofErr w:type="spellStart"/>
      <w:r w:rsidRPr="00E032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закупівель</w:t>
      </w:r>
      <w:proofErr w:type="spellEnd"/>
      <w:r w:rsidRPr="00E032B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товарів, робіт і послуг для замовників, передбачених Законом України «Про публічні закупівлі» на період дії правового режиму воєнного стану в Україні та протягом 90 днів з дня його припинення або скасування» №1178.</w:t>
      </w:r>
    </w:p>
    <w:p w14:paraId="781AFAE7" w14:textId="4A141D0F" w:rsidR="00441F8A" w:rsidRPr="00E032B5" w:rsidRDefault="00441F8A" w:rsidP="00441F8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032B5">
        <w:rPr>
          <w:rStyle w:val="a5"/>
          <w:rFonts w:ascii="Times New Roman" w:hAnsi="Times New Roman" w:cs="Times New Roman"/>
          <w:color w:val="0E2938"/>
          <w:sz w:val="24"/>
          <w:szCs w:val="24"/>
          <w:shd w:val="clear" w:color="auto" w:fill="FFFFFF"/>
        </w:rPr>
        <w:t>Ідентифікатор закупівлі:</w:t>
      </w:r>
      <w:r w:rsidR="00B71F72" w:rsidRPr="00E032B5">
        <w:rPr>
          <w:rFonts w:ascii="Times New Roman" w:hAnsi="Times New Roman" w:cs="Times New Roman"/>
          <w:sz w:val="24"/>
          <w:szCs w:val="24"/>
        </w:rPr>
        <w:t xml:space="preserve"> </w:t>
      </w:r>
      <w:r w:rsidR="00FF2269" w:rsidRPr="00E032B5">
        <w:rPr>
          <w:rFonts w:ascii="Times New Roman" w:hAnsi="Times New Roman" w:cs="Times New Roman"/>
          <w:sz w:val="24"/>
          <w:szCs w:val="24"/>
        </w:rPr>
        <w:t>UA-2026-06-19-010515-a</w:t>
      </w:r>
      <w:r w:rsidRPr="00E032B5">
        <w:rPr>
          <w:rFonts w:ascii="Times New Roman" w:hAnsi="Times New Roman" w:cs="Times New Roman"/>
          <w:sz w:val="24"/>
          <w:szCs w:val="24"/>
        </w:rPr>
        <w:t xml:space="preserve"> </w:t>
      </w:r>
      <w:r w:rsidR="00B71F72" w:rsidRPr="00E032B5">
        <w:rPr>
          <w:rStyle w:val="a5"/>
          <w:rFonts w:ascii="Times New Roman" w:hAnsi="Times New Roman" w:cs="Times New Roman"/>
          <w:color w:val="0E2938"/>
          <w:sz w:val="24"/>
          <w:szCs w:val="24"/>
          <w:shd w:val="clear" w:color="auto" w:fill="FFFFFF"/>
        </w:rPr>
        <w:t>.</w:t>
      </w:r>
    </w:p>
    <w:p w14:paraId="3E187943" w14:textId="77777777" w:rsidR="00441F8A" w:rsidRPr="00E032B5" w:rsidRDefault="00441F8A" w:rsidP="00441F8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32B5">
        <w:rPr>
          <w:rFonts w:ascii="Times New Roman" w:hAnsi="Times New Roman" w:cs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14:paraId="7193C5BB" w14:textId="77777777" w:rsidR="00441F8A" w:rsidRPr="00E032B5" w:rsidRDefault="00441F8A" w:rsidP="00441F8A">
      <w:pPr>
        <w:ind w:left="20" w:right="60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</w:p>
    <w:p w14:paraId="519B9A17" w14:textId="77777777" w:rsidR="00441F8A" w:rsidRPr="00E032B5" w:rsidRDefault="00441F8A" w:rsidP="00441F8A">
      <w:pPr>
        <w:tabs>
          <w:tab w:val="left" w:pos="567"/>
        </w:tabs>
        <w:ind w:right="-285"/>
        <w:rPr>
          <w:rFonts w:ascii="Times New Roman" w:hAnsi="Times New Roman" w:cs="Times New Roman"/>
          <w:b/>
          <w:i/>
          <w:sz w:val="24"/>
          <w:szCs w:val="24"/>
        </w:rPr>
      </w:pPr>
      <w:r w:rsidRPr="00E032B5">
        <w:rPr>
          <w:rFonts w:ascii="Times New Roman" w:hAnsi="Times New Roman" w:cs="Times New Roman"/>
          <w:b/>
          <w:i/>
          <w:sz w:val="24"/>
          <w:szCs w:val="24"/>
        </w:rPr>
        <w:t>ЗАГАЛЬНІ ВИМОГИ:</w:t>
      </w:r>
    </w:p>
    <w:p w14:paraId="59734F0D" w14:textId="77777777" w:rsidR="00441F8A" w:rsidRPr="00E032B5" w:rsidRDefault="00441F8A" w:rsidP="00441F8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32B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</w:t>
      </w:r>
      <w:r w:rsidRPr="00E032B5">
        <w:rPr>
          <w:rFonts w:ascii="Times New Roman" w:hAnsi="Times New Roman" w:cs="Times New Roman"/>
          <w:color w:val="000000"/>
          <w:sz w:val="24"/>
          <w:szCs w:val="24"/>
        </w:rPr>
        <w:t>Тендерна пропозиція повинна містити інформацію про торгову марку тип та конкретну модель товару або артикул, запропонованого Учасником товару.</w:t>
      </w:r>
    </w:p>
    <w:p w14:paraId="37AC98BD" w14:textId="77777777" w:rsidR="00441F8A" w:rsidRPr="00E032B5" w:rsidRDefault="00441F8A" w:rsidP="00441F8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16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32B5">
        <w:rPr>
          <w:rFonts w:ascii="Times New Roman" w:hAnsi="Times New Roman" w:cs="Times New Roman"/>
          <w:sz w:val="24"/>
          <w:szCs w:val="24"/>
        </w:rPr>
        <w:t xml:space="preserve">     </w:t>
      </w:r>
      <w:r w:rsidRPr="00E032B5">
        <w:rPr>
          <w:rFonts w:ascii="Times New Roman" w:hAnsi="Times New Roman" w:cs="Times New Roman"/>
          <w:color w:val="000000"/>
          <w:sz w:val="24"/>
          <w:szCs w:val="24"/>
        </w:rPr>
        <w:t>Загальна вартість пропозиції зазначається з урахуванням всіх витрат, пов’язаних з предметом закупівлі, у відповідності до вимог оголошення.</w:t>
      </w:r>
    </w:p>
    <w:p w14:paraId="736C5D87" w14:textId="77777777" w:rsidR="00441F8A" w:rsidRPr="00E032B5" w:rsidRDefault="00441F8A" w:rsidP="00441F8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16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32B5">
        <w:rPr>
          <w:rFonts w:ascii="Times New Roman" w:hAnsi="Times New Roman" w:cs="Times New Roman"/>
          <w:color w:val="000000"/>
          <w:sz w:val="24"/>
          <w:szCs w:val="24"/>
        </w:rPr>
        <w:t xml:space="preserve">     Ціна пропозиції повинна бути сформована з урахуванням витрат на доставку до місця поставки, завантаження, розвантаження, сплату податків і зборів, інші витрати передбачені чинним законодавством на закупівлю товару даного виду.</w:t>
      </w:r>
    </w:p>
    <w:p w14:paraId="1F4D0034" w14:textId="77777777" w:rsidR="00441F8A" w:rsidRPr="00E032B5" w:rsidRDefault="00441F8A" w:rsidP="00441F8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16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32B5">
        <w:rPr>
          <w:rFonts w:ascii="Times New Roman" w:hAnsi="Times New Roman" w:cs="Times New Roman"/>
          <w:color w:val="000000"/>
          <w:sz w:val="24"/>
          <w:szCs w:val="24"/>
        </w:rPr>
        <w:t xml:space="preserve">     До розрахунку ціни пропозиції не включаються будь-які витрати, понесені учасником у процесі здійснення закупівлі та витрати, пов’язані з укладанням договору, тощо.</w:t>
      </w:r>
    </w:p>
    <w:p w14:paraId="680D7D9D" w14:textId="77777777" w:rsidR="00441F8A" w:rsidRPr="00E032B5" w:rsidRDefault="00441F8A" w:rsidP="00441F8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16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32B5">
        <w:rPr>
          <w:rFonts w:ascii="Times New Roman" w:hAnsi="Times New Roman" w:cs="Times New Roman"/>
          <w:color w:val="000000"/>
          <w:sz w:val="24"/>
          <w:szCs w:val="24"/>
        </w:rPr>
        <w:t xml:space="preserve">    Товар, що поставляється за даним договором, має бути новим, без попередньо експлуатаційного використання, якісним та відповідати встановленим чинним законодавством України нормам, характеристикам, правилам тощо з врахуванням заходів із захисту довкілля, перевіреному та готовому до використання за призначенням.</w:t>
      </w:r>
    </w:p>
    <w:p w14:paraId="6898EF1D" w14:textId="77777777" w:rsidR="00441F8A" w:rsidRPr="00E032B5" w:rsidRDefault="00441F8A" w:rsidP="00441F8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16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32B5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E032B5">
        <w:rPr>
          <w:rFonts w:ascii="Times New Roman" w:hAnsi="Times New Roman" w:cs="Times New Roman"/>
          <w:bCs/>
          <w:color w:val="000000"/>
          <w:sz w:val="24"/>
          <w:szCs w:val="24"/>
        </w:rPr>
        <w:t>У разі якщо товар не відповідає технічним вимогам Замовника, відсутні вищевказані документи, що підтверджують якість товару, надані документи не відповідають вимогам документації або Учасник не в змозі виконати умови поставки, які визначені Замовником, пропозиція Учасника відхиляється.</w:t>
      </w:r>
    </w:p>
    <w:p w14:paraId="4E1A07C5" w14:textId="77777777" w:rsidR="00441F8A" w:rsidRPr="00E032B5" w:rsidRDefault="00441F8A" w:rsidP="00441F8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16"/>
        </w:tabs>
        <w:jc w:val="both"/>
        <w:rPr>
          <w:rFonts w:ascii="Times New Roman" w:eastAsia="SimSun" w:hAnsi="Times New Roman" w:cs="Times New Roman"/>
          <w:sz w:val="24"/>
          <w:szCs w:val="24"/>
          <w:lang w:eastAsia="uk-UA"/>
        </w:rPr>
      </w:pPr>
      <w:r w:rsidRPr="00E032B5">
        <w:rPr>
          <w:rFonts w:ascii="Times New Roman" w:eastAsia="SimSun" w:hAnsi="Times New Roman" w:cs="Times New Roman"/>
          <w:sz w:val="24"/>
          <w:szCs w:val="24"/>
          <w:lang w:eastAsia="uk-UA"/>
        </w:rPr>
        <w:lastRenderedPageBreak/>
        <w:t xml:space="preserve">      У разі надання документу від виробника іншою мовою ніж українська, він надається з відповідним перекладом на українську мову, засвідченим перекладачем або перекладацькою компанію. </w:t>
      </w:r>
    </w:p>
    <w:p w14:paraId="57A90168" w14:textId="77777777" w:rsidR="00441F8A" w:rsidRPr="00E032B5" w:rsidRDefault="00441F8A" w:rsidP="00441F8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16"/>
        </w:tabs>
        <w:jc w:val="both"/>
        <w:rPr>
          <w:rFonts w:ascii="Times New Roman" w:eastAsia="SimSun" w:hAnsi="Times New Roman" w:cs="Times New Roman"/>
          <w:sz w:val="24"/>
          <w:szCs w:val="24"/>
          <w:lang w:eastAsia="uk-UA"/>
        </w:rPr>
      </w:pPr>
      <w:r w:rsidRPr="00E032B5">
        <w:rPr>
          <w:rFonts w:ascii="Times New Roman" w:eastAsia="SimSun" w:hAnsi="Times New Roman" w:cs="Times New Roman"/>
          <w:sz w:val="24"/>
          <w:szCs w:val="24"/>
          <w:lang w:eastAsia="uk-UA"/>
        </w:rPr>
        <w:t xml:space="preserve">     Документи мають бути чинними на весь термін зобов’язань Учасника (у разі, якщо Учасник є посередником між Дистриб’ютором та Замовником надати вищезазначені документи на Дистриб’ютора, а також документи що підтверджують взаємовідносини між Дистриб’ютором та Учасником).</w:t>
      </w:r>
    </w:p>
    <w:p w14:paraId="09A7E1C1" w14:textId="77777777" w:rsidR="00441F8A" w:rsidRPr="00E032B5" w:rsidRDefault="00441F8A" w:rsidP="00441F8A">
      <w:pPr>
        <w:jc w:val="both"/>
        <w:rPr>
          <w:rFonts w:ascii="Times New Roman" w:hAnsi="Times New Roman" w:cs="Times New Roman"/>
          <w:sz w:val="24"/>
          <w:szCs w:val="24"/>
        </w:rPr>
      </w:pPr>
      <w:r w:rsidRPr="00E032B5">
        <w:rPr>
          <w:rFonts w:ascii="Times New Roman" w:hAnsi="Times New Roman" w:cs="Times New Roman"/>
          <w:sz w:val="24"/>
          <w:szCs w:val="24"/>
        </w:rPr>
        <w:t xml:space="preserve">    У випадках, коли у наведеному вище Додатку містяться посилання на конкретні торгівельні марки чи фірму, конструкцію, тип механізму або матеріалів, джерело його походження або виробника – слід читати як «або еквівалент». При цьому, запропонований еквівалент має бути не гіршим</w:t>
      </w:r>
    </w:p>
    <w:p w14:paraId="1E339391" w14:textId="4E852EF0" w:rsidR="00441F8A" w:rsidRPr="00E032B5" w:rsidRDefault="00441F8A" w:rsidP="006B6DA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032B5">
        <w:rPr>
          <w:rFonts w:ascii="Times New Roman" w:hAnsi="Times New Roman" w:cs="Times New Roman"/>
          <w:i/>
          <w:sz w:val="24"/>
          <w:szCs w:val="24"/>
        </w:rPr>
        <w:t xml:space="preserve">   1.На підтвердження технічним вимогам до предмету закупівлі Учасник надає інформацію, що наведена нижче, із зазначенням інформації про відповідність встановленим замовником технічним характеристикам ;</w:t>
      </w: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6522"/>
        <w:gridCol w:w="3969"/>
      </w:tblGrid>
      <w:tr w:rsidR="00FF2D01" w:rsidRPr="00E032B5" w14:paraId="4F4726A1" w14:textId="77777777" w:rsidTr="00FD6B06">
        <w:trPr>
          <w:trHeight w:val="82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B8425" w14:textId="77777777" w:rsidR="00FF2D01" w:rsidRPr="00E032B5" w:rsidRDefault="00FF2D01" w:rsidP="00FD6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31302212"/>
            <w:r w:rsidRPr="00E032B5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ключових характеристик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93A1B" w14:textId="77777777" w:rsidR="00FF2D01" w:rsidRPr="00E032B5" w:rsidRDefault="00FF2D01" w:rsidP="00FD6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2B5">
              <w:rPr>
                <w:rFonts w:ascii="Times New Roman" w:hAnsi="Times New Roman" w:cs="Times New Roman"/>
                <w:b/>
                <w:sz w:val="24"/>
                <w:szCs w:val="24"/>
              </w:rPr>
              <w:t>Значення</w:t>
            </w:r>
          </w:p>
        </w:tc>
      </w:tr>
      <w:tr w:rsidR="00FF2D01" w:rsidRPr="00E032B5" w14:paraId="2A5104E9" w14:textId="77777777" w:rsidTr="00FD6B06">
        <w:trPr>
          <w:trHeight w:val="113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1BC09" w14:textId="77777777" w:rsidR="00FF2D01" w:rsidRPr="00E032B5" w:rsidRDefault="00FF2D01" w:rsidP="00FD6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2B5">
              <w:rPr>
                <w:rFonts w:ascii="Times New Roman" w:hAnsi="Times New Roman" w:cs="Times New Roman"/>
                <w:sz w:val="24"/>
                <w:szCs w:val="24"/>
              </w:rPr>
              <w:t>Підключення до мережі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7A566" w14:textId="77777777" w:rsidR="00FF2D01" w:rsidRPr="00E032B5" w:rsidRDefault="00FF2D01" w:rsidP="00FD6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2B5"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proofErr w:type="spellEnd"/>
            <w:r w:rsidRPr="00E032B5">
              <w:rPr>
                <w:rFonts w:ascii="Times New Roman" w:hAnsi="Times New Roman" w:cs="Times New Roman"/>
                <w:sz w:val="24"/>
                <w:szCs w:val="24"/>
              </w:rPr>
              <w:t xml:space="preserve"> RJ45</w:t>
            </w:r>
          </w:p>
        </w:tc>
      </w:tr>
      <w:tr w:rsidR="00FF2D01" w:rsidRPr="00E032B5" w14:paraId="0F6DDE86" w14:textId="77777777" w:rsidTr="00FD6B06">
        <w:trPr>
          <w:trHeight w:val="113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623BC" w14:textId="77777777" w:rsidR="00FF2D01" w:rsidRPr="00E032B5" w:rsidRDefault="00FF2D01" w:rsidP="00FD6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2B5">
              <w:rPr>
                <w:rFonts w:ascii="Times New Roman" w:hAnsi="Times New Roman" w:cs="Times New Roman"/>
                <w:sz w:val="24"/>
                <w:szCs w:val="24"/>
              </w:rPr>
              <w:t>Протокол спілкування з польотним контролером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5828C" w14:textId="77777777" w:rsidR="00FF2D01" w:rsidRPr="00E032B5" w:rsidRDefault="00FF2D01" w:rsidP="00FD6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2B5">
              <w:rPr>
                <w:rFonts w:ascii="Times New Roman" w:hAnsi="Times New Roman" w:cs="Times New Roman"/>
                <w:sz w:val="24"/>
                <w:szCs w:val="24"/>
              </w:rPr>
              <w:t xml:space="preserve">UART: </w:t>
            </w:r>
            <w:proofErr w:type="spellStart"/>
            <w:r w:rsidRPr="00E032B5">
              <w:rPr>
                <w:rFonts w:ascii="Times New Roman" w:hAnsi="Times New Roman" w:cs="Times New Roman"/>
                <w:sz w:val="24"/>
                <w:szCs w:val="24"/>
              </w:rPr>
              <w:t>MavLink</w:t>
            </w:r>
            <w:proofErr w:type="spellEnd"/>
            <w:r w:rsidRPr="00E032B5">
              <w:rPr>
                <w:rFonts w:ascii="Times New Roman" w:hAnsi="Times New Roman" w:cs="Times New Roman"/>
                <w:sz w:val="24"/>
                <w:szCs w:val="24"/>
              </w:rPr>
              <w:t xml:space="preserve"> v2 (</w:t>
            </w:r>
            <w:proofErr w:type="spellStart"/>
            <w:r w:rsidRPr="00E032B5">
              <w:rPr>
                <w:rFonts w:ascii="Times New Roman" w:hAnsi="Times New Roman" w:cs="Times New Roman"/>
                <w:sz w:val="24"/>
                <w:szCs w:val="24"/>
              </w:rPr>
              <w:t>Ardupilot</w:t>
            </w:r>
            <w:proofErr w:type="spellEnd"/>
            <w:r w:rsidRPr="00E032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F2D01" w:rsidRPr="00E032B5" w14:paraId="76E368EE" w14:textId="77777777" w:rsidTr="00FD6B06">
        <w:trPr>
          <w:trHeight w:val="80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E795C" w14:textId="77777777" w:rsidR="00FF2D01" w:rsidRPr="00E032B5" w:rsidRDefault="00FF2D01" w:rsidP="00FD6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2B5">
              <w:rPr>
                <w:rFonts w:ascii="Times New Roman" w:hAnsi="Times New Roman" w:cs="Times New Roman"/>
                <w:sz w:val="24"/>
                <w:szCs w:val="24"/>
              </w:rPr>
              <w:t>Протокол отримання телеметрії від польотного контролера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282DF" w14:textId="77777777" w:rsidR="00FF2D01" w:rsidRPr="00E032B5" w:rsidRDefault="00FF2D01" w:rsidP="00FD6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2B5">
              <w:rPr>
                <w:rFonts w:ascii="Times New Roman" w:hAnsi="Times New Roman" w:cs="Times New Roman"/>
                <w:sz w:val="24"/>
                <w:szCs w:val="24"/>
              </w:rPr>
              <w:t xml:space="preserve">UART: </w:t>
            </w:r>
            <w:proofErr w:type="spellStart"/>
            <w:r w:rsidRPr="00E032B5">
              <w:rPr>
                <w:rFonts w:ascii="Times New Roman" w:hAnsi="Times New Roman" w:cs="Times New Roman"/>
                <w:sz w:val="24"/>
                <w:szCs w:val="24"/>
              </w:rPr>
              <w:t>DisplayPort</w:t>
            </w:r>
            <w:proofErr w:type="spellEnd"/>
          </w:p>
        </w:tc>
      </w:tr>
      <w:tr w:rsidR="00FF2D01" w:rsidRPr="00E032B5" w14:paraId="24B6D27C" w14:textId="77777777" w:rsidTr="00FD6B06">
        <w:trPr>
          <w:trHeight w:val="113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D78B3" w14:textId="77777777" w:rsidR="00FF2D01" w:rsidRPr="00E032B5" w:rsidRDefault="00FF2D01" w:rsidP="00FD6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2B5">
              <w:rPr>
                <w:rFonts w:ascii="Times New Roman" w:hAnsi="Times New Roman" w:cs="Times New Roman"/>
                <w:sz w:val="24"/>
                <w:szCs w:val="24"/>
              </w:rPr>
              <w:t xml:space="preserve">Необхідна пропускна здатність інтернет </w:t>
            </w:r>
            <w:proofErr w:type="spellStart"/>
            <w:r w:rsidRPr="00E032B5">
              <w:rPr>
                <w:rFonts w:ascii="Times New Roman" w:hAnsi="Times New Roman" w:cs="Times New Roman"/>
                <w:sz w:val="24"/>
                <w:szCs w:val="24"/>
              </w:rPr>
              <w:t>канала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C1B0F" w14:textId="77777777" w:rsidR="00FF2D01" w:rsidRPr="00E032B5" w:rsidRDefault="00FF2D01" w:rsidP="00FD6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2B5">
              <w:rPr>
                <w:rFonts w:ascii="Times New Roman" w:hAnsi="Times New Roman" w:cs="Times New Roman"/>
                <w:sz w:val="24"/>
                <w:szCs w:val="24"/>
              </w:rPr>
              <w:t xml:space="preserve">1-3 </w:t>
            </w:r>
            <w:proofErr w:type="spellStart"/>
            <w:r w:rsidRPr="00E032B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proofErr w:type="spellEnd"/>
            <w:r w:rsidRPr="00E032B5">
              <w:rPr>
                <w:rFonts w:ascii="Times New Roman" w:hAnsi="Times New Roman" w:cs="Times New Roman"/>
                <w:sz w:val="24"/>
                <w:szCs w:val="24"/>
              </w:rPr>
              <w:t>/c</w:t>
            </w:r>
          </w:p>
        </w:tc>
      </w:tr>
      <w:tr w:rsidR="00FF2D01" w:rsidRPr="00E032B5" w14:paraId="20786A0B" w14:textId="77777777" w:rsidTr="00FD6B06">
        <w:trPr>
          <w:trHeight w:val="113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5B631" w14:textId="77777777" w:rsidR="00FF2D01" w:rsidRPr="00E032B5" w:rsidRDefault="00FF2D01" w:rsidP="00FD6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2B5">
              <w:rPr>
                <w:rFonts w:ascii="Times New Roman" w:hAnsi="Times New Roman" w:cs="Times New Roman"/>
                <w:sz w:val="24"/>
                <w:szCs w:val="24"/>
              </w:rPr>
              <w:t>Напруга живлення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B32CC" w14:textId="77777777" w:rsidR="00FF2D01" w:rsidRPr="00E032B5" w:rsidRDefault="00FF2D01" w:rsidP="00FD6B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2B5">
              <w:rPr>
                <w:rFonts w:ascii="Times New Roman" w:hAnsi="Times New Roman" w:cs="Times New Roman"/>
                <w:sz w:val="24"/>
                <w:szCs w:val="24"/>
              </w:rPr>
              <w:t>роз’єм XT60 12 В</w:t>
            </w:r>
          </w:p>
        </w:tc>
      </w:tr>
      <w:bookmarkEnd w:id="0"/>
    </w:tbl>
    <w:p w14:paraId="66669290" w14:textId="77777777" w:rsidR="00ED24C0" w:rsidRPr="00E032B5" w:rsidRDefault="00ED24C0" w:rsidP="006B6DA1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F2E4277" w14:textId="77777777" w:rsidR="00FF2D01" w:rsidRPr="00E032B5" w:rsidRDefault="00FF2D01" w:rsidP="00FF2D0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32B5">
        <w:rPr>
          <w:rFonts w:ascii="Times New Roman" w:eastAsia="Times New Roman" w:hAnsi="Times New Roman" w:cs="Times New Roman"/>
          <w:sz w:val="24"/>
          <w:szCs w:val="24"/>
          <w:lang w:eastAsia="uk-UA"/>
        </w:rPr>
        <w:t>Кількість: 50 штука</w:t>
      </w:r>
    </w:p>
    <w:p w14:paraId="4CB8A267" w14:textId="77777777" w:rsidR="00FF2D01" w:rsidRPr="00E032B5" w:rsidRDefault="00FF2D01" w:rsidP="00FF2D0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32B5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Строк поставки: до 03.09.2026 року.</w:t>
      </w:r>
    </w:p>
    <w:p w14:paraId="623B14B8" w14:textId="77777777" w:rsidR="00FF2D01" w:rsidRPr="00E032B5" w:rsidRDefault="00FF2D01" w:rsidP="00FF2D0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032B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Місце поставки: 77001, Івано-Франківська область, Івано-Франківський  район, </w:t>
      </w:r>
      <w:proofErr w:type="spellStart"/>
      <w:r w:rsidRPr="00E032B5">
        <w:rPr>
          <w:rFonts w:ascii="Times New Roman" w:eastAsia="Times New Roman" w:hAnsi="Times New Roman" w:cs="Times New Roman"/>
          <w:sz w:val="24"/>
          <w:szCs w:val="24"/>
          <w:lang w:eastAsia="uk-UA"/>
        </w:rPr>
        <w:t>м.Рогатин</w:t>
      </w:r>
      <w:proofErr w:type="spellEnd"/>
      <w:r w:rsidRPr="00E032B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E032B5">
        <w:rPr>
          <w:rFonts w:ascii="Times New Roman" w:eastAsia="Times New Roman" w:hAnsi="Times New Roman" w:cs="Times New Roman"/>
          <w:sz w:val="24"/>
          <w:szCs w:val="24"/>
          <w:lang w:eastAsia="uk-UA"/>
        </w:rPr>
        <w:t>вул.Галицька</w:t>
      </w:r>
      <w:proofErr w:type="spellEnd"/>
      <w:r w:rsidRPr="00E032B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65.</w:t>
      </w:r>
    </w:p>
    <w:p w14:paraId="2A4DD720" w14:textId="77777777" w:rsidR="00441F8A" w:rsidRPr="00E032B5" w:rsidRDefault="00441F8A" w:rsidP="00441F8A">
      <w:pPr>
        <w:tabs>
          <w:tab w:val="left" w:pos="567"/>
          <w:tab w:val="left" w:pos="2925"/>
        </w:tabs>
        <w:ind w:right="712"/>
        <w:jc w:val="both"/>
        <w:rPr>
          <w:rFonts w:ascii="Times New Roman" w:hAnsi="Times New Roman" w:cs="Times New Roman"/>
          <w:sz w:val="24"/>
          <w:szCs w:val="24"/>
        </w:rPr>
      </w:pPr>
    </w:p>
    <w:p w14:paraId="1377B194" w14:textId="77777777" w:rsidR="00441F8A" w:rsidRPr="00E032B5" w:rsidRDefault="00441F8A" w:rsidP="00441F8A">
      <w:pPr>
        <w:tabs>
          <w:tab w:val="left" w:pos="567"/>
          <w:tab w:val="left" w:pos="2925"/>
        </w:tabs>
        <w:ind w:right="712" w:firstLine="56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032B5">
        <w:rPr>
          <w:rFonts w:ascii="Times New Roman" w:hAnsi="Times New Roman" w:cs="Times New Roman"/>
          <w:b/>
          <w:i/>
          <w:sz w:val="24"/>
          <w:szCs w:val="24"/>
          <w:u w:val="single"/>
        </w:rPr>
        <w:t>Закупівля товарів здійснюється з метою здійснення заходів із забезпечення національної безпеки і оборони, відсічі і стримування збройної агресії російської федерації проти України.</w:t>
      </w:r>
    </w:p>
    <w:p w14:paraId="1A5EA2A8" w14:textId="77777777" w:rsidR="009522C5" w:rsidRPr="00E032B5" w:rsidRDefault="009522C5" w:rsidP="009522C5">
      <w:pPr>
        <w:widowControl w:val="0"/>
        <w:autoSpaceDE w:val="0"/>
        <w:autoSpaceDN w:val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16AE44D" w14:textId="1C81FAE6" w:rsidR="00E250C3" w:rsidRPr="00E032B5" w:rsidRDefault="00C23D9B" w:rsidP="00485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2195386"/>
      <w:r w:rsidRPr="00E032B5">
        <w:rPr>
          <w:rFonts w:ascii="Times New Roman" w:hAnsi="Times New Roman" w:cs="Times New Roman"/>
          <w:b/>
          <w:sz w:val="24"/>
          <w:szCs w:val="24"/>
          <w:u w:val="single"/>
        </w:rPr>
        <w:t>Очікувана вартість предмета закупівлі</w:t>
      </w:r>
      <w:r w:rsidR="00454BB5" w:rsidRPr="00E032B5">
        <w:rPr>
          <w:rFonts w:ascii="Times New Roman" w:hAnsi="Times New Roman" w:cs="Times New Roman"/>
          <w:sz w:val="24"/>
          <w:szCs w:val="24"/>
        </w:rPr>
        <w:t>:</w:t>
      </w:r>
    </w:p>
    <w:p w14:paraId="714FE138" w14:textId="175D5D42" w:rsidR="008177FC" w:rsidRPr="00E032B5" w:rsidRDefault="00CB5CA2" w:rsidP="00E26E85">
      <w:pPr>
        <w:pStyle w:val="a3"/>
        <w:shd w:val="clear" w:color="auto" w:fill="FFFFFF"/>
        <w:spacing w:before="0" w:beforeAutospacing="0" w:after="200" w:afterAutospacing="0"/>
        <w:jc w:val="both"/>
      </w:pPr>
      <w:r w:rsidRPr="00E032B5">
        <w:t xml:space="preserve">Очікувана вартість закупівлі – </w:t>
      </w:r>
      <w:r w:rsidR="00FF2D01" w:rsidRPr="00E032B5">
        <w:t>735</w:t>
      </w:r>
      <w:r w:rsidR="00344E34" w:rsidRPr="00E032B5">
        <w:t xml:space="preserve"> 0</w:t>
      </w:r>
      <w:r w:rsidR="00847B16" w:rsidRPr="00E032B5">
        <w:t>00</w:t>
      </w:r>
      <w:r w:rsidR="00606FC9" w:rsidRPr="00E032B5">
        <w:rPr>
          <w:lang w:val="ru-RU"/>
        </w:rPr>
        <w:t xml:space="preserve"> </w:t>
      </w:r>
      <w:r w:rsidRPr="00E032B5">
        <w:t xml:space="preserve"> грн. з ПДВ.</w:t>
      </w:r>
      <w:r w:rsidR="008177FC" w:rsidRPr="00E032B5">
        <w:t xml:space="preserve">    </w:t>
      </w:r>
    </w:p>
    <w:p w14:paraId="3E9B7A03" w14:textId="6C03F4D8" w:rsidR="00311862" w:rsidRPr="00E032B5" w:rsidRDefault="00A20928" w:rsidP="00311862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032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Розрахунок очікуваної вартості здійснювався методом порівняння ринкових  цін,</w:t>
      </w:r>
      <w:r w:rsidR="00883619" w:rsidRPr="00E032B5">
        <w:rPr>
          <w:rFonts w:ascii="Times New Roman" w:hAnsi="Times New Roman" w:cs="Times New Roman"/>
          <w:sz w:val="24"/>
          <w:szCs w:val="24"/>
        </w:rP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 </w:t>
      </w:r>
      <w:r w:rsidRPr="00E032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а саме: проведено моніторинг </w:t>
      </w:r>
      <w:proofErr w:type="spellStart"/>
      <w:r w:rsidRPr="00E032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закупівель</w:t>
      </w:r>
      <w:proofErr w:type="spellEnd"/>
      <w:r w:rsidRPr="00E032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у системі </w:t>
      </w:r>
      <w:proofErr w:type="spellStart"/>
      <w:r w:rsidRPr="00E032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Прозорро</w:t>
      </w:r>
      <w:proofErr w:type="spellEnd"/>
      <w:r w:rsidRPr="00E032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,</w:t>
      </w:r>
      <w:r w:rsidR="0099455B" w:rsidRPr="00E032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="00633F0A" w:rsidRPr="00E032B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на сайтах інтернету .</w:t>
      </w:r>
      <w:r w:rsidR="00883619" w:rsidRPr="00E032B5">
        <w:rPr>
          <w:rFonts w:ascii="Times New Roman" w:eastAsia="Times New Roman" w:hAnsi="Times New Roman" w:cs="Times New Roman"/>
          <w:color w:val="424242"/>
          <w:sz w:val="24"/>
          <w:szCs w:val="24"/>
          <w:lang w:eastAsia="uk-UA"/>
        </w:rPr>
        <w:t xml:space="preserve"> </w:t>
      </w:r>
      <w:r w:rsidR="00883619" w:rsidRPr="00E032B5">
        <w:rPr>
          <w:rFonts w:ascii="Times New Roman" w:eastAsia="Times New Roman" w:hAnsi="Times New Roman" w:cs="Times New Roman"/>
          <w:sz w:val="24"/>
          <w:szCs w:val="24"/>
          <w:lang w:eastAsia="uk-UA"/>
        </w:rPr>
        <w:t>Очікувана вартість предмету закупівлі визначена методом порівняння ринкових цін  завершених процедур аналогічних відкритих торгів з особливостями по Україні</w:t>
      </w:r>
    </w:p>
    <w:p w14:paraId="0F5F4E10" w14:textId="77777777" w:rsidR="00E032B5" w:rsidRPr="00E032B5" w:rsidRDefault="00E032B5" w:rsidP="00E032B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</w:pPr>
      <w:r w:rsidRPr="00E032B5"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  <w:t>КЕКВ: 2210 — Предмети, матеріали, обладнання та інвентар</w:t>
      </w:r>
      <w:bookmarkEnd w:id="1"/>
    </w:p>
    <w:p w14:paraId="05C7E05B" w14:textId="3EBA6271" w:rsidR="00D30750" w:rsidRPr="00E032B5" w:rsidRDefault="005F0D6D" w:rsidP="00E032B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</w:pPr>
      <w:r w:rsidRPr="00E032B5">
        <w:rPr>
          <w:rFonts w:ascii="Times New Roman" w:hAnsi="Times New Roman" w:cs="Times New Roman"/>
          <w:color w:val="242638"/>
          <w:sz w:val="24"/>
          <w:szCs w:val="24"/>
          <w:shd w:val="clear" w:color="auto" w:fill="FFFFFF"/>
        </w:rPr>
        <w:t>ТПКВКМБ: 8240 – Заходи та роботи з територіальної оборони</w:t>
      </w:r>
    </w:p>
    <w:p w14:paraId="6D313D23" w14:textId="15036752" w:rsidR="00D30750" w:rsidRPr="00E032B5" w:rsidRDefault="00D30750" w:rsidP="00883619">
      <w:pPr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D30750" w:rsidRPr="00E032B5" w:rsidSect="00AC480C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53A1"/>
    <w:multiLevelType w:val="multilevel"/>
    <w:tmpl w:val="23AE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07FCB"/>
    <w:multiLevelType w:val="multilevel"/>
    <w:tmpl w:val="EA40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26EB3"/>
    <w:multiLevelType w:val="multilevel"/>
    <w:tmpl w:val="3DC4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433BDF"/>
    <w:multiLevelType w:val="multilevel"/>
    <w:tmpl w:val="A5C875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7E63D31"/>
    <w:multiLevelType w:val="hybridMultilevel"/>
    <w:tmpl w:val="376A2C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933A4"/>
    <w:multiLevelType w:val="multilevel"/>
    <w:tmpl w:val="B69E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BA612D"/>
    <w:multiLevelType w:val="multilevel"/>
    <w:tmpl w:val="A9D83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D124DB"/>
    <w:multiLevelType w:val="hybridMultilevel"/>
    <w:tmpl w:val="E604E9E4"/>
    <w:lvl w:ilvl="0" w:tplc="A0264A5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7F732EF4"/>
    <w:multiLevelType w:val="hybridMultilevel"/>
    <w:tmpl w:val="0686A43C"/>
    <w:lvl w:ilvl="0" w:tplc="0F5ECA4E">
      <w:numFmt w:val="bullet"/>
      <w:lvlText w:val="-"/>
      <w:lvlJc w:val="left"/>
      <w:pPr>
        <w:ind w:left="308" w:hanging="16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AC12DE78">
      <w:numFmt w:val="bullet"/>
      <w:lvlText w:val="•"/>
      <w:lvlJc w:val="left"/>
      <w:pPr>
        <w:ind w:left="2420" w:hanging="166"/>
      </w:pPr>
      <w:rPr>
        <w:rFonts w:hint="default"/>
        <w:lang w:val="uk-UA" w:eastAsia="en-US" w:bidi="ar-SA"/>
      </w:rPr>
    </w:lvl>
    <w:lvl w:ilvl="2" w:tplc="417C8016">
      <w:numFmt w:val="bullet"/>
      <w:lvlText w:val="•"/>
      <w:lvlJc w:val="left"/>
      <w:pPr>
        <w:ind w:left="3320" w:hanging="166"/>
      </w:pPr>
      <w:rPr>
        <w:rFonts w:hint="default"/>
        <w:lang w:val="uk-UA" w:eastAsia="en-US" w:bidi="ar-SA"/>
      </w:rPr>
    </w:lvl>
    <w:lvl w:ilvl="3" w:tplc="61BCED00">
      <w:numFmt w:val="bullet"/>
      <w:lvlText w:val="•"/>
      <w:lvlJc w:val="left"/>
      <w:pPr>
        <w:ind w:left="4220" w:hanging="166"/>
      </w:pPr>
      <w:rPr>
        <w:rFonts w:hint="default"/>
        <w:lang w:val="uk-UA" w:eastAsia="en-US" w:bidi="ar-SA"/>
      </w:rPr>
    </w:lvl>
    <w:lvl w:ilvl="4" w:tplc="DD968736">
      <w:numFmt w:val="bullet"/>
      <w:lvlText w:val="•"/>
      <w:lvlJc w:val="left"/>
      <w:pPr>
        <w:ind w:left="5121" w:hanging="166"/>
      </w:pPr>
      <w:rPr>
        <w:rFonts w:hint="default"/>
        <w:lang w:val="uk-UA" w:eastAsia="en-US" w:bidi="ar-SA"/>
      </w:rPr>
    </w:lvl>
    <w:lvl w:ilvl="5" w:tplc="AD10C932">
      <w:numFmt w:val="bullet"/>
      <w:lvlText w:val="•"/>
      <w:lvlJc w:val="left"/>
      <w:pPr>
        <w:ind w:left="6022" w:hanging="166"/>
      </w:pPr>
      <w:rPr>
        <w:rFonts w:hint="default"/>
        <w:lang w:val="uk-UA" w:eastAsia="en-US" w:bidi="ar-SA"/>
      </w:rPr>
    </w:lvl>
    <w:lvl w:ilvl="6" w:tplc="FC1C766E">
      <w:numFmt w:val="bullet"/>
      <w:lvlText w:val="•"/>
      <w:lvlJc w:val="left"/>
      <w:pPr>
        <w:ind w:left="6923" w:hanging="166"/>
      </w:pPr>
      <w:rPr>
        <w:rFonts w:hint="default"/>
        <w:lang w:val="uk-UA" w:eastAsia="en-US" w:bidi="ar-SA"/>
      </w:rPr>
    </w:lvl>
    <w:lvl w:ilvl="7" w:tplc="CEE25CB6">
      <w:numFmt w:val="bullet"/>
      <w:lvlText w:val="•"/>
      <w:lvlJc w:val="left"/>
      <w:pPr>
        <w:ind w:left="7824" w:hanging="166"/>
      </w:pPr>
      <w:rPr>
        <w:rFonts w:hint="default"/>
        <w:lang w:val="uk-UA" w:eastAsia="en-US" w:bidi="ar-SA"/>
      </w:rPr>
    </w:lvl>
    <w:lvl w:ilvl="8" w:tplc="2640BC42">
      <w:numFmt w:val="bullet"/>
      <w:lvlText w:val="•"/>
      <w:lvlJc w:val="left"/>
      <w:pPr>
        <w:ind w:left="8724" w:hanging="166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9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AA"/>
    <w:rsid w:val="00004E08"/>
    <w:rsid w:val="00016DD1"/>
    <w:rsid w:val="00042531"/>
    <w:rsid w:val="00054C9E"/>
    <w:rsid w:val="00063D21"/>
    <w:rsid w:val="00076858"/>
    <w:rsid w:val="00091DBE"/>
    <w:rsid w:val="000A372C"/>
    <w:rsid w:val="000A525F"/>
    <w:rsid w:val="000B0DCA"/>
    <w:rsid w:val="000C2B69"/>
    <w:rsid w:val="000C7C6B"/>
    <w:rsid w:val="000D0ABB"/>
    <w:rsid w:val="000F79A2"/>
    <w:rsid w:val="00101571"/>
    <w:rsid w:val="001065F5"/>
    <w:rsid w:val="001202EE"/>
    <w:rsid w:val="00154C86"/>
    <w:rsid w:val="00162863"/>
    <w:rsid w:val="00164FFF"/>
    <w:rsid w:val="00186B70"/>
    <w:rsid w:val="00186D2A"/>
    <w:rsid w:val="0019392B"/>
    <w:rsid w:val="001A3F6B"/>
    <w:rsid w:val="001C06F3"/>
    <w:rsid w:val="001D5AF0"/>
    <w:rsid w:val="001E044A"/>
    <w:rsid w:val="001E0A84"/>
    <w:rsid w:val="001E1C65"/>
    <w:rsid w:val="001E66B3"/>
    <w:rsid w:val="001F3FD4"/>
    <w:rsid w:val="0020485D"/>
    <w:rsid w:val="002170C8"/>
    <w:rsid w:val="00227407"/>
    <w:rsid w:val="00232258"/>
    <w:rsid w:val="00235635"/>
    <w:rsid w:val="002433B4"/>
    <w:rsid w:val="002451D5"/>
    <w:rsid w:val="00250CA1"/>
    <w:rsid w:val="0026174C"/>
    <w:rsid w:val="00296124"/>
    <w:rsid w:val="00297596"/>
    <w:rsid w:val="002B37B3"/>
    <w:rsid w:val="002B44E8"/>
    <w:rsid w:val="002B763F"/>
    <w:rsid w:val="002C40EF"/>
    <w:rsid w:val="002C6301"/>
    <w:rsid w:val="002D28D9"/>
    <w:rsid w:val="002E1CAA"/>
    <w:rsid w:val="002E63C0"/>
    <w:rsid w:val="002F2950"/>
    <w:rsid w:val="0030497B"/>
    <w:rsid w:val="00311862"/>
    <w:rsid w:val="00315FDD"/>
    <w:rsid w:val="00320529"/>
    <w:rsid w:val="00323736"/>
    <w:rsid w:val="00344E34"/>
    <w:rsid w:val="00351D28"/>
    <w:rsid w:val="00356F5A"/>
    <w:rsid w:val="00366DF6"/>
    <w:rsid w:val="00373AAD"/>
    <w:rsid w:val="00382001"/>
    <w:rsid w:val="00383F0E"/>
    <w:rsid w:val="003C1A32"/>
    <w:rsid w:val="003C3269"/>
    <w:rsid w:val="003C5D72"/>
    <w:rsid w:val="003C60FB"/>
    <w:rsid w:val="003D18A2"/>
    <w:rsid w:val="003D4681"/>
    <w:rsid w:val="003E1346"/>
    <w:rsid w:val="003F22D2"/>
    <w:rsid w:val="003F54F8"/>
    <w:rsid w:val="003F55DB"/>
    <w:rsid w:val="00401462"/>
    <w:rsid w:val="00423F8A"/>
    <w:rsid w:val="004311DF"/>
    <w:rsid w:val="00441F8A"/>
    <w:rsid w:val="00454BB5"/>
    <w:rsid w:val="00462623"/>
    <w:rsid w:val="00464283"/>
    <w:rsid w:val="00465E5B"/>
    <w:rsid w:val="00466C9B"/>
    <w:rsid w:val="00473A90"/>
    <w:rsid w:val="00476DA0"/>
    <w:rsid w:val="00485A5B"/>
    <w:rsid w:val="0048748B"/>
    <w:rsid w:val="004A092A"/>
    <w:rsid w:val="004A1EE4"/>
    <w:rsid w:val="004E3220"/>
    <w:rsid w:val="004F0303"/>
    <w:rsid w:val="004F6CFC"/>
    <w:rsid w:val="00556E92"/>
    <w:rsid w:val="0056768D"/>
    <w:rsid w:val="0058403E"/>
    <w:rsid w:val="00584317"/>
    <w:rsid w:val="00587F45"/>
    <w:rsid w:val="005A3FEE"/>
    <w:rsid w:val="005A73A6"/>
    <w:rsid w:val="005C0A25"/>
    <w:rsid w:val="005D7D8E"/>
    <w:rsid w:val="005F0D6D"/>
    <w:rsid w:val="005F6DBA"/>
    <w:rsid w:val="00606FC9"/>
    <w:rsid w:val="006142EA"/>
    <w:rsid w:val="00633050"/>
    <w:rsid w:val="00633F0A"/>
    <w:rsid w:val="00634E15"/>
    <w:rsid w:val="00640DFB"/>
    <w:rsid w:val="00644AB0"/>
    <w:rsid w:val="00647695"/>
    <w:rsid w:val="0065380B"/>
    <w:rsid w:val="00684265"/>
    <w:rsid w:val="00686F2B"/>
    <w:rsid w:val="00695537"/>
    <w:rsid w:val="0069653E"/>
    <w:rsid w:val="006B47F8"/>
    <w:rsid w:val="006B50F2"/>
    <w:rsid w:val="006B6DA1"/>
    <w:rsid w:val="006C0F7F"/>
    <w:rsid w:val="006C2967"/>
    <w:rsid w:val="006D04AC"/>
    <w:rsid w:val="006E11D1"/>
    <w:rsid w:val="006E7F05"/>
    <w:rsid w:val="006F51FD"/>
    <w:rsid w:val="00726706"/>
    <w:rsid w:val="00743F52"/>
    <w:rsid w:val="00761153"/>
    <w:rsid w:val="00761B33"/>
    <w:rsid w:val="00771320"/>
    <w:rsid w:val="00787596"/>
    <w:rsid w:val="007934D2"/>
    <w:rsid w:val="00797B47"/>
    <w:rsid w:val="007C411F"/>
    <w:rsid w:val="007D491E"/>
    <w:rsid w:val="007E5B29"/>
    <w:rsid w:val="007E7F7F"/>
    <w:rsid w:val="008177FC"/>
    <w:rsid w:val="00830B53"/>
    <w:rsid w:val="00835B0E"/>
    <w:rsid w:val="00836DDD"/>
    <w:rsid w:val="00843606"/>
    <w:rsid w:val="00847B16"/>
    <w:rsid w:val="00850F66"/>
    <w:rsid w:val="0085474A"/>
    <w:rsid w:val="00863CB8"/>
    <w:rsid w:val="00873D84"/>
    <w:rsid w:val="00876BFF"/>
    <w:rsid w:val="00883619"/>
    <w:rsid w:val="0089210E"/>
    <w:rsid w:val="00892EAA"/>
    <w:rsid w:val="008A0A22"/>
    <w:rsid w:val="008B3694"/>
    <w:rsid w:val="008F74F4"/>
    <w:rsid w:val="008F76BC"/>
    <w:rsid w:val="008F783A"/>
    <w:rsid w:val="00903ECC"/>
    <w:rsid w:val="00913E65"/>
    <w:rsid w:val="009144F2"/>
    <w:rsid w:val="00927040"/>
    <w:rsid w:val="009350EE"/>
    <w:rsid w:val="00937063"/>
    <w:rsid w:val="009413C6"/>
    <w:rsid w:val="009522C5"/>
    <w:rsid w:val="009622C2"/>
    <w:rsid w:val="0097668A"/>
    <w:rsid w:val="00981D20"/>
    <w:rsid w:val="0099455B"/>
    <w:rsid w:val="009C06FB"/>
    <w:rsid w:val="009C4AC5"/>
    <w:rsid w:val="009F3150"/>
    <w:rsid w:val="00A037F7"/>
    <w:rsid w:val="00A137EF"/>
    <w:rsid w:val="00A20928"/>
    <w:rsid w:val="00A243FB"/>
    <w:rsid w:val="00A30001"/>
    <w:rsid w:val="00A40F16"/>
    <w:rsid w:val="00A41C41"/>
    <w:rsid w:val="00A50D79"/>
    <w:rsid w:val="00A85059"/>
    <w:rsid w:val="00AA47F9"/>
    <w:rsid w:val="00AB5FB8"/>
    <w:rsid w:val="00AB71AC"/>
    <w:rsid w:val="00AC2719"/>
    <w:rsid w:val="00AC480C"/>
    <w:rsid w:val="00AD5355"/>
    <w:rsid w:val="00AF6B56"/>
    <w:rsid w:val="00B03C4B"/>
    <w:rsid w:val="00B41614"/>
    <w:rsid w:val="00B455CB"/>
    <w:rsid w:val="00B468AC"/>
    <w:rsid w:val="00B666AC"/>
    <w:rsid w:val="00B71F72"/>
    <w:rsid w:val="00B96ADA"/>
    <w:rsid w:val="00BA078C"/>
    <w:rsid w:val="00BB30F0"/>
    <w:rsid w:val="00BE7C17"/>
    <w:rsid w:val="00C1070C"/>
    <w:rsid w:val="00C112D7"/>
    <w:rsid w:val="00C23D9B"/>
    <w:rsid w:val="00C30526"/>
    <w:rsid w:val="00C43467"/>
    <w:rsid w:val="00C44820"/>
    <w:rsid w:val="00C60E71"/>
    <w:rsid w:val="00C72067"/>
    <w:rsid w:val="00C84F14"/>
    <w:rsid w:val="00C8707F"/>
    <w:rsid w:val="00C9405E"/>
    <w:rsid w:val="00CA6390"/>
    <w:rsid w:val="00CB5CA2"/>
    <w:rsid w:val="00CD0F75"/>
    <w:rsid w:val="00CD227B"/>
    <w:rsid w:val="00CD3388"/>
    <w:rsid w:val="00CD659B"/>
    <w:rsid w:val="00CF0868"/>
    <w:rsid w:val="00CF6775"/>
    <w:rsid w:val="00CF7B1D"/>
    <w:rsid w:val="00D131A9"/>
    <w:rsid w:val="00D1601C"/>
    <w:rsid w:val="00D30750"/>
    <w:rsid w:val="00D30FB2"/>
    <w:rsid w:val="00D364F2"/>
    <w:rsid w:val="00D677D6"/>
    <w:rsid w:val="00D94534"/>
    <w:rsid w:val="00D96EBE"/>
    <w:rsid w:val="00DE37D4"/>
    <w:rsid w:val="00E032B5"/>
    <w:rsid w:val="00E06793"/>
    <w:rsid w:val="00E250C3"/>
    <w:rsid w:val="00E26E85"/>
    <w:rsid w:val="00E5455B"/>
    <w:rsid w:val="00E61E5A"/>
    <w:rsid w:val="00E867B8"/>
    <w:rsid w:val="00E9082B"/>
    <w:rsid w:val="00E908B4"/>
    <w:rsid w:val="00E91A8C"/>
    <w:rsid w:val="00EA1A57"/>
    <w:rsid w:val="00EC67AA"/>
    <w:rsid w:val="00ED24C0"/>
    <w:rsid w:val="00ED31DB"/>
    <w:rsid w:val="00EE1D82"/>
    <w:rsid w:val="00EE78C6"/>
    <w:rsid w:val="00EF0277"/>
    <w:rsid w:val="00F00112"/>
    <w:rsid w:val="00F1747B"/>
    <w:rsid w:val="00F32F3B"/>
    <w:rsid w:val="00F417C9"/>
    <w:rsid w:val="00F50EF1"/>
    <w:rsid w:val="00F75D43"/>
    <w:rsid w:val="00F80722"/>
    <w:rsid w:val="00F81D75"/>
    <w:rsid w:val="00F83E2E"/>
    <w:rsid w:val="00F845E8"/>
    <w:rsid w:val="00F856D3"/>
    <w:rsid w:val="00FB00E8"/>
    <w:rsid w:val="00FD1083"/>
    <w:rsid w:val="00FE3FEE"/>
    <w:rsid w:val="00FF2269"/>
    <w:rsid w:val="00FF2D01"/>
    <w:rsid w:val="00FF40AC"/>
    <w:rsid w:val="00FF5C8E"/>
    <w:rsid w:val="00FF719E"/>
    <w:rsid w:val="00FF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88567"/>
  <w15:docId w15:val="{20A07579-3B83-4DEB-AC56-B41EB6B5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164FFF"/>
    <w:rPr>
      <w:b/>
      <w:bCs/>
    </w:rPr>
  </w:style>
  <w:style w:type="paragraph" w:styleId="a6">
    <w:name w:val="Body Text"/>
    <w:basedOn w:val="a"/>
    <w:link w:val="1"/>
    <w:uiPriority w:val="99"/>
    <w:qFormat/>
    <w:rsid w:val="00B41614"/>
    <w:pPr>
      <w:shd w:val="clear" w:color="auto" w:fill="FFFFFF"/>
      <w:spacing w:before="120" w:after="0" w:line="302" w:lineRule="exact"/>
    </w:pPr>
    <w:rPr>
      <w:rFonts w:ascii="Times New Roman" w:hAnsi="Times New Roman" w:cs="Times New Roman"/>
      <w:sz w:val="21"/>
      <w:szCs w:val="21"/>
    </w:rPr>
  </w:style>
  <w:style w:type="character" w:customStyle="1" w:styleId="a7">
    <w:name w:val="Основний текст Знак"/>
    <w:basedOn w:val="a0"/>
    <w:uiPriority w:val="99"/>
    <w:semiHidden/>
    <w:rsid w:val="00B41614"/>
  </w:style>
  <w:style w:type="paragraph" w:styleId="a8">
    <w:name w:val="List Paragraph"/>
    <w:basedOn w:val="a"/>
    <w:uiPriority w:val="34"/>
    <w:qFormat/>
    <w:rsid w:val="00B4161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">
    <w:name w:val="Основний текст Знак1"/>
    <w:basedOn w:val="a0"/>
    <w:link w:val="a6"/>
    <w:uiPriority w:val="99"/>
    <w:qFormat/>
    <w:rsid w:val="00B41614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">
    <w:name w:val="Обычный1"/>
    <w:rsid w:val="00ED24C0"/>
    <w:pPr>
      <w:spacing w:after="0"/>
    </w:pPr>
    <w:rPr>
      <w:rFonts w:ascii="Liberation Serif" w:eastAsia="Liberation Serif" w:hAnsi="Liberation Serif" w:cs="Liberation Serif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74AF6-05B1-440B-B3E6-09CB952B7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3369</Words>
  <Characters>1921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mrada rada</cp:lastModifiedBy>
  <cp:revision>47</cp:revision>
  <cp:lastPrinted>2026-04-16T07:26:00Z</cp:lastPrinted>
  <dcterms:created xsi:type="dcterms:W3CDTF">2026-02-27T09:59:00Z</dcterms:created>
  <dcterms:modified xsi:type="dcterms:W3CDTF">2026-06-22T05:45:00Z</dcterms:modified>
</cp:coreProperties>
</file>