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730B9" w14:textId="3C100D00" w:rsidR="004B1AFB" w:rsidRPr="00A639CB" w:rsidRDefault="00C12746" w:rsidP="0040179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 w14:anchorId="11DBB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8954936" r:id="rId8"/>
        </w:object>
      </w:r>
    </w:p>
    <w:p w14:paraId="17E5194D" w14:textId="77777777" w:rsidR="004B1AFB" w:rsidRDefault="004B1AFB" w:rsidP="0040179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4B086E9F" w14:textId="77777777" w:rsidR="004B1AFB" w:rsidRPr="00C04CEB" w:rsidRDefault="004B1AFB" w:rsidP="0040179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1D88A6D3" w14:textId="77777777"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1E74B70F" w14:textId="74AF95AE" w:rsidR="004B1AFB" w:rsidRPr="004B1AFB" w:rsidRDefault="00FF2309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F42EE" wp14:editId="5632C4A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6830" r="33655" b="298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4D3B9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QhHeTPAQAAhQMAAA4AAAAA&#10;AAAAAAAAAAAALgIAAGRycy9lMm9Eb2MueG1sUEsBAi0AFAAGAAgAAAAhACaRFhjZAAAABgEAAA8A&#10;AAAAAAAAAAAAAAAAKQQAAGRycy9kb3ducmV2LnhtbFBLBQYAAAAABAAEAPMAAAAvBQAAAAA=&#10;" strokeweight="4.5pt">
                <v:stroke linestyle="thickThin"/>
              </v:line>
            </w:pict>
          </mc:Fallback>
        </mc:AlternateContent>
      </w:r>
    </w:p>
    <w:p w14:paraId="7E9F7C15" w14:textId="77777777"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47683654" w14:textId="77777777" w:rsidR="004B1AFB" w:rsidRDefault="004B1AFB" w:rsidP="004B1AFB">
      <w:pPr>
        <w:rPr>
          <w:lang w:val="uk-UA"/>
        </w:rPr>
      </w:pPr>
    </w:p>
    <w:p w14:paraId="26F419CC" w14:textId="77777777" w:rsidR="00B4362F" w:rsidRDefault="00B4362F" w:rsidP="004B1AFB">
      <w:pPr>
        <w:ind w:left="180" w:right="-540"/>
        <w:rPr>
          <w:sz w:val="28"/>
          <w:szCs w:val="28"/>
          <w:lang w:val="uk-UA"/>
        </w:rPr>
      </w:pPr>
    </w:p>
    <w:p w14:paraId="03F9025F" w14:textId="6E3F7E69" w:rsidR="004B1AFB" w:rsidRPr="00710B00" w:rsidRDefault="004B1AFB" w:rsidP="004B1AFB">
      <w:pPr>
        <w:ind w:left="180" w:right="-540"/>
        <w:rPr>
          <w:sz w:val="28"/>
          <w:szCs w:val="28"/>
          <w:lang w:val="uk-UA"/>
        </w:rPr>
      </w:pPr>
      <w:r w:rsidRPr="00710B00">
        <w:rPr>
          <w:sz w:val="28"/>
          <w:szCs w:val="28"/>
          <w:lang w:val="uk-UA"/>
        </w:rPr>
        <w:t>в</w:t>
      </w:r>
      <w:r w:rsidR="00181C2D" w:rsidRPr="00710B00">
        <w:rPr>
          <w:sz w:val="28"/>
          <w:szCs w:val="28"/>
          <w:lang w:val="uk-UA"/>
        </w:rPr>
        <w:t>ід   2</w:t>
      </w:r>
      <w:r w:rsidR="00B4362F">
        <w:rPr>
          <w:sz w:val="28"/>
          <w:szCs w:val="28"/>
          <w:lang w:val="uk-UA"/>
        </w:rPr>
        <w:t>8</w:t>
      </w:r>
      <w:r w:rsidR="00181C2D" w:rsidRPr="00710B00">
        <w:rPr>
          <w:sz w:val="28"/>
          <w:szCs w:val="28"/>
          <w:lang w:val="uk-UA"/>
        </w:rPr>
        <w:t xml:space="preserve">  </w:t>
      </w:r>
      <w:r w:rsidR="00B4362F">
        <w:rPr>
          <w:sz w:val="28"/>
          <w:szCs w:val="28"/>
          <w:lang w:val="uk-UA"/>
        </w:rPr>
        <w:t>квітня</w:t>
      </w:r>
      <w:r w:rsidRPr="00710B00">
        <w:rPr>
          <w:sz w:val="28"/>
          <w:szCs w:val="28"/>
          <w:lang w:val="uk-UA"/>
        </w:rPr>
        <w:t xml:space="preserve"> 20</w:t>
      </w:r>
      <w:r w:rsidR="008F7932" w:rsidRPr="00710B00">
        <w:rPr>
          <w:sz w:val="28"/>
          <w:szCs w:val="28"/>
          <w:lang w:val="uk-UA"/>
        </w:rPr>
        <w:t>2</w:t>
      </w:r>
      <w:r w:rsidR="00C000AB" w:rsidRPr="00710B00">
        <w:rPr>
          <w:sz w:val="28"/>
          <w:szCs w:val="28"/>
          <w:lang w:val="uk-UA"/>
        </w:rPr>
        <w:t>6</w:t>
      </w:r>
      <w:r w:rsidRPr="00710B00">
        <w:rPr>
          <w:sz w:val="28"/>
          <w:szCs w:val="28"/>
          <w:lang w:val="uk-UA"/>
        </w:rPr>
        <w:t xml:space="preserve"> р</w:t>
      </w:r>
      <w:r w:rsidR="00181C2D" w:rsidRPr="00710B00">
        <w:rPr>
          <w:sz w:val="28"/>
          <w:szCs w:val="28"/>
          <w:lang w:val="uk-UA"/>
        </w:rPr>
        <w:t>оку</w:t>
      </w:r>
      <w:r w:rsidR="00971FAD" w:rsidRPr="00710B00">
        <w:rPr>
          <w:sz w:val="28"/>
          <w:szCs w:val="28"/>
          <w:lang w:val="uk-UA"/>
        </w:rPr>
        <w:t xml:space="preserve">   №</w:t>
      </w:r>
      <w:r w:rsidR="0040179E">
        <w:rPr>
          <w:sz w:val="28"/>
          <w:szCs w:val="28"/>
          <w:lang w:val="uk-UA"/>
        </w:rPr>
        <w:t xml:space="preserve">  149</w:t>
      </w:r>
    </w:p>
    <w:p w14:paraId="4DE9C29B" w14:textId="26BD8AB8" w:rsidR="00710B00" w:rsidRDefault="004B1AFB" w:rsidP="00D31DB9">
      <w:pPr>
        <w:ind w:left="180" w:right="-540"/>
        <w:rPr>
          <w:sz w:val="28"/>
          <w:szCs w:val="28"/>
          <w:lang w:val="uk-UA"/>
        </w:rPr>
      </w:pPr>
      <w:r w:rsidRPr="00710B00">
        <w:rPr>
          <w:sz w:val="28"/>
          <w:szCs w:val="28"/>
          <w:lang w:val="uk-UA"/>
        </w:rPr>
        <w:t>м. Рогатин</w:t>
      </w:r>
    </w:p>
    <w:p w14:paraId="507F87A4" w14:textId="77777777" w:rsidR="00D31DB9" w:rsidRPr="00710B00" w:rsidRDefault="00D31DB9" w:rsidP="00D31DB9">
      <w:pPr>
        <w:ind w:left="180" w:right="-540"/>
        <w:rPr>
          <w:sz w:val="28"/>
          <w:szCs w:val="28"/>
          <w:lang w:val="uk-UA"/>
        </w:rPr>
      </w:pPr>
    </w:p>
    <w:p w14:paraId="5B2605A3" w14:textId="77777777" w:rsidR="00B4362F" w:rsidRDefault="00710B00" w:rsidP="00B4362F">
      <w:pPr>
        <w:ind w:left="180" w:right="-540"/>
        <w:rPr>
          <w:sz w:val="28"/>
          <w:szCs w:val="28"/>
          <w:lang w:val="uk-UA"/>
        </w:rPr>
      </w:pPr>
      <w:r w:rsidRPr="00B4362F">
        <w:rPr>
          <w:sz w:val="28"/>
          <w:szCs w:val="28"/>
          <w:lang w:val="uk-UA"/>
        </w:rPr>
        <w:t xml:space="preserve">Про затвердження </w:t>
      </w:r>
      <w:r w:rsidR="00B4362F" w:rsidRPr="00B4362F">
        <w:rPr>
          <w:sz w:val="28"/>
          <w:szCs w:val="28"/>
          <w:lang w:val="uk-UA"/>
        </w:rPr>
        <w:t xml:space="preserve">тарифів на ритуальні </w:t>
      </w:r>
    </w:p>
    <w:p w14:paraId="61E1B263" w14:textId="77777777" w:rsidR="00B4362F" w:rsidRDefault="00B4362F" w:rsidP="00B4362F">
      <w:pPr>
        <w:ind w:left="180" w:right="-540"/>
        <w:rPr>
          <w:sz w:val="28"/>
          <w:szCs w:val="28"/>
          <w:lang w:val="uk-UA"/>
        </w:rPr>
      </w:pPr>
      <w:r w:rsidRPr="00B4362F">
        <w:rPr>
          <w:sz w:val="28"/>
          <w:szCs w:val="28"/>
          <w:lang w:val="uk-UA"/>
        </w:rPr>
        <w:t xml:space="preserve">послуги з поховання та бронювання </w:t>
      </w:r>
    </w:p>
    <w:p w14:paraId="510E77CB" w14:textId="119F6C25" w:rsidR="00710B00" w:rsidRPr="00B4362F" w:rsidRDefault="00B4362F" w:rsidP="00B4362F">
      <w:pPr>
        <w:ind w:left="180" w:right="-540"/>
        <w:rPr>
          <w:sz w:val="28"/>
          <w:szCs w:val="28"/>
          <w:lang w:val="uk-UA"/>
        </w:rPr>
      </w:pPr>
      <w:r w:rsidRPr="00B4362F">
        <w:rPr>
          <w:sz w:val="28"/>
          <w:szCs w:val="28"/>
          <w:lang w:val="uk-UA"/>
        </w:rPr>
        <w:t xml:space="preserve">місць на кладовищах міста Рогатина </w:t>
      </w:r>
      <w:r w:rsidRPr="00B4362F">
        <w:rPr>
          <w:sz w:val="28"/>
          <w:szCs w:val="28"/>
          <w:lang w:val="uk-UA" w:eastAsia="uk-UA"/>
        </w:rPr>
        <w:t xml:space="preserve"> </w:t>
      </w:r>
    </w:p>
    <w:p w14:paraId="37056556" w14:textId="6A194F9B" w:rsidR="00710B00" w:rsidRPr="00B4362F" w:rsidRDefault="00710B00" w:rsidP="00A4147E">
      <w:pPr>
        <w:spacing w:line="360" w:lineRule="auto"/>
        <w:ind w:right="-540"/>
        <w:rPr>
          <w:sz w:val="28"/>
          <w:szCs w:val="28"/>
          <w:lang w:val="uk-UA"/>
        </w:rPr>
      </w:pPr>
    </w:p>
    <w:p w14:paraId="6FCAC6B2" w14:textId="1808E58E" w:rsidR="00BF7EAF" w:rsidRDefault="00A4147E" w:rsidP="00D31DB9">
      <w:pPr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клопотання комунального підприємства «Благоустрій-Р»</w:t>
      </w:r>
      <w:r w:rsidR="003A15AC">
        <w:rPr>
          <w:sz w:val="28"/>
          <w:szCs w:val="28"/>
          <w:lang w:val="uk-UA"/>
        </w:rPr>
        <w:t xml:space="preserve"> </w:t>
      </w:r>
      <w:r w:rsidR="00383ED1">
        <w:rPr>
          <w:sz w:val="28"/>
          <w:szCs w:val="28"/>
          <w:lang w:val="uk-UA"/>
        </w:rPr>
        <w:t xml:space="preserve">             </w:t>
      </w:r>
      <w:r w:rsidR="003A15AC">
        <w:rPr>
          <w:sz w:val="28"/>
          <w:szCs w:val="28"/>
          <w:lang w:val="uk-UA"/>
        </w:rPr>
        <w:t>№49 від 20.04.2026 р.</w:t>
      </w:r>
      <w:r>
        <w:rPr>
          <w:sz w:val="28"/>
          <w:szCs w:val="28"/>
          <w:lang w:val="uk-UA"/>
        </w:rPr>
        <w:t xml:space="preserve"> про</w:t>
      </w:r>
      <w:r w:rsidR="00B436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 </w:t>
      </w:r>
      <w:r w:rsidR="00B4362F" w:rsidRPr="00B4362F">
        <w:rPr>
          <w:sz w:val="28"/>
          <w:szCs w:val="28"/>
          <w:lang w:val="uk-UA"/>
        </w:rPr>
        <w:t>тарифів на ритуальні послуги з поховання та бронювання місць на кладовищах міста Рогатина</w:t>
      </w:r>
      <w:r>
        <w:rPr>
          <w:sz w:val="28"/>
          <w:szCs w:val="28"/>
          <w:lang w:val="uk-UA"/>
        </w:rPr>
        <w:t>, керуючись ст.</w:t>
      </w:r>
      <w:r w:rsidR="006E20AA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, </w:t>
      </w:r>
      <w:r w:rsidR="00710B00">
        <w:rPr>
          <w:sz w:val="28"/>
          <w:szCs w:val="28"/>
          <w:lang w:val="uk-UA"/>
        </w:rPr>
        <w:t xml:space="preserve">52 Закону України «Про місцеве самоврядування в Україні», </w:t>
      </w:r>
      <w:r w:rsidR="006E20AA">
        <w:rPr>
          <w:sz w:val="28"/>
          <w:szCs w:val="28"/>
          <w:lang w:val="uk-UA"/>
        </w:rPr>
        <w:t xml:space="preserve">ст.10 Закону України «Про поховання та похоронну справу», наказом Держжитлокомунгоспу України від 19.11.2003 р. №193 «Про затвердження нормативно-правових актів щодо реалізації Закону України «Про поховання та похоронну справу», </w:t>
      </w:r>
      <w:r>
        <w:rPr>
          <w:sz w:val="28"/>
          <w:szCs w:val="28"/>
          <w:lang w:val="uk-UA"/>
        </w:rPr>
        <w:t xml:space="preserve">виконавчий комітет </w:t>
      </w:r>
      <w:r w:rsidR="00710B00">
        <w:rPr>
          <w:sz w:val="28"/>
          <w:szCs w:val="28"/>
          <w:lang w:val="uk-UA"/>
        </w:rPr>
        <w:t>міської ради ВИРІШИВ:</w:t>
      </w:r>
    </w:p>
    <w:p w14:paraId="59CE5FB0" w14:textId="43EC5DD3" w:rsidR="00710B00" w:rsidRPr="00A4147E" w:rsidRDefault="00A4147E" w:rsidP="003A15AC">
      <w:pPr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10B00" w:rsidRPr="00A4147E">
        <w:rPr>
          <w:sz w:val="28"/>
          <w:szCs w:val="28"/>
          <w:lang w:val="uk-UA"/>
        </w:rPr>
        <w:t xml:space="preserve">Затвердити </w:t>
      </w:r>
      <w:r w:rsidR="006E20AA" w:rsidRPr="00B4362F">
        <w:rPr>
          <w:sz w:val="28"/>
          <w:szCs w:val="28"/>
          <w:lang w:val="uk-UA"/>
        </w:rPr>
        <w:t>тариф</w:t>
      </w:r>
      <w:r w:rsidR="006E20AA">
        <w:rPr>
          <w:sz w:val="28"/>
          <w:szCs w:val="28"/>
          <w:lang w:val="uk-UA"/>
        </w:rPr>
        <w:t>и</w:t>
      </w:r>
      <w:r w:rsidR="006E20AA" w:rsidRPr="00B4362F">
        <w:rPr>
          <w:sz w:val="28"/>
          <w:szCs w:val="28"/>
          <w:lang w:val="uk-UA"/>
        </w:rPr>
        <w:t xml:space="preserve"> на ритуальні послуги з поховання та </w:t>
      </w:r>
      <w:r w:rsidR="006E20AA">
        <w:rPr>
          <w:sz w:val="28"/>
          <w:szCs w:val="28"/>
          <w:lang w:val="uk-UA"/>
        </w:rPr>
        <w:t>б</w:t>
      </w:r>
      <w:r w:rsidR="006E20AA" w:rsidRPr="00B4362F">
        <w:rPr>
          <w:sz w:val="28"/>
          <w:szCs w:val="28"/>
          <w:lang w:val="uk-UA"/>
        </w:rPr>
        <w:t>ронювання місць на</w:t>
      </w:r>
      <w:r w:rsidR="006E20AA">
        <w:rPr>
          <w:sz w:val="28"/>
          <w:szCs w:val="28"/>
          <w:lang w:val="uk-UA"/>
        </w:rPr>
        <w:t xml:space="preserve"> </w:t>
      </w:r>
      <w:r w:rsidR="006E20AA" w:rsidRPr="00B4362F">
        <w:rPr>
          <w:sz w:val="28"/>
          <w:szCs w:val="28"/>
          <w:lang w:val="uk-UA"/>
        </w:rPr>
        <w:t>кладовищах міста Рогатина</w:t>
      </w:r>
      <w:r w:rsidR="006E20AA" w:rsidRPr="00B4362F">
        <w:rPr>
          <w:sz w:val="28"/>
          <w:szCs w:val="28"/>
          <w:lang w:val="uk-UA" w:eastAsia="uk-UA"/>
        </w:rPr>
        <w:t xml:space="preserve"> </w:t>
      </w:r>
      <w:r w:rsidR="006E20AA">
        <w:rPr>
          <w:sz w:val="28"/>
          <w:szCs w:val="28"/>
          <w:lang w:val="uk-UA" w:eastAsia="uk-UA"/>
        </w:rPr>
        <w:t>згідно з додатком</w:t>
      </w:r>
      <w:r w:rsidR="00710B00" w:rsidRPr="00A4147E">
        <w:rPr>
          <w:sz w:val="28"/>
          <w:szCs w:val="28"/>
          <w:lang w:val="uk-UA"/>
        </w:rPr>
        <w:t>.</w:t>
      </w:r>
    </w:p>
    <w:p w14:paraId="48C489B2" w14:textId="58D61431" w:rsidR="006E20AA" w:rsidRDefault="00A4147E" w:rsidP="003A15AC">
      <w:pPr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C18F5">
        <w:rPr>
          <w:sz w:val="28"/>
          <w:szCs w:val="28"/>
          <w:lang w:val="uk-UA"/>
        </w:rPr>
        <w:t xml:space="preserve"> </w:t>
      </w:r>
      <w:r w:rsidR="006C18F5" w:rsidRPr="00E147A8">
        <w:rPr>
          <w:color w:val="000000" w:themeColor="text1"/>
          <w:sz w:val="28"/>
          <w:szCs w:val="28"/>
          <w:lang w:val="uk-UA"/>
        </w:rPr>
        <w:t>Визнати таким, що втрати</w:t>
      </w:r>
      <w:r w:rsidR="003A15AC">
        <w:rPr>
          <w:color w:val="000000" w:themeColor="text1"/>
          <w:sz w:val="28"/>
          <w:szCs w:val="28"/>
          <w:lang w:val="uk-UA"/>
        </w:rPr>
        <w:t>ло</w:t>
      </w:r>
      <w:r w:rsidR="006C18F5" w:rsidRPr="00E147A8">
        <w:rPr>
          <w:color w:val="000000" w:themeColor="text1"/>
          <w:sz w:val="28"/>
          <w:szCs w:val="28"/>
          <w:lang w:val="uk-UA"/>
        </w:rPr>
        <w:t xml:space="preserve"> чинність </w:t>
      </w:r>
      <w:r w:rsidR="003A15AC">
        <w:rPr>
          <w:color w:val="000000" w:themeColor="text1"/>
          <w:sz w:val="28"/>
          <w:szCs w:val="28"/>
          <w:lang w:val="uk-UA"/>
        </w:rPr>
        <w:t>р</w:t>
      </w:r>
      <w:r w:rsidR="006C18F5" w:rsidRPr="00E147A8">
        <w:rPr>
          <w:color w:val="000000" w:themeColor="text1"/>
          <w:sz w:val="28"/>
          <w:szCs w:val="28"/>
          <w:lang w:val="uk-UA"/>
        </w:rPr>
        <w:t>ішення виконавчого комітету місько</w:t>
      </w:r>
      <w:r w:rsidR="008F350F">
        <w:rPr>
          <w:color w:val="000000" w:themeColor="text1"/>
          <w:sz w:val="28"/>
          <w:szCs w:val="28"/>
          <w:lang w:val="uk-UA"/>
        </w:rPr>
        <w:t>ї ради від 05.12.2019 р. №154 «</w:t>
      </w:r>
      <w:r w:rsidR="006C18F5" w:rsidRPr="00E147A8">
        <w:rPr>
          <w:color w:val="000000" w:themeColor="text1"/>
          <w:sz w:val="28"/>
          <w:szCs w:val="28"/>
          <w:lang w:val="uk-UA"/>
        </w:rPr>
        <w:t>Про впорядкування вартості і послуг з поховання».</w:t>
      </w:r>
    </w:p>
    <w:p w14:paraId="3D914B5C" w14:textId="1B73EFF5" w:rsidR="006C18F5" w:rsidRDefault="006C18F5" w:rsidP="00B4362F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F7EAF">
        <w:rPr>
          <w:sz w:val="28"/>
          <w:szCs w:val="28"/>
          <w:lang w:val="uk-UA"/>
        </w:rPr>
        <w:t xml:space="preserve"> Дане рішення набирає чинності з 01.05.2026 р.</w:t>
      </w:r>
    </w:p>
    <w:p w14:paraId="5CE16663" w14:textId="51311FE2" w:rsidR="00710B00" w:rsidRDefault="00BF7EAF" w:rsidP="00BF7EAF">
      <w:pPr>
        <w:ind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4147E">
        <w:rPr>
          <w:sz w:val="28"/>
          <w:szCs w:val="28"/>
          <w:lang w:val="uk-UA"/>
        </w:rPr>
        <w:t>.</w:t>
      </w:r>
      <w:r w:rsidR="00852427" w:rsidRPr="00A4147E">
        <w:rPr>
          <w:sz w:val="28"/>
          <w:szCs w:val="28"/>
          <w:lang w:val="uk-UA"/>
        </w:rPr>
        <w:t xml:space="preserve">Контроль за виконанням </w:t>
      </w:r>
      <w:r w:rsidR="00A4147E">
        <w:rPr>
          <w:sz w:val="28"/>
          <w:szCs w:val="28"/>
          <w:lang w:val="uk-UA"/>
        </w:rPr>
        <w:t>цього</w:t>
      </w:r>
      <w:r w:rsidR="00852427" w:rsidRPr="00A4147E">
        <w:rPr>
          <w:sz w:val="28"/>
          <w:szCs w:val="28"/>
          <w:lang w:val="uk-UA"/>
        </w:rPr>
        <w:t xml:space="preserve"> рішення покласти на </w:t>
      </w:r>
      <w:r>
        <w:rPr>
          <w:sz w:val="28"/>
          <w:szCs w:val="28"/>
          <w:lang w:val="uk-UA"/>
        </w:rPr>
        <w:t xml:space="preserve">начальника </w:t>
      </w:r>
      <w:r w:rsidR="003A15AC">
        <w:rPr>
          <w:sz w:val="28"/>
          <w:szCs w:val="28"/>
          <w:lang w:val="uk-UA"/>
        </w:rPr>
        <w:t xml:space="preserve">                                КП «Благоустрій-Р» Василя МИЦЯ</w:t>
      </w:r>
      <w:r>
        <w:rPr>
          <w:sz w:val="28"/>
          <w:szCs w:val="28"/>
          <w:lang w:val="uk-UA"/>
        </w:rPr>
        <w:t>.</w:t>
      </w:r>
    </w:p>
    <w:p w14:paraId="5B11574F" w14:textId="69100A2D" w:rsidR="008527C1" w:rsidRDefault="008527C1" w:rsidP="00D31DB9">
      <w:pPr>
        <w:ind w:right="-540"/>
        <w:rPr>
          <w:sz w:val="28"/>
          <w:szCs w:val="28"/>
          <w:lang w:val="uk-UA"/>
        </w:rPr>
      </w:pPr>
    </w:p>
    <w:p w14:paraId="276346ED" w14:textId="77777777" w:rsidR="00D31DB9" w:rsidRPr="00D31DB9" w:rsidRDefault="00D31DB9" w:rsidP="00D31DB9">
      <w:pPr>
        <w:ind w:right="-540"/>
        <w:rPr>
          <w:sz w:val="28"/>
          <w:szCs w:val="28"/>
          <w:lang w:val="uk-UA"/>
        </w:rPr>
      </w:pPr>
    </w:p>
    <w:p w14:paraId="561167C9" w14:textId="74C75EC3" w:rsidR="008527C1" w:rsidRDefault="008527C1" w:rsidP="00852427">
      <w:pPr>
        <w:pStyle w:val="a7"/>
        <w:spacing w:line="360" w:lineRule="auto"/>
        <w:ind w:left="1428" w:right="-540"/>
        <w:rPr>
          <w:sz w:val="28"/>
          <w:szCs w:val="28"/>
          <w:lang w:val="uk-UA"/>
        </w:rPr>
      </w:pPr>
    </w:p>
    <w:p w14:paraId="1F8B4964" w14:textId="4B7829F5" w:rsidR="008527C1" w:rsidRDefault="008527C1" w:rsidP="00A4147E">
      <w:pPr>
        <w:spacing w:line="360" w:lineRule="auto"/>
        <w:ind w:right="-284"/>
        <w:rPr>
          <w:sz w:val="28"/>
          <w:szCs w:val="28"/>
          <w:lang w:val="uk-UA"/>
        </w:rPr>
      </w:pPr>
      <w:r w:rsidRPr="008527C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A4147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</w:t>
      </w:r>
      <w:r w:rsidR="00A4147E">
        <w:rPr>
          <w:sz w:val="28"/>
          <w:szCs w:val="28"/>
          <w:lang w:val="uk-UA"/>
        </w:rPr>
        <w:t>Сергій    НАСАЛИК</w:t>
      </w:r>
    </w:p>
    <w:p w14:paraId="574394AB" w14:textId="377ED5C6" w:rsidR="008527C1" w:rsidRDefault="008527C1" w:rsidP="008527C1">
      <w:pPr>
        <w:tabs>
          <w:tab w:val="left" w:pos="6518"/>
        </w:tabs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644BF247" w14:textId="4C8A16EB" w:rsidR="008527C1" w:rsidRDefault="00A4147E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527C1">
        <w:rPr>
          <w:sz w:val="28"/>
          <w:szCs w:val="28"/>
          <w:lang w:val="uk-UA"/>
        </w:rPr>
        <w:t xml:space="preserve">иконавчого комітету </w:t>
      </w:r>
      <w:r>
        <w:rPr>
          <w:sz w:val="28"/>
          <w:szCs w:val="28"/>
          <w:lang w:val="uk-UA"/>
        </w:rPr>
        <w:tab/>
        <w:t xml:space="preserve">         Олег ВОВКУН</w:t>
      </w:r>
    </w:p>
    <w:p w14:paraId="689E0AB6" w14:textId="120DE40D" w:rsidR="000C22E6" w:rsidRDefault="000C22E6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39F28AD5" w14:textId="28C4EB7E" w:rsidR="000C22E6" w:rsidRDefault="000C22E6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258AF9A5" w14:textId="64A0FFCF" w:rsidR="000C22E6" w:rsidRDefault="000C22E6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0F8298D2" w14:textId="4ECF8D85" w:rsidR="00D31DB9" w:rsidRDefault="00D31DB9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0B74FCF7" w14:textId="77777777" w:rsidR="0040179E" w:rsidRDefault="0040179E" w:rsidP="00A4147E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023A5D49" w14:textId="3ED71BE1" w:rsidR="000C22E6" w:rsidRPr="000C22E6" w:rsidRDefault="000C22E6" w:rsidP="000C22E6">
      <w:pPr>
        <w:tabs>
          <w:tab w:val="left" w:pos="6518"/>
        </w:tabs>
        <w:ind w:right="-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Pr="000C22E6">
        <w:rPr>
          <w:sz w:val="24"/>
          <w:szCs w:val="24"/>
          <w:lang w:val="uk-UA"/>
        </w:rPr>
        <w:t>Додаток</w:t>
      </w:r>
    </w:p>
    <w:p w14:paraId="102D2D52" w14:textId="754B774C" w:rsidR="000C22E6" w:rsidRPr="000C22E6" w:rsidRDefault="000C22E6" w:rsidP="000C22E6">
      <w:pPr>
        <w:tabs>
          <w:tab w:val="left" w:pos="6518"/>
        </w:tabs>
        <w:ind w:right="-540"/>
        <w:jc w:val="right"/>
        <w:rPr>
          <w:sz w:val="24"/>
          <w:szCs w:val="24"/>
          <w:lang w:val="uk-UA"/>
        </w:rPr>
      </w:pPr>
      <w:r w:rsidRPr="000C22E6">
        <w:rPr>
          <w:sz w:val="24"/>
          <w:szCs w:val="24"/>
          <w:lang w:val="uk-UA"/>
        </w:rPr>
        <w:t xml:space="preserve">до </w:t>
      </w:r>
      <w:r w:rsidR="00C129A7">
        <w:rPr>
          <w:sz w:val="24"/>
          <w:szCs w:val="24"/>
          <w:lang w:val="uk-UA"/>
        </w:rPr>
        <w:t>р</w:t>
      </w:r>
      <w:bookmarkStart w:id="0" w:name="_GoBack"/>
      <w:bookmarkEnd w:id="0"/>
      <w:r w:rsidRPr="000C22E6">
        <w:rPr>
          <w:sz w:val="24"/>
          <w:szCs w:val="24"/>
          <w:lang w:val="uk-UA"/>
        </w:rPr>
        <w:t>ішення виконавчого комітету</w:t>
      </w:r>
    </w:p>
    <w:p w14:paraId="3AC059B8" w14:textId="3BBAD1D4" w:rsidR="000C22E6" w:rsidRPr="000C22E6" w:rsidRDefault="000C22E6" w:rsidP="000C22E6">
      <w:pPr>
        <w:tabs>
          <w:tab w:val="left" w:pos="6518"/>
        </w:tabs>
        <w:ind w:right="-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40179E">
        <w:rPr>
          <w:sz w:val="24"/>
          <w:szCs w:val="24"/>
          <w:lang w:val="uk-UA"/>
        </w:rPr>
        <w:t xml:space="preserve">                               </w:t>
      </w:r>
      <w:r w:rsidRPr="000C22E6">
        <w:rPr>
          <w:sz w:val="24"/>
          <w:szCs w:val="24"/>
          <w:lang w:val="uk-UA"/>
        </w:rPr>
        <w:t>Рогатинської міської ради</w:t>
      </w:r>
    </w:p>
    <w:p w14:paraId="181DBA26" w14:textId="7676C9FE" w:rsidR="000C22E6" w:rsidRPr="000C22E6" w:rsidRDefault="000C22E6" w:rsidP="000C22E6">
      <w:pPr>
        <w:tabs>
          <w:tab w:val="left" w:pos="6518"/>
        </w:tabs>
        <w:ind w:right="-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D31DB9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</w:t>
      </w:r>
      <w:r w:rsidR="0040179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0C22E6">
        <w:rPr>
          <w:sz w:val="24"/>
          <w:szCs w:val="24"/>
          <w:lang w:val="uk-UA"/>
        </w:rPr>
        <w:t xml:space="preserve">№ </w:t>
      </w:r>
      <w:r w:rsidR="0040179E">
        <w:rPr>
          <w:sz w:val="24"/>
          <w:szCs w:val="24"/>
          <w:lang w:val="uk-UA"/>
        </w:rPr>
        <w:t>149</w:t>
      </w:r>
      <w:r>
        <w:rPr>
          <w:sz w:val="24"/>
          <w:szCs w:val="24"/>
          <w:lang w:val="uk-UA"/>
        </w:rPr>
        <w:t xml:space="preserve">  </w:t>
      </w:r>
      <w:r w:rsidRPr="000C22E6">
        <w:rPr>
          <w:sz w:val="24"/>
          <w:szCs w:val="24"/>
          <w:lang w:val="uk-UA"/>
        </w:rPr>
        <w:t>від 2</w:t>
      </w:r>
      <w:r w:rsidR="003962E7">
        <w:rPr>
          <w:sz w:val="24"/>
          <w:szCs w:val="24"/>
          <w:lang w:val="uk-UA"/>
        </w:rPr>
        <w:t>8</w:t>
      </w:r>
      <w:r w:rsidRPr="000C22E6">
        <w:rPr>
          <w:sz w:val="24"/>
          <w:szCs w:val="24"/>
          <w:lang w:val="uk-UA"/>
        </w:rPr>
        <w:t>.0</w:t>
      </w:r>
      <w:r w:rsidR="003962E7">
        <w:rPr>
          <w:sz w:val="24"/>
          <w:szCs w:val="24"/>
          <w:lang w:val="uk-UA"/>
        </w:rPr>
        <w:t>4.</w:t>
      </w:r>
      <w:r w:rsidRPr="000C22E6">
        <w:rPr>
          <w:sz w:val="24"/>
          <w:szCs w:val="24"/>
          <w:lang w:val="uk-UA"/>
        </w:rPr>
        <w:t>2026 року</w:t>
      </w:r>
    </w:p>
    <w:p w14:paraId="4BA47713" w14:textId="21CB552A" w:rsidR="00710B00" w:rsidRPr="00710B00" w:rsidRDefault="00710B00" w:rsidP="008527C1">
      <w:pPr>
        <w:ind w:left="180" w:right="-540"/>
        <w:rPr>
          <w:sz w:val="28"/>
          <w:szCs w:val="28"/>
          <w:lang w:val="uk-UA"/>
        </w:rPr>
      </w:pPr>
    </w:p>
    <w:p w14:paraId="3C686CA7" w14:textId="77777777" w:rsidR="0026531D" w:rsidRDefault="00126192" w:rsidP="003962E7">
      <w:pPr>
        <w:pStyle w:val="af"/>
        <w:jc w:val="center"/>
        <w:rPr>
          <w:sz w:val="28"/>
          <w:szCs w:val="28"/>
        </w:rPr>
      </w:pPr>
      <w:r w:rsidRPr="00710B00">
        <w:rPr>
          <w:sz w:val="28"/>
          <w:szCs w:val="28"/>
        </w:rPr>
        <w:t xml:space="preserve"> </w:t>
      </w:r>
    </w:p>
    <w:p w14:paraId="5AFF6F37" w14:textId="5857D3E2" w:rsidR="003962E7" w:rsidRPr="0026531D" w:rsidRDefault="00126192" w:rsidP="003962E7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B00">
        <w:rPr>
          <w:sz w:val="28"/>
          <w:szCs w:val="28"/>
        </w:rPr>
        <w:t xml:space="preserve"> </w:t>
      </w:r>
      <w:r w:rsidR="003962E7" w:rsidRPr="0026531D">
        <w:rPr>
          <w:rFonts w:ascii="Times New Roman" w:hAnsi="Times New Roman" w:cs="Times New Roman"/>
          <w:b/>
          <w:bCs/>
          <w:sz w:val="28"/>
          <w:szCs w:val="28"/>
        </w:rPr>
        <w:t>ТАРИФИ</w:t>
      </w:r>
    </w:p>
    <w:p w14:paraId="145A6ABF" w14:textId="77777777" w:rsidR="003962E7" w:rsidRDefault="003962E7" w:rsidP="003962E7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ритуальні послуги з поховання та бронювання місць</w:t>
      </w:r>
    </w:p>
    <w:p w14:paraId="6BBDEC16" w14:textId="2E08952F" w:rsidR="003962E7" w:rsidRDefault="003962E7" w:rsidP="003962E7">
      <w:pPr>
        <w:pStyle w:val="af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на кладовищах міста Рогатина</w:t>
      </w:r>
    </w:p>
    <w:p w14:paraId="70170BDD" w14:textId="77777777" w:rsidR="003962E7" w:rsidRDefault="003962E7" w:rsidP="003962E7">
      <w:pPr>
        <w:pStyle w:val="af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F2F1180" w14:textId="77777777" w:rsidR="003962E7" w:rsidRDefault="003962E7" w:rsidP="003962E7">
      <w:pPr>
        <w:pStyle w:val="af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594"/>
        <w:gridCol w:w="7243"/>
        <w:gridCol w:w="1802"/>
      </w:tblGrid>
      <w:tr w:rsidR="003962E7" w14:paraId="044F1412" w14:textId="77777777" w:rsidTr="008F350F">
        <w:tc>
          <w:tcPr>
            <w:tcW w:w="267" w:type="dxa"/>
          </w:tcPr>
          <w:p w14:paraId="0BBF2ADA" w14:textId="77777777" w:rsidR="003962E7" w:rsidRPr="00ED0D78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D0D7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7529" w:type="dxa"/>
          </w:tcPr>
          <w:p w14:paraId="3FDBAE62" w14:textId="77777777" w:rsidR="003962E7" w:rsidRPr="00ED0D78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D0D7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Перелік послуг</w:t>
            </w:r>
          </w:p>
        </w:tc>
        <w:tc>
          <w:tcPr>
            <w:tcW w:w="1843" w:type="dxa"/>
          </w:tcPr>
          <w:p w14:paraId="69BDC07D" w14:textId="77777777" w:rsidR="003962E7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D0D7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Сума </w:t>
            </w:r>
          </w:p>
          <w:p w14:paraId="2F8E61EA" w14:textId="77777777" w:rsidR="003962E7" w:rsidRPr="00ED0D78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D0D7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(грн.)</w:t>
            </w:r>
          </w:p>
        </w:tc>
      </w:tr>
      <w:tr w:rsidR="003962E7" w14:paraId="1A4513AA" w14:textId="77777777" w:rsidTr="008F350F">
        <w:tc>
          <w:tcPr>
            <w:tcW w:w="267" w:type="dxa"/>
          </w:tcPr>
          <w:p w14:paraId="68C1A3A5" w14:textId="77777777" w:rsidR="003962E7" w:rsidRPr="00B45AA3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45A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29" w:type="dxa"/>
          </w:tcPr>
          <w:p w14:paraId="6002D54E" w14:textId="46E4BFF2" w:rsidR="003962E7" w:rsidRPr="008F350F" w:rsidRDefault="003962E7" w:rsidP="008D15D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5AA3">
              <w:rPr>
                <w:rFonts w:ascii="Times New Roman" w:hAnsi="Times New Roman" w:cs="Times New Roman"/>
                <w:sz w:val="24"/>
                <w:szCs w:val="24"/>
              </w:rPr>
              <w:t xml:space="preserve">опання могили ручним способом розміром 4,2 м.куб (шир.1м., довж.-2,10 м., глиб. – 2 м.), опускання труни з тілом померлого в могилу, закопування могили, формування намогильного насипу та одноразове прибирання території біля могили в </w:t>
            </w:r>
            <w:r w:rsidRPr="00B45AA3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літній період (з 1 квітня по 31 жовтня)</w:t>
            </w:r>
            <w:r w:rsidRPr="00B45AA3">
              <w:rPr>
                <w:rFonts w:ascii="Times New Roman" w:hAnsi="Times New Roman" w:cs="Times New Roman"/>
                <w:sz w:val="24"/>
                <w:szCs w:val="24"/>
              </w:rPr>
              <w:t xml:space="preserve">з оформленням </w:t>
            </w:r>
            <w:r w:rsidRPr="00B45AA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договору-замовлення</w:t>
            </w:r>
            <w:r w:rsidRPr="00B45AA3">
              <w:rPr>
                <w:rFonts w:ascii="Times New Roman" w:hAnsi="Times New Roman" w:cs="Times New Roman"/>
                <w:sz w:val="24"/>
                <w:szCs w:val="24"/>
              </w:rPr>
              <w:t xml:space="preserve"> на організацію та проведення поховання</w:t>
            </w:r>
          </w:p>
        </w:tc>
        <w:tc>
          <w:tcPr>
            <w:tcW w:w="1843" w:type="dxa"/>
          </w:tcPr>
          <w:p w14:paraId="67BE0C71" w14:textId="77777777" w:rsidR="003962E7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00F0359A" w14:textId="77777777" w:rsidR="003962E7" w:rsidRPr="00B45AA3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5A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1500,00</w:t>
            </w:r>
          </w:p>
        </w:tc>
      </w:tr>
      <w:tr w:rsidR="003962E7" w14:paraId="643250C4" w14:textId="77777777" w:rsidTr="008F350F">
        <w:tc>
          <w:tcPr>
            <w:tcW w:w="267" w:type="dxa"/>
          </w:tcPr>
          <w:p w14:paraId="67101582" w14:textId="77777777" w:rsidR="003962E7" w:rsidRPr="00B45AA3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45AA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29" w:type="dxa"/>
          </w:tcPr>
          <w:p w14:paraId="398F0050" w14:textId="5453621C" w:rsidR="003962E7" w:rsidRPr="008F350F" w:rsidRDefault="003962E7" w:rsidP="008F350F">
            <w:pPr>
              <w:jc w:val="both"/>
              <w:rPr>
                <w:color w:val="632423" w:themeColor="accent2" w:themeShade="80"/>
                <w:sz w:val="24"/>
                <w:szCs w:val="24"/>
                <w:lang w:val="uk-UA"/>
              </w:rPr>
            </w:pPr>
            <w:r w:rsidRPr="00B45AA3">
              <w:rPr>
                <w:lang w:val="uk-UA"/>
              </w:rPr>
              <w:t>К</w:t>
            </w:r>
            <w:r w:rsidRPr="00B45AA3">
              <w:rPr>
                <w:sz w:val="24"/>
                <w:szCs w:val="24"/>
                <w:lang w:val="uk-UA"/>
              </w:rPr>
              <w:t xml:space="preserve">опання могили ручним способом розміром 4,2 м.куб (шир.1м., довж.-2,10 м., глиб. – 2 м.), опускання труни з тілом померлого в могилу, закопування могили, формування намогильного насипу та одноразове прибирання території біля могили в </w:t>
            </w:r>
            <w:r w:rsidRPr="00B45AA3">
              <w:rPr>
                <w:color w:val="943634" w:themeColor="accent2" w:themeShade="BF"/>
                <w:sz w:val="24"/>
                <w:szCs w:val="24"/>
                <w:lang w:val="uk-UA"/>
              </w:rPr>
              <w:t>зимовий період (з 1 листопада – 31 березня)</w:t>
            </w:r>
            <w:r w:rsidRPr="00B45AA3">
              <w:rPr>
                <w:sz w:val="24"/>
                <w:szCs w:val="24"/>
                <w:lang w:val="uk-UA"/>
              </w:rPr>
              <w:t xml:space="preserve">з оформленням </w:t>
            </w:r>
            <w:r w:rsidRPr="00B45AA3">
              <w:rPr>
                <w:color w:val="548DD4" w:themeColor="text2" w:themeTint="99"/>
                <w:sz w:val="24"/>
                <w:szCs w:val="24"/>
                <w:lang w:val="uk-UA"/>
              </w:rPr>
              <w:t>договору-замовлення</w:t>
            </w:r>
            <w:r w:rsidRPr="00B45AA3">
              <w:rPr>
                <w:sz w:val="24"/>
                <w:szCs w:val="24"/>
                <w:lang w:val="uk-UA"/>
              </w:rPr>
              <w:t xml:space="preserve"> на організацію та проведення поховання</w:t>
            </w:r>
          </w:p>
        </w:tc>
        <w:tc>
          <w:tcPr>
            <w:tcW w:w="1843" w:type="dxa"/>
          </w:tcPr>
          <w:p w14:paraId="3E0BC285" w14:textId="77777777" w:rsidR="003962E7" w:rsidRPr="00F307BF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07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1700,00</w:t>
            </w:r>
          </w:p>
        </w:tc>
      </w:tr>
      <w:tr w:rsidR="003962E7" w14:paraId="4D8D8AF1" w14:textId="77777777" w:rsidTr="008F350F">
        <w:tc>
          <w:tcPr>
            <w:tcW w:w="267" w:type="dxa"/>
          </w:tcPr>
          <w:p w14:paraId="795150FB" w14:textId="77777777" w:rsidR="003962E7" w:rsidRPr="008C1393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C139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29" w:type="dxa"/>
          </w:tcPr>
          <w:p w14:paraId="78F0DDEB" w14:textId="5AD892C3" w:rsidR="003962E7" w:rsidRPr="008F350F" w:rsidRDefault="003962E7" w:rsidP="008F350F">
            <w:pPr>
              <w:jc w:val="both"/>
              <w:rPr>
                <w:color w:val="632423" w:themeColor="accent2" w:themeShade="80"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О</w:t>
            </w:r>
            <w:r w:rsidRPr="00F307BF">
              <w:rPr>
                <w:sz w:val="24"/>
                <w:szCs w:val="24"/>
                <w:lang w:val="uk-UA"/>
              </w:rPr>
              <w:t xml:space="preserve">формлення </w:t>
            </w:r>
            <w:r w:rsidRPr="00F307BF">
              <w:rPr>
                <w:color w:val="548DD4" w:themeColor="text2" w:themeTint="99"/>
                <w:sz w:val="24"/>
                <w:szCs w:val="24"/>
                <w:lang w:val="uk-UA"/>
              </w:rPr>
              <w:t>договору-замовлення</w:t>
            </w:r>
            <w:r w:rsidRPr="00F307BF">
              <w:rPr>
                <w:sz w:val="24"/>
                <w:szCs w:val="24"/>
                <w:lang w:val="uk-UA"/>
              </w:rPr>
              <w:t xml:space="preserve"> на організацію та проведення поховання</w:t>
            </w:r>
          </w:p>
        </w:tc>
        <w:tc>
          <w:tcPr>
            <w:tcW w:w="1843" w:type="dxa"/>
          </w:tcPr>
          <w:p w14:paraId="4B7E764F" w14:textId="77777777" w:rsidR="003962E7" w:rsidRPr="00F307BF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307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53,00</w:t>
            </w:r>
          </w:p>
        </w:tc>
      </w:tr>
      <w:tr w:rsidR="003962E7" w14:paraId="76B5B740" w14:textId="77777777" w:rsidTr="008F350F">
        <w:tc>
          <w:tcPr>
            <w:tcW w:w="267" w:type="dxa"/>
          </w:tcPr>
          <w:p w14:paraId="4A181C03" w14:textId="77777777" w:rsidR="003962E7" w:rsidRPr="005D7748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D774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7529" w:type="dxa"/>
          </w:tcPr>
          <w:p w14:paraId="46BBCA90" w14:textId="5DDED1A8" w:rsidR="003962E7" w:rsidRPr="005D7748" w:rsidRDefault="003962E7" w:rsidP="008D15D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D7748">
              <w:rPr>
                <w:rFonts w:ascii="Times New Roman" w:hAnsi="Times New Roman" w:cs="Times New Roman"/>
                <w:sz w:val="24"/>
                <w:szCs w:val="24"/>
              </w:rPr>
              <w:t>ронювання місця на кладовищі</w:t>
            </w:r>
          </w:p>
        </w:tc>
        <w:tc>
          <w:tcPr>
            <w:tcW w:w="1843" w:type="dxa"/>
          </w:tcPr>
          <w:p w14:paraId="2D56D1A7" w14:textId="77777777" w:rsidR="003962E7" w:rsidRPr="005D7748" w:rsidRDefault="003962E7" w:rsidP="008D15D9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D7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200,00</w:t>
            </w:r>
          </w:p>
        </w:tc>
      </w:tr>
    </w:tbl>
    <w:p w14:paraId="34440C4F" w14:textId="77777777" w:rsidR="003962E7" w:rsidRDefault="003962E7" w:rsidP="003962E7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199087E" w14:textId="77777777" w:rsidR="003962E7" w:rsidRDefault="003962E7" w:rsidP="003962E7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1E54BAC6" w14:textId="1942E3D8" w:rsidR="003962E7" w:rsidRDefault="003962E7" w:rsidP="003962E7">
      <w:pPr>
        <w:tabs>
          <w:tab w:val="left" w:pos="8544"/>
        </w:tabs>
      </w:pPr>
      <w:r w:rsidRPr="004E4CE8">
        <w:t xml:space="preserve"> </w:t>
      </w:r>
    </w:p>
    <w:p w14:paraId="47FBE010" w14:textId="1F45D966" w:rsidR="000C22E6" w:rsidRPr="008F350F" w:rsidRDefault="000C22E6" w:rsidP="008F350F">
      <w:pPr>
        <w:tabs>
          <w:tab w:val="left" w:pos="8544"/>
        </w:tabs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24CFAF17" w14:textId="14CB8E05" w:rsidR="000C22E6" w:rsidRDefault="000C22E6" w:rsidP="008F350F">
      <w:pPr>
        <w:tabs>
          <w:tab w:val="left" w:pos="651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ab/>
        <w:t xml:space="preserve">  </w:t>
      </w:r>
      <w:r w:rsidR="008F350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</w:t>
      </w:r>
      <w:r w:rsidR="008F3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Олег ВОВКУН</w:t>
      </w:r>
    </w:p>
    <w:p w14:paraId="4E7CC0B3" w14:textId="77777777" w:rsidR="000C22E6" w:rsidRDefault="000C22E6" w:rsidP="000C22E6">
      <w:pPr>
        <w:tabs>
          <w:tab w:val="left" w:pos="6518"/>
        </w:tabs>
        <w:ind w:right="-540"/>
        <w:rPr>
          <w:sz w:val="28"/>
          <w:szCs w:val="28"/>
          <w:lang w:val="uk-UA"/>
        </w:rPr>
      </w:pPr>
    </w:p>
    <w:p w14:paraId="3BE4979B" w14:textId="7E001E16" w:rsidR="000C22E6" w:rsidRDefault="000C22E6" w:rsidP="000C22E6">
      <w:pPr>
        <w:pStyle w:val="af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B98D66C" w14:textId="77777777" w:rsidR="000C22E6" w:rsidRDefault="000C22E6" w:rsidP="000C22E6">
      <w:pPr>
        <w:tabs>
          <w:tab w:val="left" w:pos="8544"/>
        </w:tabs>
        <w:rPr>
          <w:sz w:val="24"/>
          <w:szCs w:val="24"/>
        </w:rPr>
      </w:pPr>
      <w:r>
        <w:t xml:space="preserve">                 </w:t>
      </w:r>
    </w:p>
    <w:p w14:paraId="4166C128" w14:textId="77777777" w:rsidR="000C22E6" w:rsidRDefault="000C22E6" w:rsidP="000C22E6">
      <w:pPr>
        <w:tabs>
          <w:tab w:val="left" w:pos="8544"/>
        </w:tabs>
      </w:pPr>
    </w:p>
    <w:p w14:paraId="6FC91FF4" w14:textId="77777777"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710B00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E9A72" w14:textId="77777777" w:rsidR="003A5279" w:rsidRDefault="003A5279" w:rsidP="00885297">
      <w:r>
        <w:separator/>
      </w:r>
    </w:p>
  </w:endnote>
  <w:endnote w:type="continuationSeparator" w:id="0">
    <w:p w14:paraId="26D88531" w14:textId="77777777" w:rsidR="003A5279" w:rsidRDefault="003A5279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AC44E" w14:textId="77777777" w:rsidR="003A5279" w:rsidRDefault="003A5279" w:rsidP="00885297">
      <w:r>
        <w:separator/>
      </w:r>
    </w:p>
  </w:footnote>
  <w:footnote w:type="continuationSeparator" w:id="0">
    <w:p w14:paraId="065B6A75" w14:textId="77777777" w:rsidR="003A5279" w:rsidRDefault="003A5279" w:rsidP="0088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2D3C43"/>
    <w:multiLevelType w:val="hybridMultilevel"/>
    <w:tmpl w:val="44E20E56"/>
    <w:lvl w:ilvl="0" w:tplc="0422000F">
      <w:start w:val="1"/>
      <w:numFmt w:val="decimal"/>
      <w:lvlText w:val="%1."/>
      <w:lvlJc w:val="left"/>
      <w:pPr>
        <w:ind w:left="1692" w:hanging="360"/>
      </w:pPr>
    </w:lvl>
    <w:lvl w:ilvl="1" w:tplc="04220019" w:tentative="1">
      <w:start w:val="1"/>
      <w:numFmt w:val="lowerLetter"/>
      <w:lvlText w:val="%2."/>
      <w:lvlJc w:val="left"/>
      <w:pPr>
        <w:ind w:left="2412" w:hanging="360"/>
      </w:pPr>
    </w:lvl>
    <w:lvl w:ilvl="2" w:tplc="0422001B" w:tentative="1">
      <w:start w:val="1"/>
      <w:numFmt w:val="lowerRoman"/>
      <w:lvlText w:val="%3."/>
      <w:lvlJc w:val="right"/>
      <w:pPr>
        <w:ind w:left="3132" w:hanging="180"/>
      </w:pPr>
    </w:lvl>
    <w:lvl w:ilvl="3" w:tplc="0422000F" w:tentative="1">
      <w:start w:val="1"/>
      <w:numFmt w:val="decimal"/>
      <w:lvlText w:val="%4."/>
      <w:lvlJc w:val="left"/>
      <w:pPr>
        <w:ind w:left="3852" w:hanging="360"/>
      </w:pPr>
    </w:lvl>
    <w:lvl w:ilvl="4" w:tplc="04220019" w:tentative="1">
      <w:start w:val="1"/>
      <w:numFmt w:val="lowerLetter"/>
      <w:lvlText w:val="%5."/>
      <w:lvlJc w:val="left"/>
      <w:pPr>
        <w:ind w:left="4572" w:hanging="360"/>
      </w:pPr>
    </w:lvl>
    <w:lvl w:ilvl="5" w:tplc="0422001B" w:tentative="1">
      <w:start w:val="1"/>
      <w:numFmt w:val="lowerRoman"/>
      <w:lvlText w:val="%6."/>
      <w:lvlJc w:val="right"/>
      <w:pPr>
        <w:ind w:left="5292" w:hanging="180"/>
      </w:pPr>
    </w:lvl>
    <w:lvl w:ilvl="6" w:tplc="0422000F" w:tentative="1">
      <w:start w:val="1"/>
      <w:numFmt w:val="decimal"/>
      <w:lvlText w:val="%7."/>
      <w:lvlJc w:val="left"/>
      <w:pPr>
        <w:ind w:left="6012" w:hanging="360"/>
      </w:pPr>
    </w:lvl>
    <w:lvl w:ilvl="7" w:tplc="04220019" w:tentative="1">
      <w:start w:val="1"/>
      <w:numFmt w:val="lowerLetter"/>
      <w:lvlText w:val="%8."/>
      <w:lvlJc w:val="left"/>
      <w:pPr>
        <w:ind w:left="6732" w:hanging="360"/>
      </w:pPr>
    </w:lvl>
    <w:lvl w:ilvl="8" w:tplc="0422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21033B"/>
    <w:multiLevelType w:val="hybridMultilevel"/>
    <w:tmpl w:val="34063E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20"/>
  </w:num>
  <w:num w:numId="6">
    <w:abstractNumId w:val="10"/>
  </w:num>
  <w:num w:numId="7">
    <w:abstractNumId w:val="9"/>
  </w:num>
  <w:num w:numId="8">
    <w:abstractNumId w:val="2"/>
  </w:num>
  <w:num w:numId="9">
    <w:abstractNumId w:val="14"/>
  </w:num>
  <w:num w:numId="10">
    <w:abstractNumId w:val="17"/>
  </w:num>
  <w:num w:numId="11">
    <w:abstractNumId w:val="5"/>
  </w:num>
  <w:num w:numId="12">
    <w:abstractNumId w:val="15"/>
  </w:num>
  <w:num w:numId="13">
    <w:abstractNumId w:val="18"/>
  </w:num>
  <w:num w:numId="14">
    <w:abstractNumId w:val="21"/>
  </w:num>
  <w:num w:numId="15">
    <w:abstractNumId w:val="8"/>
  </w:num>
  <w:num w:numId="16">
    <w:abstractNumId w:val="12"/>
  </w:num>
  <w:num w:numId="17">
    <w:abstractNumId w:val="19"/>
  </w:num>
  <w:num w:numId="18">
    <w:abstractNumId w:val="6"/>
  </w:num>
  <w:num w:numId="19">
    <w:abstractNumId w:val="3"/>
  </w:num>
  <w:num w:numId="20">
    <w:abstractNumId w:val="1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A4F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1952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2E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0CFD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5BB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16FBD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0EA7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C5C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531D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37C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3ED1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62E7"/>
    <w:rsid w:val="00397C84"/>
    <w:rsid w:val="003A0A8B"/>
    <w:rsid w:val="003A15AC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279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79E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0F8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5BE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8F5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0AA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0B00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19D0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427"/>
    <w:rsid w:val="008527C1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0F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47E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0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362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BF7EAF"/>
    <w:rsid w:val="00C000AB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29A7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0B48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04A6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1DB9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9B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47A8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30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8498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uiPriority w:val="1"/>
    <w:qFormat/>
    <w:rsid w:val="000C22E6"/>
    <w:pPr>
      <w:spacing w:after="0" w:line="240" w:lineRule="auto"/>
    </w:pPr>
    <w:rPr>
      <w:lang w:val="uk-UA"/>
    </w:rPr>
  </w:style>
  <w:style w:type="paragraph" w:styleId="af0">
    <w:name w:val="Balloon Text"/>
    <w:basedOn w:val="a"/>
    <w:link w:val="af1"/>
    <w:uiPriority w:val="99"/>
    <w:semiHidden/>
    <w:unhideWhenUsed/>
    <w:rsid w:val="00C129A7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129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2026-04-29T05:02:00Z</cp:lastPrinted>
  <dcterms:created xsi:type="dcterms:W3CDTF">2026-04-20T08:39:00Z</dcterms:created>
  <dcterms:modified xsi:type="dcterms:W3CDTF">2026-04-29T05:03:00Z</dcterms:modified>
</cp:coreProperties>
</file>