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DE6A" w14:textId="77777777" w:rsidR="00024ACE" w:rsidRPr="00024ACE" w:rsidRDefault="006177EB" w:rsidP="00024ACE">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drawing>
          <wp:inline distT="0" distB="0" distL="0" distR="0" wp14:anchorId="1FC7F778" wp14:editId="556D75AF">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AA04443" w14:textId="77777777" w:rsidR="00024ACE" w:rsidRPr="00024ACE" w:rsidRDefault="00024ACE" w:rsidP="00024ACE">
      <w:pPr>
        <w:jc w:val="center"/>
        <w:outlineLvl w:val="4"/>
        <w:rPr>
          <w:rFonts w:ascii="Times New Roman" w:hAnsi="Times New Roman"/>
          <w:b/>
          <w:iCs/>
          <w:color w:val="000000"/>
          <w:w w:val="120"/>
          <w:sz w:val="28"/>
          <w:szCs w:val="28"/>
          <w:lang w:eastAsia="uk-UA"/>
        </w:rPr>
      </w:pPr>
      <w:r w:rsidRPr="00024ACE">
        <w:rPr>
          <w:rFonts w:ascii="Times New Roman" w:hAnsi="Times New Roman"/>
          <w:b/>
          <w:iCs/>
          <w:color w:val="000000"/>
          <w:w w:val="120"/>
          <w:sz w:val="28"/>
          <w:szCs w:val="28"/>
          <w:lang w:eastAsia="uk-UA"/>
        </w:rPr>
        <w:t>РОГАТИНСЬКА МІСЬКА РАДА</w:t>
      </w:r>
    </w:p>
    <w:p w14:paraId="2167A5EE" w14:textId="6A0CB9AA" w:rsidR="00024ACE" w:rsidRPr="00024ACE" w:rsidRDefault="00024ACE" w:rsidP="00024ACE">
      <w:pPr>
        <w:jc w:val="center"/>
        <w:outlineLvl w:val="5"/>
        <w:rPr>
          <w:rFonts w:ascii="Times New Roman" w:hAnsi="Times New Roman"/>
          <w:b/>
          <w:color w:val="000000"/>
          <w:w w:val="120"/>
          <w:sz w:val="28"/>
          <w:szCs w:val="28"/>
          <w:lang w:eastAsia="uk-UA"/>
        </w:rPr>
      </w:pPr>
      <w:r w:rsidRPr="00024ACE">
        <w:rPr>
          <w:rFonts w:ascii="Times New Roman" w:hAnsi="Times New Roman"/>
          <w:b/>
          <w:color w:val="000000"/>
          <w:w w:val="120"/>
          <w:sz w:val="28"/>
          <w:szCs w:val="28"/>
          <w:lang w:eastAsia="uk-UA"/>
        </w:rPr>
        <w:t>ІВАНО-ФРАНКІВСЬК</w:t>
      </w:r>
      <w:r w:rsidR="00222F31">
        <w:rPr>
          <w:rFonts w:ascii="Times New Roman" w:hAnsi="Times New Roman"/>
          <w:b/>
          <w:color w:val="000000"/>
          <w:w w:val="120"/>
          <w:sz w:val="28"/>
          <w:szCs w:val="28"/>
          <w:lang w:eastAsia="uk-UA"/>
        </w:rPr>
        <w:t>А</w:t>
      </w:r>
      <w:r w:rsidRPr="00024ACE">
        <w:rPr>
          <w:rFonts w:ascii="Times New Roman" w:hAnsi="Times New Roman"/>
          <w:b/>
          <w:color w:val="000000"/>
          <w:w w:val="120"/>
          <w:sz w:val="28"/>
          <w:szCs w:val="28"/>
          <w:lang w:eastAsia="uk-UA"/>
        </w:rPr>
        <w:t xml:space="preserve"> ОБЛАСТ</w:t>
      </w:r>
      <w:r w:rsidR="00222F31">
        <w:rPr>
          <w:rFonts w:ascii="Times New Roman" w:hAnsi="Times New Roman"/>
          <w:b/>
          <w:color w:val="000000"/>
          <w:w w:val="120"/>
          <w:sz w:val="28"/>
          <w:szCs w:val="28"/>
          <w:lang w:eastAsia="uk-UA"/>
        </w:rPr>
        <w:t>Ь</w:t>
      </w:r>
    </w:p>
    <w:p w14:paraId="205566B1" w14:textId="77777777" w:rsidR="00024ACE" w:rsidRPr="00024ACE" w:rsidRDefault="00024ACE" w:rsidP="00024ACE">
      <w:pPr>
        <w:jc w:val="center"/>
        <w:rPr>
          <w:rFonts w:ascii="Times New Roman" w:hAnsi="Times New Roman"/>
          <w:b/>
          <w:bCs/>
          <w:color w:val="000000"/>
          <w:w w:val="120"/>
          <w:sz w:val="28"/>
          <w:szCs w:val="28"/>
          <w:lang w:eastAsia="uk-UA"/>
        </w:rPr>
      </w:pPr>
      <w:r w:rsidRPr="00024ACE">
        <w:rPr>
          <w:noProof/>
          <w:lang w:eastAsia="uk-UA"/>
        </w:rPr>
        <mc:AlternateContent>
          <mc:Choice Requires="wps">
            <w:drawing>
              <wp:anchor distT="4294967294" distB="4294967294" distL="114300" distR="114300" simplePos="0" relativeHeight="251659264" behindDoc="0" locked="0" layoutInCell="1" allowOverlap="1" wp14:anchorId="6348922A" wp14:editId="721C3C0F">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099EB"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75155DE" w14:textId="77777777" w:rsidR="00024ACE" w:rsidRPr="00024ACE" w:rsidRDefault="00024ACE" w:rsidP="00024ACE">
      <w:pPr>
        <w:spacing w:before="240" w:after="60"/>
        <w:jc w:val="center"/>
        <w:outlineLvl w:val="6"/>
        <w:rPr>
          <w:rFonts w:ascii="Times New Roman" w:hAnsi="Times New Roman"/>
          <w:b/>
          <w:bCs/>
          <w:color w:val="000000"/>
          <w:sz w:val="28"/>
          <w:szCs w:val="28"/>
          <w:lang w:eastAsia="uk-UA"/>
        </w:rPr>
      </w:pPr>
      <w:r w:rsidRPr="00024ACE">
        <w:rPr>
          <w:rFonts w:ascii="Times New Roman" w:hAnsi="Times New Roman"/>
          <w:b/>
          <w:bCs/>
          <w:color w:val="000000"/>
          <w:sz w:val="28"/>
          <w:szCs w:val="28"/>
          <w:lang w:eastAsia="uk-UA"/>
        </w:rPr>
        <w:t>РІШЕННЯ</w:t>
      </w:r>
    </w:p>
    <w:p w14:paraId="5657D6A7" w14:textId="77777777" w:rsidR="00024ACE" w:rsidRPr="00024ACE" w:rsidRDefault="00024ACE" w:rsidP="00024ACE">
      <w:pPr>
        <w:rPr>
          <w:rFonts w:ascii="Times New Roman" w:hAnsi="Times New Roman"/>
          <w:color w:val="000000"/>
          <w:sz w:val="28"/>
          <w:szCs w:val="28"/>
          <w:lang w:eastAsia="uk-UA"/>
        </w:rPr>
      </w:pPr>
    </w:p>
    <w:p w14:paraId="02D29692" w14:textId="47337983" w:rsidR="00024ACE" w:rsidRPr="00024ACE" w:rsidRDefault="00024ACE" w:rsidP="00024ACE">
      <w:pPr>
        <w:ind w:left="180" w:right="-540"/>
        <w:rPr>
          <w:rFonts w:ascii="Times New Roman" w:hAnsi="Times New Roman"/>
          <w:color w:val="000000"/>
          <w:sz w:val="28"/>
          <w:szCs w:val="28"/>
          <w:lang w:eastAsia="uk-UA"/>
        </w:rPr>
      </w:pPr>
      <w:r w:rsidRPr="00024ACE">
        <w:rPr>
          <w:rFonts w:ascii="Times New Roman" w:hAnsi="Times New Roman"/>
          <w:color w:val="000000"/>
          <w:sz w:val="28"/>
          <w:szCs w:val="28"/>
          <w:lang w:eastAsia="uk-UA"/>
        </w:rPr>
        <w:t xml:space="preserve">від </w:t>
      </w:r>
      <w:r w:rsidR="007B3CC6" w:rsidRPr="00145919">
        <w:rPr>
          <w:rFonts w:ascii="Times New Roman" w:hAnsi="Times New Roman"/>
          <w:color w:val="000000"/>
          <w:sz w:val="28"/>
          <w:szCs w:val="28"/>
          <w:lang w:eastAsia="uk-UA"/>
        </w:rPr>
        <w:t xml:space="preserve">30 </w:t>
      </w:r>
      <w:r w:rsidR="007B3CC6">
        <w:rPr>
          <w:rFonts w:ascii="Times New Roman" w:hAnsi="Times New Roman"/>
          <w:color w:val="000000"/>
          <w:sz w:val="28"/>
          <w:szCs w:val="28"/>
          <w:lang w:eastAsia="uk-UA"/>
        </w:rPr>
        <w:t>квітня</w:t>
      </w:r>
      <w:r w:rsidR="003C0B41">
        <w:rPr>
          <w:rFonts w:ascii="Times New Roman" w:hAnsi="Times New Roman"/>
          <w:color w:val="000000"/>
          <w:sz w:val="28"/>
          <w:szCs w:val="28"/>
          <w:lang w:eastAsia="uk-UA"/>
        </w:rPr>
        <w:t xml:space="preserve"> 2026</w:t>
      </w:r>
      <w:r w:rsidR="00F77978">
        <w:rPr>
          <w:rFonts w:ascii="Times New Roman" w:hAnsi="Times New Roman"/>
          <w:color w:val="000000"/>
          <w:sz w:val="28"/>
          <w:szCs w:val="28"/>
          <w:lang w:eastAsia="uk-UA"/>
        </w:rPr>
        <w:t xml:space="preserve"> р. № </w:t>
      </w:r>
      <w:r w:rsidR="0074092D">
        <w:rPr>
          <w:rFonts w:ascii="Times New Roman" w:hAnsi="Times New Roman"/>
          <w:color w:val="000000"/>
          <w:sz w:val="28"/>
          <w:szCs w:val="28"/>
          <w:lang w:eastAsia="uk-UA"/>
        </w:rPr>
        <w:t>13517</w:t>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r>
      <w:r w:rsidR="00F77978">
        <w:rPr>
          <w:rFonts w:ascii="Times New Roman" w:hAnsi="Times New Roman"/>
          <w:color w:val="000000"/>
          <w:sz w:val="28"/>
          <w:szCs w:val="28"/>
          <w:lang w:eastAsia="uk-UA"/>
        </w:rPr>
        <w:tab/>
        <w:t>7</w:t>
      </w:r>
      <w:r w:rsidR="007B3CC6">
        <w:rPr>
          <w:rFonts w:ascii="Times New Roman" w:hAnsi="Times New Roman"/>
          <w:color w:val="000000"/>
          <w:sz w:val="28"/>
          <w:szCs w:val="28"/>
          <w:lang w:eastAsia="uk-UA"/>
        </w:rPr>
        <w:t>2</w:t>
      </w:r>
      <w:r w:rsidR="00DE1A79">
        <w:rPr>
          <w:rFonts w:ascii="Times New Roman" w:hAnsi="Times New Roman"/>
          <w:color w:val="000000"/>
          <w:sz w:val="28"/>
          <w:szCs w:val="28"/>
          <w:lang w:eastAsia="uk-UA"/>
        </w:rPr>
        <w:t xml:space="preserve"> </w:t>
      </w:r>
      <w:r w:rsidRPr="00024ACE">
        <w:rPr>
          <w:rFonts w:ascii="Times New Roman" w:hAnsi="Times New Roman"/>
          <w:color w:val="000000"/>
          <w:sz w:val="28"/>
          <w:szCs w:val="28"/>
          <w:lang w:eastAsia="uk-UA"/>
        </w:rPr>
        <w:t xml:space="preserve">сесія </w:t>
      </w:r>
      <w:r w:rsidRPr="00024ACE">
        <w:rPr>
          <w:rFonts w:ascii="Times New Roman" w:hAnsi="Times New Roman"/>
          <w:color w:val="000000"/>
          <w:sz w:val="28"/>
          <w:szCs w:val="28"/>
          <w:lang w:val="en-US" w:eastAsia="uk-UA"/>
        </w:rPr>
        <w:t>VIII</w:t>
      </w:r>
      <w:r w:rsidRPr="00024ACE">
        <w:rPr>
          <w:rFonts w:ascii="Times New Roman" w:hAnsi="Times New Roman"/>
          <w:color w:val="000000"/>
          <w:sz w:val="28"/>
          <w:szCs w:val="28"/>
          <w:lang w:eastAsia="uk-UA"/>
        </w:rPr>
        <w:t xml:space="preserve"> скликання</w:t>
      </w:r>
    </w:p>
    <w:p w14:paraId="63E7009B" w14:textId="77777777" w:rsidR="00024ACE" w:rsidRPr="00024ACE" w:rsidRDefault="00024ACE" w:rsidP="00024ACE">
      <w:pPr>
        <w:ind w:left="180" w:right="-540"/>
        <w:rPr>
          <w:rFonts w:ascii="Times New Roman" w:hAnsi="Times New Roman"/>
          <w:color w:val="000000"/>
          <w:sz w:val="28"/>
          <w:szCs w:val="28"/>
          <w:lang w:eastAsia="uk-UA"/>
        </w:rPr>
      </w:pPr>
      <w:r w:rsidRPr="00024ACE">
        <w:rPr>
          <w:rFonts w:ascii="Times New Roman" w:hAnsi="Times New Roman"/>
          <w:color w:val="000000"/>
          <w:sz w:val="28"/>
          <w:szCs w:val="28"/>
          <w:lang w:eastAsia="uk-UA"/>
        </w:rPr>
        <w:t>м. Рогатин</w:t>
      </w:r>
    </w:p>
    <w:p w14:paraId="1AB2A57B" w14:textId="77777777" w:rsidR="008F7220" w:rsidRPr="008F7220" w:rsidRDefault="008F7220" w:rsidP="008F7220">
      <w:pPr>
        <w:widowControl w:val="0"/>
        <w:overflowPunct w:val="0"/>
        <w:autoSpaceDE w:val="0"/>
        <w:autoSpaceDN w:val="0"/>
        <w:adjustRightInd w:val="0"/>
        <w:ind w:left="180" w:right="278"/>
        <w:textAlignment w:val="baseline"/>
        <w:rPr>
          <w:rFonts w:ascii="Times New Roman" w:eastAsia="SimSun" w:hAnsi="Times New Roman"/>
          <w:b/>
          <w:vanish/>
          <w:color w:val="FF0000"/>
          <w:sz w:val="28"/>
          <w:szCs w:val="28"/>
          <w:lang w:val="ru-RU" w:eastAsia="zh-CN"/>
        </w:rPr>
      </w:pPr>
      <w:r w:rsidRPr="008F7220">
        <w:rPr>
          <w:rFonts w:ascii="Times New Roman" w:eastAsia="SimSun" w:hAnsi="Times New Roman"/>
          <w:b/>
          <w:vanish/>
          <w:color w:val="FF0000"/>
          <w:sz w:val="28"/>
          <w:szCs w:val="28"/>
          <w:lang w:val="ru-RU" w:eastAsia="zh-CN"/>
        </w:rPr>
        <w:t>{name}</w:t>
      </w:r>
    </w:p>
    <w:p w14:paraId="300F228A" w14:textId="77777777" w:rsidR="00147EC5" w:rsidRDefault="00147EC5" w:rsidP="00D32ADB">
      <w:pPr>
        <w:ind w:right="-540"/>
        <w:rPr>
          <w:rFonts w:ascii="Times New Roman" w:hAnsi="Times New Roman"/>
          <w:sz w:val="28"/>
          <w:szCs w:val="28"/>
          <w:lang w:eastAsia="uk-UA"/>
        </w:rPr>
      </w:pPr>
    </w:p>
    <w:p w14:paraId="2EB0C37E" w14:textId="77777777" w:rsidR="00145919" w:rsidRDefault="00145919" w:rsidP="00145919">
      <w:pPr>
        <w:rPr>
          <w:rFonts w:ascii="Times New Roman" w:eastAsia="SimSun" w:hAnsi="Times New Roman"/>
          <w:sz w:val="28"/>
          <w:szCs w:val="28"/>
          <w:lang w:eastAsia="zh-CN"/>
        </w:rPr>
      </w:pPr>
      <w:r>
        <w:rPr>
          <w:rFonts w:ascii="Times New Roman" w:eastAsia="Times New Roman" w:hAnsi="Times New Roman"/>
          <w:color w:val="000000" w:themeColor="text1"/>
          <w:sz w:val="28"/>
          <w:szCs w:val="28"/>
          <w:lang w:eastAsia="zh-CN"/>
        </w:rPr>
        <w:t xml:space="preserve">Про хід </w:t>
      </w:r>
      <w:r w:rsidRPr="004C0BFA">
        <w:rPr>
          <w:rFonts w:ascii="Times New Roman" w:eastAsia="Times New Roman" w:hAnsi="Times New Roman"/>
          <w:color w:val="000000" w:themeColor="text1"/>
          <w:sz w:val="28"/>
          <w:szCs w:val="28"/>
          <w:lang w:eastAsia="zh-CN"/>
        </w:rPr>
        <w:t xml:space="preserve">виконання </w:t>
      </w:r>
      <w:r>
        <w:rPr>
          <w:rFonts w:ascii="Times New Roman" w:eastAsia="SimSun" w:hAnsi="Times New Roman"/>
          <w:sz w:val="28"/>
          <w:szCs w:val="28"/>
          <w:lang w:eastAsia="zh-CN"/>
        </w:rPr>
        <w:t>Програми підтримки</w:t>
      </w:r>
    </w:p>
    <w:p w14:paraId="4E487DDB" w14:textId="77777777" w:rsidR="00145919" w:rsidRDefault="00145919" w:rsidP="00145919">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і реабілітації Захисників України, членів </w:t>
      </w:r>
    </w:p>
    <w:p w14:paraId="4E112688" w14:textId="77777777" w:rsidR="00145919" w:rsidRPr="000D2AA7" w:rsidRDefault="00145919" w:rsidP="00145919">
      <w:pPr>
        <w:rPr>
          <w:rFonts w:ascii="Times New Roman" w:eastAsia="SimSun" w:hAnsi="Times New Roman"/>
          <w:sz w:val="28"/>
          <w:szCs w:val="28"/>
          <w:lang w:eastAsia="zh-CN"/>
        </w:rPr>
      </w:pPr>
      <w:r>
        <w:rPr>
          <w:rFonts w:ascii="Times New Roman" w:eastAsia="Times New Roman" w:hAnsi="Times New Roman"/>
          <w:sz w:val="28"/>
          <w:szCs w:val="28"/>
          <w:lang w:eastAsia="ru-RU"/>
        </w:rPr>
        <w:t>їх сімей та членів сімей загиблих (померлих)</w:t>
      </w:r>
    </w:p>
    <w:p w14:paraId="02FFFF6F" w14:textId="77777777" w:rsidR="00145919" w:rsidRDefault="00145919" w:rsidP="00145919">
      <w:pPr>
        <w:overflowPunct w:val="0"/>
        <w:autoSpaceDE w:val="0"/>
        <w:autoSpaceDN w:val="0"/>
        <w:adjustRightInd w:val="0"/>
        <w:ind w:right="278"/>
        <w:rPr>
          <w:rFonts w:ascii="Times New Roman" w:eastAsia="Times New Roman" w:hAnsi="Times New Roman"/>
          <w:sz w:val="28"/>
          <w:szCs w:val="28"/>
          <w:lang w:eastAsia="ru-RU"/>
        </w:rPr>
      </w:pPr>
      <w:r>
        <w:rPr>
          <w:rFonts w:ascii="Times New Roman" w:eastAsia="Times New Roman" w:hAnsi="Times New Roman"/>
          <w:sz w:val="28"/>
          <w:szCs w:val="28"/>
          <w:lang w:eastAsia="ru-RU"/>
        </w:rPr>
        <w:t>ветеранів війни на 2024-2026 роки.</w:t>
      </w:r>
    </w:p>
    <w:p w14:paraId="4FACC5A6" w14:textId="77777777" w:rsidR="005603B5" w:rsidRPr="007D1E9A" w:rsidRDefault="005603B5" w:rsidP="005603B5">
      <w:pPr>
        <w:ind w:left="180" w:right="278"/>
        <w:rPr>
          <w:rFonts w:ascii="Times New Roman" w:hAnsi="Times New Roman"/>
          <w:b/>
          <w:vanish/>
          <w:color w:val="FF0000"/>
          <w:sz w:val="28"/>
          <w:szCs w:val="28"/>
        </w:rPr>
      </w:pPr>
      <w:r w:rsidRPr="008A1C7B">
        <w:rPr>
          <w:rFonts w:ascii="Times New Roman" w:hAnsi="Times New Roman"/>
          <w:b/>
          <w:vanish/>
          <w:color w:val="FF0000"/>
          <w:sz w:val="28"/>
          <w:szCs w:val="28"/>
        </w:rPr>
        <w:t>{name}</w:t>
      </w:r>
    </w:p>
    <w:p w14:paraId="78F7F969" w14:textId="77777777" w:rsidR="00145919" w:rsidRDefault="00145919" w:rsidP="006955A1">
      <w:pPr>
        <w:tabs>
          <w:tab w:val="left" w:pos="6500"/>
        </w:tabs>
        <w:ind w:firstLine="567"/>
        <w:jc w:val="both"/>
        <w:rPr>
          <w:rFonts w:ascii="Times New Roman" w:hAnsi="Times New Roman"/>
          <w:sz w:val="28"/>
          <w:szCs w:val="28"/>
          <w:lang w:eastAsia="uk-UA"/>
        </w:rPr>
      </w:pPr>
    </w:p>
    <w:p w14:paraId="598F8E94" w14:textId="71E062C8" w:rsidR="00145919" w:rsidRPr="000D2AA7" w:rsidRDefault="00145919" w:rsidP="008F7220">
      <w:pPr>
        <w:ind w:firstLine="567"/>
        <w:jc w:val="both"/>
        <w:rPr>
          <w:rFonts w:ascii="Times New Roman" w:eastAsia="Times New Roman" w:hAnsi="Times New Roman"/>
          <w:sz w:val="28"/>
          <w:szCs w:val="28"/>
          <w:lang w:eastAsia="ru-RU"/>
        </w:rPr>
      </w:pPr>
      <w:r>
        <w:rPr>
          <w:rFonts w:ascii="Times New Roman" w:hAnsi="Times New Roman"/>
          <w:b/>
          <w:sz w:val="28"/>
          <w:szCs w:val="28"/>
          <w:lang w:eastAsia="uk-UA"/>
        </w:rPr>
        <w:t xml:space="preserve"> </w:t>
      </w:r>
      <w:r w:rsidRPr="002C44F2">
        <w:rPr>
          <w:rFonts w:ascii="Times New Roman" w:eastAsia="SimSun" w:hAnsi="Times New Roman"/>
          <w:sz w:val="28"/>
          <w:szCs w:val="28"/>
          <w:lang w:eastAsia="zh-CN"/>
        </w:rPr>
        <w:t>Відповідно до статті 26, підпункту 1 пункту «а» частини 1 статті 27, підпункту 9 пункту 4 статті 42 Закону України «Про місцеве самоврядування в Україні»</w:t>
      </w:r>
      <w:r>
        <w:rPr>
          <w:rFonts w:ascii="Times New Roman" w:eastAsia="SimSun" w:hAnsi="Times New Roman"/>
          <w:sz w:val="28"/>
          <w:szCs w:val="28"/>
          <w:lang w:eastAsia="zh-CN"/>
        </w:rPr>
        <w:t xml:space="preserve">, </w:t>
      </w:r>
      <w:r w:rsidR="008F7220">
        <w:rPr>
          <w:rFonts w:ascii="Times New Roman" w:eastAsia="SimSun" w:hAnsi="Times New Roman"/>
          <w:sz w:val="28"/>
          <w:szCs w:val="28"/>
          <w:lang w:eastAsia="zh-CN"/>
        </w:rPr>
        <w:t xml:space="preserve">заслухавши </w:t>
      </w:r>
      <w:r>
        <w:rPr>
          <w:rFonts w:ascii="Times New Roman" w:eastAsia="SimSun" w:hAnsi="Times New Roman"/>
          <w:sz w:val="28"/>
          <w:szCs w:val="28"/>
          <w:lang w:eastAsia="zh-CN"/>
        </w:rPr>
        <w:t>інформацію</w:t>
      </w:r>
      <w:r w:rsidRPr="00E041B4">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начальника відділу соціальної роботи виконавчого комітету міської ради Романа </w:t>
      </w:r>
      <w:r w:rsidR="008F7220">
        <w:rPr>
          <w:rFonts w:ascii="Times New Roman" w:eastAsia="SimSun" w:hAnsi="Times New Roman"/>
          <w:sz w:val="28"/>
          <w:szCs w:val="28"/>
          <w:lang w:eastAsia="zh-CN"/>
        </w:rPr>
        <w:t xml:space="preserve">ОШИТКА </w:t>
      </w:r>
      <w:r>
        <w:rPr>
          <w:rFonts w:ascii="Times New Roman" w:eastAsia="Times New Roman" w:hAnsi="Times New Roman"/>
          <w:color w:val="000000" w:themeColor="text1"/>
          <w:sz w:val="28"/>
          <w:szCs w:val="28"/>
          <w:lang w:eastAsia="zh-CN"/>
        </w:rPr>
        <w:t>про хід</w:t>
      </w:r>
      <w:r w:rsidRPr="004C0BFA">
        <w:rPr>
          <w:rFonts w:ascii="Times New Roman" w:eastAsia="Times New Roman" w:hAnsi="Times New Roman"/>
          <w:color w:val="000000" w:themeColor="text1"/>
          <w:sz w:val="28"/>
          <w:szCs w:val="28"/>
          <w:lang w:eastAsia="zh-CN"/>
        </w:rPr>
        <w:t xml:space="preserve"> виконання</w:t>
      </w:r>
      <w:r w:rsidRPr="00131628">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Програми підтримки </w:t>
      </w:r>
      <w:r>
        <w:rPr>
          <w:rFonts w:ascii="Times New Roman" w:eastAsia="Times New Roman" w:hAnsi="Times New Roman"/>
          <w:sz w:val="28"/>
          <w:szCs w:val="28"/>
          <w:lang w:eastAsia="ru-RU"/>
        </w:rPr>
        <w:t>і реабілітації Захисників України, членів їх сімей та членів сімей загиблих (померлих) ветеранів війни на 2024-2026 роки</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735D9822" w14:textId="0F2DAA2C" w:rsidR="00145919" w:rsidRPr="00E041B4" w:rsidRDefault="00145919" w:rsidP="00145919">
      <w:pPr>
        <w:pStyle w:val="aa"/>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Pr>
          <w:rFonts w:ascii="Times New Roman" w:eastAsia="SimSun" w:hAnsi="Times New Roman" w:cs="Times New Roman"/>
          <w:sz w:val="28"/>
          <w:szCs w:val="28"/>
          <w:lang w:eastAsia="zh-CN"/>
        </w:rPr>
        <w:t>Інформацію</w:t>
      </w:r>
      <w:r w:rsidRPr="00E041B4">
        <w:rPr>
          <w:rFonts w:ascii="Times New Roman" w:eastAsia="SimSun" w:hAnsi="Times New Roman" w:cs="Times New Roman"/>
          <w:sz w:val="28"/>
          <w:szCs w:val="28"/>
          <w:lang w:eastAsia="zh-CN"/>
        </w:rPr>
        <w:t xml:space="preserve"> </w:t>
      </w:r>
      <w:r>
        <w:rPr>
          <w:rFonts w:ascii="Times New Roman" w:eastAsia="Times New Roman" w:hAnsi="Times New Roman"/>
          <w:color w:val="000000" w:themeColor="text1"/>
          <w:sz w:val="28"/>
          <w:szCs w:val="28"/>
          <w:lang w:eastAsia="zh-CN"/>
        </w:rPr>
        <w:t>про хід</w:t>
      </w:r>
      <w:r w:rsidRPr="00E041B4">
        <w:rPr>
          <w:rFonts w:ascii="Times New Roman" w:eastAsia="Times New Roman" w:hAnsi="Times New Roman"/>
          <w:color w:val="000000" w:themeColor="text1"/>
          <w:sz w:val="28"/>
          <w:szCs w:val="28"/>
          <w:lang w:eastAsia="zh-CN"/>
        </w:rPr>
        <w:t xml:space="preserve"> </w:t>
      </w:r>
      <w:r>
        <w:rPr>
          <w:rFonts w:ascii="Times New Roman" w:eastAsia="Times New Roman" w:hAnsi="Times New Roman" w:cs="Times New Roman"/>
          <w:color w:val="000000" w:themeColor="text1"/>
          <w:sz w:val="28"/>
          <w:szCs w:val="28"/>
          <w:lang w:eastAsia="zh-CN"/>
        </w:rPr>
        <w:t xml:space="preserve">виконання </w:t>
      </w:r>
      <w:r>
        <w:rPr>
          <w:rFonts w:ascii="Times New Roman" w:eastAsia="SimSun" w:hAnsi="Times New Roman"/>
          <w:sz w:val="28"/>
          <w:szCs w:val="28"/>
          <w:lang w:eastAsia="zh-CN"/>
        </w:rPr>
        <w:t xml:space="preserve">Програми підтримки </w:t>
      </w:r>
      <w:r>
        <w:rPr>
          <w:rFonts w:ascii="Times New Roman" w:eastAsia="Times New Roman" w:hAnsi="Times New Roman" w:cs="Times New Roman"/>
          <w:sz w:val="28"/>
          <w:szCs w:val="28"/>
          <w:lang w:eastAsia="ru-RU"/>
        </w:rPr>
        <w:t>і реабілітації Захисників України, членів їх сімей та членів сімей загиблих (померлих) ветеранів війни на 2024-2026 роки</w:t>
      </w:r>
      <w:r>
        <w:rPr>
          <w:rFonts w:ascii="Times New Roman" w:eastAsia="Times New Roman" w:hAnsi="Times New Roman"/>
          <w:color w:val="000000" w:themeColor="text1"/>
          <w:sz w:val="28"/>
          <w:szCs w:val="28"/>
          <w:lang w:eastAsia="zh-CN"/>
        </w:rPr>
        <w:t xml:space="preserve"> взяти до відома </w:t>
      </w:r>
      <w:r w:rsidRPr="00E041B4">
        <w:rPr>
          <w:rFonts w:ascii="Times New Roman" w:eastAsia="Times New Roman" w:hAnsi="Times New Roman"/>
          <w:color w:val="000000" w:themeColor="text1"/>
          <w:sz w:val="28"/>
          <w:szCs w:val="28"/>
          <w:lang w:eastAsia="zh-CN"/>
        </w:rPr>
        <w:t>(додається).</w:t>
      </w:r>
    </w:p>
    <w:p w14:paraId="41E8B350" w14:textId="6053126F" w:rsidR="00147EC5" w:rsidRDefault="00147EC5" w:rsidP="00E972D9">
      <w:pPr>
        <w:tabs>
          <w:tab w:val="left" w:pos="6500"/>
        </w:tabs>
        <w:jc w:val="both"/>
        <w:rPr>
          <w:rFonts w:ascii="Times New Roman" w:hAnsi="Times New Roman"/>
          <w:b/>
          <w:sz w:val="28"/>
          <w:szCs w:val="28"/>
          <w:lang w:eastAsia="uk-UA"/>
        </w:rPr>
      </w:pPr>
    </w:p>
    <w:p w14:paraId="1733E28D" w14:textId="77777777" w:rsidR="00147EC5" w:rsidRPr="006955A1" w:rsidRDefault="00147EC5" w:rsidP="00E972D9">
      <w:pPr>
        <w:tabs>
          <w:tab w:val="left" w:pos="6500"/>
        </w:tabs>
        <w:jc w:val="both"/>
        <w:rPr>
          <w:rFonts w:ascii="Times New Roman" w:hAnsi="Times New Roman"/>
          <w:b/>
          <w:sz w:val="28"/>
          <w:szCs w:val="28"/>
          <w:lang w:eastAsia="uk-UA"/>
        </w:rPr>
      </w:pPr>
    </w:p>
    <w:p w14:paraId="3C86F092" w14:textId="7BBD892F" w:rsidR="00147EC5" w:rsidRDefault="00147EC5" w:rsidP="009D1DC4">
      <w:pPr>
        <w:tabs>
          <w:tab w:val="left" w:pos="6500"/>
        </w:tabs>
        <w:rPr>
          <w:rFonts w:ascii="Times New Roman" w:hAnsi="Times New Roman"/>
          <w:sz w:val="28"/>
          <w:szCs w:val="28"/>
          <w:lang w:eastAsia="uk-UA"/>
        </w:rPr>
      </w:pPr>
      <w:r>
        <w:rPr>
          <w:rFonts w:ascii="Times New Roman" w:hAnsi="Times New Roman"/>
          <w:sz w:val="28"/>
          <w:szCs w:val="28"/>
          <w:lang w:eastAsia="uk-UA"/>
        </w:rPr>
        <w:t>Міський голова</w:t>
      </w:r>
      <w:r w:rsidRPr="006955A1">
        <w:rPr>
          <w:rFonts w:ascii="Times New Roman" w:hAnsi="Times New Roman"/>
          <w:sz w:val="28"/>
          <w:szCs w:val="28"/>
          <w:lang w:eastAsia="uk-UA"/>
        </w:rPr>
        <w:tab/>
        <w:t xml:space="preserve">Сергій </w:t>
      </w:r>
      <w:r w:rsidR="00F4332A">
        <w:rPr>
          <w:rFonts w:ascii="Times New Roman" w:hAnsi="Times New Roman"/>
          <w:sz w:val="28"/>
          <w:szCs w:val="28"/>
          <w:lang w:eastAsia="uk-UA"/>
        </w:rPr>
        <w:t>НАСАЛИК</w:t>
      </w:r>
    </w:p>
    <w:p w14:paraId="466E303A" w14:textId="0C3D04A7" w:rsidR="00145919" w:rsidRDefault="00145919" w:rsidP="009D1DC4">
      <w:pPr>
        <w:tabs>
          <w:tab w:val="left" w:pos="6500"/>
        </w:tabs>
        <w:rPr>
          <w:rFonts w:ascii="Times New Roman" w:hAnsi="Times New Roman"/>
          <w:sz w:val="28"/>
          <w:szCs w:val="28"/>
          <w:lang w:eastAsia="uk-UA"/>
        </w:rPr>
      </w:pPr>
    </w:p>
    <w:p w14:paraId="1BE83D82" w14:textId="378C589A" w:rsidR="00145919" w:rsidRDefault="00145919" w:rsidP="009D1DC4">
      <w:pPr>
        <w:tabs>
          <w:tab w:val="left" w:pos="6500"/>
        </w:tabs>
        <w:rPr>
          <w:rFonts w:ascii="Times New Roman" w:hAnsi="Times New Roman"/>
          <w:sz w:val="28"/>
          <w:szCs w:val="28"/>
          <w:lang w:eastAsia="uk-UA"/>
        </w:rPr>
      </w:pPr>
    </w:p>
    <w:p w14:paraId="1E2FE483" w14:textId="2E5E43E4" w:rsidR="00145919" w:rsidRDefault="00145919" w:rsidP="009D1DC4">
      <w:pPr>
        <w:tabs>
          <w:tab w:val="left" w:pos="6500"/>
        </w:tabs>
        <w:rPr>
          <w:rFonts w:ascii="Times New Roman" w:hAnsi="Times New Roman"/>
          <w:sz w:val="28"/>
          <w:szCs w:val="28"/>
          <w:lang w:eastAsia="uk-UA"/>
        </w:rPr>
      </w:pPr>
    </w:p>
    <w:p w14:paraId="715F548C" w14:textId="713B6D14" w:rsidR="00145919" w:rsidRDefault="00145919" w:rsidP="009D1DC4">
      <w:pPr>
        <w:tabs>
          <w:tab w:val="left" w:pos="6500"/>
        </w:tabs>
        <w:rPr>
          <w:rFonts w:ascii="Times New Roman" w:hAnsi="Times New Roman"/>
          <w:sz w:val="28"/>
          <w:szCs w:val="28"/>
          <w:lang w:eastAsia="uk-UA"/>
        </w:rPr>
      </w:pPr>
    </w:p>
    <w:p w14:paraId="0FD4799A" w14:textId="6549BA9F" w:rsidR="00145919" w:rsidRDefault="00145919" w:rsidP="009D1DC4">
      <w:pPr>
        <w:tabs>
          <w:tab w:val="left" w:pos="6500"/>
        </w:tabs>
        <w:rPr>
          <w:rFonts w:ascii="Times New Roman" w:hAnsi="Times New Roman"/>
          <w:sz w:val="28"/>
          <w:szCs w:val="28"/>
          <w:lang w:eastAsia="uk-UA"/>
        </w:rPr>
      </w:pPr>
    </w:p>
    <w:p w14:paraId="58895002" w14:textId="26CF4C4C" w:rsidR="00145919" w:rsidRDefault="00145919" w:rsidP="009D1DC4">
      <w:pPr>
        <w:tabs>
          <w:tab w:val="left" w:pos="6500"/>
        </w:tabs>
        <w:rPr>
          <w:rFonts w:ascii="Times New Roman" w:hAnsi="Times New Roman"/>
          <w:sz w:val="28"/>
          <w:szCs w:val="28"/>
          <w:lang w:eastAsia="uk-UA"/>
        </w:rPr>
      </w:pPr>
    </w:p>
    <w:p w14:paraId="79AEC4D7" w14:textId="40C26604" w:rsidR="00145919" w:rsidRDefault="00145919" w:rsidP="009D1DC4">
      <w:pPr>
        <w:tabs>
          <w:tab w:val="left" w:pos="6500"/>
        </w:tabs>
        <w:rPr>
          <w:rFonts w:ascii="Times New Roman" w:hAnsi="Times New Roman"/>
          <w:sz w:val="28"/>
          <w:szCs w:val="28"/>
          <w:lang w:eastAsia="uk-UA"/>
        </w:rPr>
      </w:pPr>
    </w:p>
    <w:p w14:paraId="7CD06F4E" w14:textId="634B0AF4" w:rsidR="00145919" w:rsidRDefault="00145919" w:rsidP="009D1DC4">
      <w:pPr>
        <w:tabs>
          <w:tab w:val="left" w:pos="6500"/>
        </w:tabs>
        <w:rPr>
          <w:rFonts w:ascii="Times New Roman" w:hAnsi="Times New Roman"/>
          <w:sz w:val="28"/>
          <w:szCs w:val="28"/>
          <w:lang w:eastAsia="uk-UA"/>
        </w:rPr>
      </w:pPr>
    </w:p>
    <w:p w14:paraId="50F02A27" w14:textId="288DE925" w:rsidR="00145919" w:rsidRDefault="00145919" w:rsidP="009D1DC4">
      <w:pPr>
        <w:tabs>
          <w:tab w:val="left" w:pos="6500"/>
        </w:tabs>
        <w:rPr>
          <w:rFonts w:ascii="Times New Roman" w:hAnsi="Times New Roman"/>
          <w:sz w:val="28"/>
          <w:szCs w:val="28"/>
          <w:lang w:eastAsia="uk-UA"/>
        </w:rPr>
      </w:pPr>
    </w:p>
    <w:p w14:paraId="6735F526" w14:textId="1C0AA24D" w:rsidR="00145919" w:rsidRDefault="00145919" w:rsidP="009D1DC4">
      <w:pPr>
        <w:tabs>
          <w:tab w:val="left" w:pos="6500"/>
        </w:tabs>
        <w:rPr>
          <w:rFonts w:ascii="Times New Roman" w:hAnsi="Times New Roman"/>
          <w:sz w:val="28"/>
          <w:szCs w:val="28"/>
          <w:lang w:eastAsia="uk-UA"/>
        </w:rPr>
      </w:pPr>
    </w:p>
    <w:p w14:paraId="5F01223D" w14:textId="498B55D3" w:rsidR="00145919" w:rsidRDefault="00145919" w:rsidP="009D1DC4">
      <w:pPr>
        <w:tabs>
          <w:tab w:val="left" w:pos="6500"/>
        </w:tabs>
        <w:rPr>
          <w:rFonts w:ascii="Times New Roman" w:hAnsi="Times New Roman"/>
          <w:sz w:val="28"/>
          <w:szCs w:val="28"/>
          <w:lang w:eastAsia="uk-UA"/>
        </w:rPr>
      </w:pPr>
    </w:p>
    <w:p w14:paraId="01686D6D" w14:textId="149BF9A7" w:rsidR="00145919" w:rsidRDefault="00145919" w:rsidP="009D1DC4">
      <w:pPr>
        <w:tabs>
          <w:tab w:val="left" w:pos="6500"/>
        </w:tabs>
        <w:rPr>
          <w:rFonts w:ascii="Times New Roman" w:hAnsi="Times New Roman"/>
          <w:sz w:val="28"/>
          <w:szCs w:val="28"/>
          <w:lang w:eastAsia="uk-UA"/>
        </w:rPr>
      </w:pPr>
    </w:p>
    <w:p w14:paraId="3EC543D3" w14:textId="77777777" w:rsidR="0074092D" w:rsidRDefault="0074092D" w:rsidP="009D1DC4">
      <w:pPr>
        <w:tabs>
          <w:tab w:val="left" w:pos="6500"/>
        </w:tabs>
        <w:rPr>
          <w:rFonts w:ascii="Times New Roman" w:hAnsi="Times New Roman"/>
          <w:sz w:val="28"/>
          <w:szCs w:val="28"/>
          <w:lang w:eastAsia="uk-UA"/>
        </w:rPr>
      </w:pPr>
    </w:p>
    <w:p w14:paraId="7E9A8E41" w14:textId="09690E60" w:rsidR="00145919" w:rsidRDefault="00145919" w:rsidP="009D1DC4">
      <w:pPr>
        <w:tabs>
          <w:tab w:val="left" w:pos="6500"/>
        </w:tabs>
        <w:rPr>
          <w:rFonts w:ascii="Times New Roman" w:hAnsi="Times New Roman"/>
          <w:sz w:val="28"/>
          <w:szCs w:val="28"/>
          <w:lang w:eastAsia="uk-UA"/>
        </w:rPr>
      </w:pPr>
    </w:p>
    <w:p w14:paraId="6B4F2987" w14:textId="553DDE21" w:rsidR="00FF64EF" w:rsidRPr="00BD54A2" w:rsidRDefault="00FF64EF" w:rsidP="00FF64EF">
      <w:pPr>
        <w:jc w:val="center"/>
        <w:rPr>
          <w:rFonts w:ascii="Times New Roman" w:hAnsi="Times New Roman"/>
          <w:b/>
          <w:sz w:val="28"/>
          <w:szCs w:val="28"/>
        </w:rPr>
      </w:pPr>
      <w:r>
        <w:rPr>
          <w:rFonts w:ascii="Times New Roman" w:hAnsi="Times New Roman"/>
          <w:b/>
          <w:sz w:val="28"/>
          <w:szCs w:val="28"/>
        </w:rPr>
        <w:lastRenderedPageBreak/>
        <w:t>Інформація</w:t>
      </w:r>
      <w:r w:rsidRPr="00BD54A2">
        <w:rPr>
          <w:rFonts w:ascii="Times New Roman" w:hAnsi="Times New Roman"/>
          <w:b/>
          <w:sz w:val="28"/>
          <w:szCs w:val="28"/>
        </w:rPr>
        <w:t xml:space="preserve"> </w:t>
      </w:r>
    </w:p>
    <w:p w14:paraId="56F90FFC" w14:textId="04D512C8" w:rsidR="00FF64EF" w:rsidRPr="00BD54A2" w:rsidRDefault="00FF64EF" w:rsidP="00FF64EF">
      <w:pPr>
        <w:jc w:val="center"/>
        <w:rPr>
          <w:rFonts w:ascii="Times New Roman" w:hAnsi="Times New Roman"/>
          <w:b/>
          <w:sz w:val="28"/>
          <w:szCs w:val="28"/>
        </w:rPr>
      </w:pPr>
      <w:r w:rsidRPr="00BD54A2">
        <w:rPr>
          <w:rFonts w:ascii="Times New Roman" w:hAnsi="Times New Roman"/>
          <w:b/>
          <w:sz w:val="28"/>
          <w:szCs w:val="28"/>
        </w:rPr>
        <w:t>про хід виконання Програми підтримки і реабілітації Захисників України, членів їх сімей та членів сімей загиблих (померл</w:t>
      </w:r>
      <w:r w:rsidR="00C7787B">
        <w:rPr>
          <w:rFonts w:ascii="Times New Roman" w:hAnsi="Times New Roman"/>
          <w:b/>
          <w:sz w:val="28"/>
          <w:szCs w:val="28"/>
        </w:rPr>
        <w:t>их) ветеранів війни на 2024-202</w:t>
      </w:r>
      <w:r w:rsidRPr="00BD54A2">
        <w:rPr>
          <w:rFonts w:ascii="Times New Roman" w:hAnsi="Times New Roman"/>
          <w:b/>
          <w:sz w:val="28"/>
          <w:szCs w:val="28"/>
        </w:rPr>
        <w:t>6 роки</w:t>
      </w:r>
    </w:p>
    <w:p w14:paraId="2BE71EC6" w14:textId="77777777" w:rsidR="00FF64EF" w:rsidRPr="00BD54A2" w:rsidRDefault="00FF64EF" w:rsidP="00FF64EF">
      <w:pPr>
        <w:jc w:val="center"/>
        <w:rPr>
          <w:rFonts w:ascii="Times New Roman" w:hAnsi="Times New Roman"/>
          <w:b/>
          <w:sz w:val="28"/>
          <w:szCs w:val="28"/>
        </w:rPr>
      </w:pPr>
    </w:p>
    <w:p w14:paraId="6F37AE78" w14:textId="7E65C0B0" w:rsidR="0032474E" w:rsidRDefault="00FF64EF" w:rsidP="00FF64EF">
      <w:pPr>
        <w:jc w:val="both"/>
        <w:rPr>
          <w:rFonts w:ascii="Times New Roman" w:hAnsi="Times New Roman"/>
          <w:sz w:val="28"/>
          <w:szCs w:val="28"/>
        </w:rPr>
      </w:pPr>
      <w:r>
        <w:rPr>
          <w:rFonts w:ascii="Times New Roman" w:hAnsi="Times New Roman"/>
          <w:sz w:val="28"/>
          <w:szCs w:val="28"/>
        </w:rPr>
        <w:t xml:space="preserve">            Програма підтримки і реабілітації Захисників України, членів їх сімей та членів сімей загиблих (померлих) ветеранів війни на 2024-2026 роки</w:t>
      </w:r>
      <w:r w:rsidR="0032474E">
        <w:rPr>
          <w:rFonts w:ascii="Times New Roman" w:hAnsi="Times New Roman"/>
          <w:sz w:val="28"/>
          <w:szCs w:val="28"/>
        </w:rPr>
        <w:t xml:space="preserve"> (далі Програма)</w:t>
      </w:r>
      <w:r>
        <w:rPr>
          <w:rFonts w:ascii="Times New Roman" w:hAnsi="Times New Roman"/>
          <w:sz w:val="28"/>
          <w:szCs w:val="28"/>
        </w:rPr>
        <w:t xml:space="preserve"> затверджена рішенням 52 сесії</w:t>
      </w:r>
      <w:r w:rsidRPr="00BD54A2">
        <w:rPr>
          <w:rFonts w:ascii="Times New Roman" w:hAnsi="Times New Roman"/>
          <w:sz w:val="28"/>
          <w:szCs w:val="28"/>
        </w:rPr>
        <w:t xml:space="preserve"> </w:t>
      </w:r>
      <w:r>
        <w:rPr>
          <w:rFonts w:ascii="Times New Roman" w:hAnsi="Times New Roman"/>
          <w:sz w:val="28"/>
          <w:szCs w:val="28"/>
        </w:rPr>
        <w:t>Рогатинської міської ради № 9498 від 29 серпня 2024 року.</w:t>
      </w:r>
    </w:p>
    <w:p w14:paraId="3637A7F2" w14:textId="65480997" w:rsidR="0032474E" w:rsidRDefault="00FF64EF" w:rsidP="00FF64EF">
      <w:pPr>
        <w:jc w:val="both"/>
        <w:rPr>
          <w:rFonts w:ascii="Times New Roman" w:hAnsi="Times New Roman"/>
          <w:sz w:val="28"/>
          <w:szCs w:val="28"/>
        </w:rPr>
      </w:pPr>
      <w:r>
        <w:rPr>
          <w:rFonts w:ascii="Times New Roman" w:hAnsi="Times New Roman"/>
          <w:sz w:val="28"/>
          <w:szCs w:val="28"/>
        </w:rPr>
        <w:t xml:space="preserve">            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 під час забезпечення оборони України, захисту безпеки населення та інтересів держави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військовою агресією російської федерації проти України, підтримання належного морально-психологічного стану, створення у громаді співчуття, підтримки та поважного ставлення до даної категорії громадян.</w:t>
      </w:r>
    </w:p>
    <w:p w14:paraId="55530C77" w14:textId="77777777" w:rsidR="00FF64EF" w:rsidRDefault="00FF64EF" w:rsidP="00FF64EF">
      <w:pPr>
        <w:jc w:val="both"/>
        <w:rPr>
          <w:rFonts w:ascii="Times New Roman" w:hAnsi="Times New Roman"/>
          <w:sz w:val="28"/>
          <w:szCs w:val="28"/>
        </w:rPr>
      </w:pPr>
      <w:r>
        <w:rPr>
          <w:rFonts w:ascii="Times New Roman" w:hAnsi="Times New Roman"/>
          <w:sz w:val="28"/>
          <w:szCs w:val="28"/>
        </w:rPr>
        <w:t xml:space="preserve">            Напрями діяльності та заходи Програми розроблені з урахуванням потреб та наявних проблемних питань, що потребують вирішення, насамперед це:</w:t>
      </w:r>
    </w:p>
    <w:p w14:paraId="69B32FB8" w14:textId="335D7C95"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медична та психосоціальна реабілітація;</w:t>
      </w:r>
    </w:p>
    <w:p w14:paraId="449F18B3" w14:textId="58340EE1"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професійна адаптація, зайнятість, правова допомога;</w:t>
      </w:r>
    </w:p>
    <w:p w14:paraId="3F9A023F" w14:textId="75DD039A"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соціальний захист та соціальні послуги;</w:t>
      </w:r>
    </w:p>
    <w:p w14:paraId="37E9812C" w14:textId="581B31DD"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адаптація військовослужбовців через систему фізичної культури та спорту;</w:t>
      </w:r>
    </w:p>
    <w:p w14:paraId="7B4047D2" w14:textId="6E1D87CE" w:rsidR="00FF64EF" w:rsidRPr="00FF64EF" w:rsidRDefault="00FF64EF" w:rsidP="00FF64EF">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освітні послуги та дозвілля, заходи із вшанування;</w:t>
      </w:r>
    </w:p>
    <w:p w14:paraId="4EFAE8C5" w14:textId="23328C96" w:rsidR="0032474E" w:rsidRPr="008F7220" w:rsidRDefault="00FF64EF" w:rsidP="008F7220">
      <w:pPr>
        <w:pStyle w:val="aa"/>
        <w:widowControl/>
        <w:numPr>
          <w:ilvl w:val="0"/>
          <w:numId w:val="2"/>
        </w:numPr>
        <w:spacing w:line="256" w:lineRule="auto"/>
        <w:jc w:val="both"/>
        <w:rPr>
          <w:rFonts w:ascii="Times New Roman" w:hAnsi="Times New Roman" w:cs="Times New Roman"/>
          <w:sz w:val="28"/>
          <w:szCs w:val="28"/>
        </w:rPr>
      </w:pPr>
      <w:r>
        <w:rPr>
          <w:rFonts w:ascii="Times New Roman" w:hAnsi="Times New Roman" w:cs="Times New Roman"/>
          <w:sz w:val="28"/>
          <w:szCs w:val="28"/>
        </w:rPr>
        <w:t>інформаційна підтримка.</w:t>
      </w:r>
    </w:p>
    <w:p w14:paraId="245BE69C" w14:textId="57C98CE9" w:rsidR="00FF64EF" w:rsidRDefault="00FF64EF" w:rsidP="00FF64EF">
      <w:pPr>
        <w:spacing w:line="256" w:lineRule="auto"/>
        <w:ind w:firstLine="852"/>
        <w:jc w:val="both"/>
        <w:rPr>
          <w:rFonts w:ascii="Times New Roman" w:hAnsi="Times New Roman"/>
          <w:sz w:val="28"/>
          <w:szCs w:val="28"/>
        </w:rPr>
      </w:pPr>
      <w:r>
        <w:rPr>
          <w:rFonts w:ascii="Times New Roman" w:hAnsi="Times New Roman"/>
          <w:sz w:val="28"/>
          <w:szCs w:val="28"/>
        </w:rPr>
        <w:t xml:space="preserve">На виконання заходів Програми у 2025 році КНП «Рогатинський центр первинної медико-санітарної допомоги» створено реєстр ветеранів та членів їх сімей, який оновлюється та забезпечено позачергове медичне обслуговування. Під динамічним спостереженням перебувало 374 військовослужбовці. Впродовж року надано 432 медичні послуги ветеранам та 4080 – членам сімей. </w:t>
      </w:r>
      <w:r w:rsidR="00C13E82">
        <w:rPr>
          <w:rFonts w:ascii="Times New Roman" w:hAnsi="Times New Roman"/>
          <w:sz w:val="28"/>
          <w:szCs w:val="28"/>
        </w:rPr>
        <w:t>На обліку перебуває 346 дітей військовослужбовців, в тому числі 29 дітей з сімей загиблих, зниклих безвісті чи у полоні. Скеровано на оздоровлення 5 дітей.</w:t>
      </w:r>
    </w:p>
    <w:p w14:paraId="6A2FBE3A" w14:textId="34DBE4C5" w:rsidR="00C13E82" w:rsidRDefault="00C13E82" w:rsidP="00FF64EF">
      <w:pPr>
        <w:spacing w:line="256" w:lineRule="auto"/>
        <w:ind w:firstLine="852"/>
        <w:jc w:val="both"/>
        <w:rPr>
          <w:rFonts w:ascii="Times New Roman" w:hAnsi="Times New Roman"/>
          <w:sz w:val="28"/>
          <w:szCs w:val="28"/>
        </w:rPr>
      </w:pPr>
      <w:r>
        <w:rPr>
          <w:rFonts w:ascii="Times New Roman" w:hAnsi="Times New Roman"/>
          <w:sz w:val="28"/>
          <w:szCs w:val="28"/>
        </w:rPr>
        <w:t>З початку 2026 року надано 97 медичних послуг ветеранам.</w:t>
      </w:r>
    </w:p>
    <w:p w14:paraId="23A1B78B" w14:textId="324BFC55" w:rsidR="00C13E82" w:rsidRDefault="00C13E82" w:rsidP="00FF64EF">
      <w:pPr>
        <w:spacing w:line="256" w:lineRule="auto"/>
        <w:ind w:firstLine="852"/>
        <w:jc w:val="both"/>
        <w:rPr>
          <w:rFonts w:ascii="Times New Roman" w:hAnsi="Times New Roman"/>
          <w:sz w:val="28"/>
          <w:szCs w:val="28"/>
        </w:rPr>
      </w:pPr>
      <w:r>
        <w:rPr>
          <w:rFonts w:ascii="Times New Roman" w:hAnsi="Times New Roman"/>
          <w:sz w:val="28"/>
          <w:szCs w:val="28"/>
        </w:rPr>
        <w:t>В стаціонарних відділеннях Рогатинської ЦРЛ облаштовані палати для учасників бойових дій  з покращеними умовами перебування. В 2025 році проліковано стаціонарно</w:t>
      </w:r>
      <w:r w:rsidR="00C41F11">
        <w:rPr>
          <w:rFonts w:ascii="Times New Roman" w:hAnsi="Times New Roman"/>
          <w:sz w:val="28"/>
          <w:szCs w:val="28"/>
        </w:rPr>
        <w:t>157 військовослужбовців, з них 101 УБД. Найбільше пацієнтів перебували у неврологічному відділенні. Амбулаторно в поліклініці ЦРЛ спостерігалось 382 особи даної категорії, з них 131 УБД. Під спостереженням спеціалістів поліклініки перебуває 21 особа із числа УБД, з них 12 осіб з інвалідністю.</w:t>
      </w:r>
    </w:p>
    <w:p w14:paraId="66E123A8" w14:textId="01873120" w:rsidR="0032474E" w:rsidRDefault="00C41F11" w:rsidP="008F7220">
      <w:pPr>
        <w:spacing w:line="256" w:lineRule="auto"/>
        <w:ind w:firstLine="852"/>
        <w:jc w:val="both"/>
        <w:rPr>
          <w:rFonts w:ascii="Times New Roman" w:hAnsi="Times New Roman"/>
          <w:sz w:val="28"/>
          <w:szCs w:val="28"/>
        </w:rPr>
      </w:pPr>
      <w:r>
        <w:rPr>
          <w:rFonts w:ascii="Times New Roman" w:hAnsi="Times New Roman"/>
          <w:sz w:val="28"/>
          <w:szCs w:val="28"/>
        </w:rPr>
        <w:t xml:space="preserve">Військовослужбовці у стаціонарі перебувають на </w:t>
      </w:r>
      <w:r w:rsidR="00D214C0">
        <w:rPr>
          <w:rFonts w:ascii="Times New Roman" w:hAnsi="Times New Roman"/>
          <w:sz w:val="28"/>
          <w:szCs w:val="28"/>
        </w:rPr>
        <w:t>покращеному харчуванні на яке у 2025році виділено 263,8 тис. грн.</w:t>
      </w:r>
    </w:p>
    <w:p w14:paraId="0CFE5CD2" w14:textId="30DA5CDE" w:rsidR="00123546" w:rsidRDefault="00595479" w:rsidP="00FF64EF">
      <w:pPr>
        <w:spacing w:line="256" w:lineRule="auto"/>
        <w:ind w:firstLine="852"/>
        <w:jc w:val="both"/>
        <w:rPr>
          <w:rFonts w:ascii="Times New Roman" w:hAnsi="Times New Roman"/>
          <w:sz w:val="28"/>
          <w:szCs w:val="28"/>
        </w:rPr>
      </w:pPr>
      <w:proofErr w:type="spellStart"/>
      <w:r>
        <w:rPr>
          <w:rFonts w:ascii="Times New Roman" w:hAnsi="Times New Roman"/>
          <w:sz w:val="28"/>
          <w:szCs w:val="28"/>
        </w:rPr>
        <w:lastRenderedPageBreak/>
        <w:t>Рогатинським</w:t>
      </w:r>
      <w:proofErr w:type="spellEnd"/>
      <w:r>
        <w:rPr>
          <w:rFonts w:ascii="Times New Roman" w:hAnsi="Times New Roman"/>
          <w:sz w:val="28"/>
          <w:szCs w:val="28"/>
        </w:rPr>
        <w:t xml:space="preserve"> відділенням Івано-Франківської філії Івано-Франківського обласного центру зайнятості у 2025 році надано статус безробітного 20 особам з числа УБД, </w:t>
      </w:r>
      <w:proofErr w:type="spellStart"/>
      <w:r>
        <w:rPr>
          <w:rFonts w:ascii="Times New Roman" w:hAnsi="Times New Roman"/>
          <w:sz w:val="28"/>
          <w:szCs w:val="28"/>
        </w:rPr>
        <w:t>працевлаштовано</w:t>
      </w:r>
      <w:proofErr w:type="spellEnd"/>
      <w:r>
        <w:rPr>
          <w:rFonts w:ascii="Times New Roman" w:hAnsi="Times New Roman"/>
          <w:sz w:val="28"/>
          <w:szCs w:val="28"/>
        </w:rPr>
        <w:t xml:space="preserve"> </w:t>
      </w:r>
      <w:r w:rsidR="00423451">
        <w:rPr>
          <w:rFonts w:ascii="Times New Roman" w:hAnsi="Times New Roman"/>
          <w:sz w:val="28"/>
          <w:szCs w:val="28"/>
        </w:rPr>
        <w:t>3 особи. Пройшли навчання в Івано-Франківському центрі професійно-технічної підготовки державної служби зайнятості за напрямом «Основи бізнес-планування» 11 УБД.</w:t>
      </w:r>
    </w:p>
    <w:p w14:paraId="44298B89" w14:textId="368B421B" w:rsidR="00423451" w:rsidRDefault="00423451" w:rsidP="00FF64EF">
      <w:pPr>
        <w:spacing w:line="256" w:lineRule="auto"/>
        <w:ind w:firstLine="852"/>
        <w:jc w:val="both"/>
        <w:rPr>
          <w:rFonts w:ascii="Times New Roman" w:hAnsi="Times New Roman"/>
          <w:sz w:val="28"/>
          <w:szCs w:val="28"/>
        </w:rPr>
      </w:pPr>
      <w:r>
        <w:rPr>
          <w:rFonts w:ascii="Times New Roman" w:hAnsi="Times New Roman"/>
          <w:sz w:val="28"/>
          <w:szCs w:val="28"/>
        </w:rPr>
        <w:t xml:space="preserve">Відповідно до Порядку надання грантів на створення або розвиток власного бізнесу учасникам бойових дій, особам з інвалідністю внаслідок війни  та членам їх сімей 2 УБД отримали гранти на суму 1 500,0 </w:t>
      </w:r>
      <w:proofErr w:type="spellStart"/>
      <w:r>
        <w:rPr>
          <w:rFonts w:ascii="Times New Roman" w:hAnsi="Times New Roman"/>
          <w:sz w:val="28"/>
          <w:szCs w:val="28"/>
        </w:rPr>
        <w:t>тис.грн</w:t>
      </w:r>
      <w:proofErr w:type="spellEnd"/>
      <w:r>
        <w:rPr>
          <w:rFonts w:ascii="Times New Roman" w:hAnsi="Times New Roman"/>
          <w:sz w:val="28"/>
          <w:szCs w:val="28"/>
        </w:rPr>
        <w:t>. У  2026 році грант отримав один УБД  на суму 500,0 тис. грн.</w:t>
      </w:r>
    </w:p>
    <w:p w14:paraId="1773DE4D" w14:textId="21C65952" w:rsidR="004E7C7E" w:rsidRDefault="004E7C7E" w:rsidP="00FF64EF">
      <w:pPr>
        <w:spacing w:line="256" w:lineRule="auto"/>
        <w:ind w:firstLine="852"/>
        <w:jc w:val="both"/>
        <w:rPr>
          <w:rFonts w:ascii="Times New Roman" w:hAnsi="Times New Roman"/>
          <w:sz w:val="28"/>
          <w:szCs w:val="28"/>
        </w:rPr>
      </w:pPr>
      <w:r>
        <w:rPr>
          <w:rFonts w:ascii="Times New Roman" w:hAnsi="Times New Roman"/>
          <w:sz w:val="28"/>
          <w:szCs w:val="28"/>
        </w:rPr>
        <w:t>З початку 2026 року один УБД отримав ваучер на навчання за спеціалізацією «Парамедик». Підвищення кваліфікації за напрямом «Бухгалтерія  для ФОП (фізичних осіб-підприємців) пройшов один УБД.</w:t>
      </w:r>
    </w:p>
    <w:p w14:paraId="138EFADB" w14:textId="1FCC73E7" w:rsidR="0032474E" w:rsidRDefault="004E7C7E" w:rsidP="008F7220">
      <w:pPr>
        <w:spacing w:line="256" w:lineRule="auto"/>
        <w:ind w:firstLine="852"/>
        <w:jc w:val="both"/>
        <w:rPr>
          <w:rFonts w:ascii="Times New Roman" w:hAnsi="Times New Roman"/>
          <w:sz w:val="28"/>
          <w:szCs w:val="28"/>
        </w:rPr>
      </w:pPr>
      <w:r>
        <w:rPr>
          <w:rFonts w:ascii="Times New Roman" w:hAnsi="Times New Roman"/>
          <w:sz w:val="28"/>
          <w:szCs w:val="28"/>
        </w:rPr>
        <w:t xml:space="preserve">Статус безробітного отримали 2 особи, </w:t>
      </w:r>
      <w:proofErr w:type="spellStart"/>
      <w:r>
        <w:rPr>
          <w:rFonts w:ascii="Times New Roman" w:hAnsi="Times New Roman"/>
          <w:sz w:val="28"/>
          <w:szCs w:val="28"/>
        </w:rPr>
        <w:t>працевлаштовано</w:t>
      </w:r>
      <w:proofErr w:type="spellEnd"/>
      <w:r>
        <w:rPr>
          <w:rFonts w:ascii="Times New Roman" w:hAnsi="Times New Roman"/>
          <w:sz w:val="28"/>
          <w:szCs w:val="28"/>
        </w:rPr>
        <w:t xml:space="preserve">  одного УБД</w:t>
      </w:r>
      <w:r w:rsidR="000B68C0">
        <w:rPr>
          <w:rFonts w:ascii="Times New Roman" w:hAnsi="Times New Roman"/>
          <w:sz w:val="28"/>
          <w:szCs w:val="28"/>
        </w:rPr>
        <w:t>.</w:t>
      </w:r>
    </w:p>
    <w:p w14:paraId="2B384F8B" w14:textId="2D4F2694" w:rsidR="00596815" w:rsidRDefault="00FB57E9" w:rsidP="000B68C0">
      <w:pPr>
        <w:spacing w:line="256" w:lineRule="auto"/>
        <w:ind w:firstLine="852"/>
        <w:jc w:val="both"/>
        <w:rPr>
          <w:rFonts w:ascii="Times New Roman" w:hAnsi="Times New Roman"/>
          <w:sz w:val="28"/>
          <w:szCs w:val="28"/>
        </w:rPr>
      </w:pPr>
      <w:r>
        <w:rPr>
          <w:rFonts w:ascii="Times New Roman" w:hAnsi="Times New Roman"/>
          <w:sz w:val="28"/>
          <w:szCs w:val="28"/>
        </w:rPr>
        <w:t>У закладах загальної середньої освіти (ЗЗСО) громади навчається 346 дітей військовослужбовців, у закладах дошкільної освіти (ЗДО) – 31 дитина, із них діти загиблих, зниклих безвісти та тих військовослужбовців що перебувають у полоні відповідно 27 у ЗЗСО та 2 у ЗДО.</w:t>
      </w:r>
    </w:p>
    <w:p w14:paraId="5087D647" w14:textId="74D5753B" w:rsidR="00FB57E9" w:rsidRDefault="00FB57E9" w:rsidP="000B68C0">
      <w:pPr>
        <w:spacing w:line="256" w:lineRule="auto"/>
        <w:ind w:firstLine="852"/>
        <w:jc w:val="both"/>
        <w:rPr>
          <w:rFonts w:ascii="Times New Roman" w:hAnsi="Times New Roman"/>
          <w:sz w:val="28"/>
          <w:szCs w:val="28"/>
        </w:rPr>
      </w:pPr>
      <w:r>
        <w:rPr>
          <w:rFonts w:ascii="Times New Roman" w:hAnsi="Times New Roman"/>
          <w:sz w:val="28"/>
          <w:szCs w:val="28"/>
        </w:rPr>
        <w:t>Усі діти військовослужбовців забезпечені безкоштовним харчуванням</w:t>
      </w:r>
      <w:r w:rsidR="008C0726">
        <w:rPr>
          <w:rFonts w:ascii="Times New Roman" w:hAnsi="Times New Roman"/>
          <w:sz w:val="28"/>
          <w:szCs w:val="28"/>
        </w:rPr>
        <w:t>.</w:t>
      </w:r>
    </w:p>
    <w:p w14:paraId="3BFF5317" w14:textId="29DA59FB" w:rsidR="008C0726" w:rsidRDefault="008C0726" w:rsidP="000B68C0">
      <w:pPr>
        <w:spacing w:line="256" w:lineRule="auto"/>
        <w:ind w:firstLine="852"/>
        <w:jc w:val="both"/>
        <w:rPr>
          <w:rFonts w:ascii="Times New Roman" w:hAnsi="Times New Roman"/>
          <w:sz w:val="28"/>
          <w:szCs w:val="28"/>
        </w:rPr>
      </w:pPr>
      <w:r>
        <w:rPr>
          <w:rFonts w:ascii="Times New Roman" w:hAnsi="Times New Roman"/>
          <w:sz w:val="28"/>
          <w:szCs w:val="28"/>
        </w:rPr>
        <w:t xml:space="preserve">У 2025 році забезпечено придбання 8 путівок на суму 99,7 </w:t>
      </w:r>
      <w:proofErr w:type="spellStart"/>
      <w:r>
        <w:rPr>
          <w:rFonts w:ascii="Times New Roman" w:hAnsi="Times New Roman"/>
          <w:sz w:val="28"/>
          <w:szCs w:val="28"/>
        </w:rPr>
        <w:t>тис.грн</w:t>
      </w:r>
      <w:proofErr w:type="spellEnd"/>
      <w:r>
        <w:rPr>
          <w:rFonts w:ascii="Times New Roman" w:hAnsi="Times New Roman"/>
          <w:sz w:val="28"/>
          <w:szCs w:val="28"/>
        </w:rPr>
        <w:t xml:space="preserve">  для оздоровлення дітей із сімей військовослужбовців у таборі ДЛОК «Сокіл».</w:t>
      </w:r>
    </w:p>
    <w:p w14:paraId="275DB604" w14:textId="79BA079F" w:rsidR="0032474E" w:rsidRPr="00FF64EF" w:rsidRDefault="008C0726" w:rsidP="008F7220">
      <w:pPr>
        <w:spacing w:line="256" w:lineRule="auto"/>
        <w:ind w:firstLine="852"/>
        <w:jc w:val="both"/>
        <w:rPr>
          <w:rFonts w:ascii="Times New Roman" w:hAnsi="Times New Roman"/>
          <w:sz w:val="28"/>
          <w:szCs w:val="28"/>
        </w:rPr>
      </w:pPr>
      <w:r>
        <w:rPr>
          <w:rFonts w:ascii="Times New Roman" w:hAnsi="Times New Roman"/>
          <w:sz w:val="28"/>
          <w:szCs w:val="28"/>
        </w:rPr>
        <w:t>В рамках акції «Шкільний портфелик» 26 дітей, батьки яких загинули, зникли безвісти, потрапили у полон отримали сертифікати на суму 2,0 тис. грн для придбання шкільного приладдя  та інвентаря.</w:t>
      </w:r>
      <w:r w:rsidR="008F7220">
        <w:rPr>
          <w:rFonts w:ascii="Times New Roman" w:hAnsi="Times New Roman"/>
          <w:sz w:val="28"/>
          <w:szCs w:val="28"/>
        </w:rPr>
        <w:t xml:space="preserve"> </w:t>
      </w:r>
      <w:r>
        <w:rPr>
          <w:rFonts w:ascii="Times New Roman" w:hAnsi="Times New Roman"/>
          <w:sz w:val="28"/>
          <w:szCs w:val="28"/>
        </w:rPr>
        <w:t xml:space="preserve">До </w:t>
      </w:r>
      <w:r w:rsidR="00E64C4E">
        <w:rPr>
          <w:rFonts w:ascii="Times New Roman" w:hAnsi="Times New Roman"/>
          <w:sz w:val="28"/>
          <w:szCs w:val="28"/>
        </w:rPr>
        <w:t>с</w:t>
      </w:r>
      <w:r>
        <w:rPr>
          <w:rFonts w:ascii="Times New Roman" w:hAnsi="Times New Roman"/>
          <w:sz w:val="28"/>
          <w:szCs w:val="28"/>
        </w:rPr>
        <w:t xml:space="preserve">вята Миколая придбано 375 подарунків для дітей </w:t>
      </w:r>
      <w:r w:rsidR="0032474E">
        <w:rPr>
          <w:rFonts w:ascii="Times New Roman" w:hAnsi="Times New Roman"/>
          <w:sz w:val="28"/>
          <w:szCs w:val="28"/>
        </w:rPr>
        <w:t>військовослужбовців.</w:t>
      </w:r>
    </w:p>
    <w:p w14:paraId="3BD772DD" w14:textId="77CCAD7E" w:rsidR="00FF64EF" w:rsidRDefault="00FF64EF" w:rsidP="00FF64EF">
      <w:pPr>
        <w:jc w:val="both"/>
        <w:rPr>
          <w:rFonts w:ascii="Times New Roman" w:hAnsi="Times New Roman"/>
          <w:sz w:val="28"/>
          <w:szCs w:val="28"/>
        </w:rPr>
      </w:pPr>
      <w:r>
        <w:rPr>
          <w:rFonts w:ascii="Times New Roman" w:hAnsi="Times New Roman"/>
          <w:sz w:val="28"/>
          <w:szCs w:val="28"/>
        </w:rPr>
        <w:t xml:space="preserve">            </w:t>
      </w:r>
      <w:r w:rsidR="0032474E">
        <w:rPr>
          <w:rFonts w:ascii="Times New Roman" w:hAnsi="Times New Roman"/>
          <w:sz w:val="28"/>
          <w:szCs w:val="28"/>
        </w:rPr>
        <w:t>Заходи Програми  передбачають</w:t>
      </w:r>
      <w:r>
        <w:rPr>
          <w:rFonts w:ascii="Times New Roman" w:hAnsi="Times New Roman"/>
          <w:sz w:val="28"/>
          <w:szCs w:val="28"/>
        </w:rPr>
        <w:t xml:space="preserve"> 100% відшкодування членам сімей загиблих вартості комунальних послуг, що надаються комунальними підприємствами засновником яких є міська рада; надання одноразових грошових допомог, в тому числі учасникам бойових дій проти російської агресії та сім’ям загиблих, членам сімей військовослужбовців, які пропали безвісти або перебувають у полоні; щомісячних допомог дітям загиблих військовослужбовців; одноразової допомоги на встановлення надмогильного пам’ятника.</w:t>
      </w:r>
    </w:p>
    <w:p w14:paraId="3BCEC38C" w14:textId="0808FF0C" w:rsidR="00FF64EF" w:rsidRDefault="00FF64EF" w:rsidP="00FF64EF">
      <w:pPr>
        <w:jc w:val="both"/>
        <w:rPr>
          <w:rFonts w:ascii="Times New Roman" w:hAnsi="Times New Roman"/>
          <w:sz w:val="28"/>
          <w:szCs w:val="28"/>
        </w:rPr>
      </w:pPr>
      <w:r>
        <w:rPr>
          <w:rFonts w:ascii="Times New Roman" w:hAnsi="Times New Roman"/>
          <w:sz w:val="28"/>
          <w:szCs w:val="28"/>
        </w:rPr>
        <w:t xml:space="preserve">           На виконання зазначених заходів у 2025 році профінансовано </w:t>
      </w:r>
      <w:r>
        <w:rPr>
          <w:rFonts w:ascii="Times New Roman" w:hAnsi="Times New Roman"/>
          <w:sz w:val="28"/>
          <w:szCs w:val="28"/>
          <w:lang w:val="ru-RU"/>
        </w:rPr>
        <w:t xml:space="preserve">3 772 </w:t>
      </w:r>
      <w:r w:rsidR="000B68C0">
        <w:rPr>
          <w:rFonts w:ascii="Times New Roman" w:hAnsi="Times New Roman"/>
          <w:sz w:val="28"/>
          <w:szCs w:val="28"/>
          <w:lang w:val="ru-RU"/>
        </w:rPr>
        <w:t>,</w:t>
      </w:r>
      <w:r>
        <w:rPr>
          <w:rFonts w:ascii="Times New Roman" w:hAnsi="Times New Roman"/>
          <w:sz w:val="28"/>
          <w:szCs w:val="28"/>
          <w:lang w:val="ru-RU"/>
        </w:rPr>
        <w:t>9</w:t>
      </w:r>
      <w:r w:rsidR="000B68C0">
        <w:rPr>
          <w:rFonts w:ascii="Times New Roman" w:hAnsi="Times New Roman"/>
          <w:sz w:val="28"/>
          <w:szCs w:val="28"/>
          <w:lang w:val="ru-RU"/>
        </w:rPr>
        <w:t xml:space="preserve"> тис.</w:t>
      </w:r>
      <w:r>
        <w:rPr>
          <w:rFonts w:ascii="Times New Roman" w:hAnsi="Times New Roman"/>
          <w:sz w:val="28"/>
          <w:szCs w:val="28"/>
        </w:rPr>
        <w:t xml:space="preserve">грн, в тому числі: </w:t>
      </w:r>
    </w:p>
    <w:p w14:paraId="0630A2F0" w14:textId="1E35DC92" w:rsidR="00FF64EF" w:rsidRPr="00B23058" w:rsidRDefault="00FF64EF" w:rsidP="00FF64EF">
      <w:pPr>
        <w:jc w:val="both"/>
        <w:rPr>
          <w:rFonts w:ascii="Times New Roman" w:hAnsi="Times New Roman"/>
          <w:sz w:val="28"/>
          <w:szCs w:val="28"/>
        </w:rPr>
      </w:pPr>
      <w:r>
        <w:rPr>
          <w:rFonts w:ascii="Times New Roman" w:hAnsi="Times New Roman"/>
          <w:sz w:val="28"/>
          <w:szCs w:val="28"/>
        </w:rPr>
        <w:t xml:space="preserve">            - 451 учасник бойових дій проти російської агресії отримав одноразову грошову допомогу на загальну суму </w:t>
      </w:r>
      <w:r w:rsidR="00C7787B">
        <w:rPr>
          <w:rFonts w:ascii="Times New Roman" w:hAnsi="Times New Roman"/>
          <w:sz w:val="28"/>
          <w:szCs w:val="28"/>
        </w:rPr>
        <w:t>1 353,0 тис.</w:t>
      </w:r>
      <w:r w:rsidRPr="00B23058">
        <w:rPr>
          <w:rFonts w:ascii="Times New Roman" w:hAnsi="Times New Roman"/>
          <w:sz w:val="28"/>
          <w:szCs w:val="28"/>
        </w:rPr>
        <w:t xml:space="preserve"> грн;</w:t>
      </w:r>
    </w:p>
    <w:p w14:paraId="12E772D5" w14:textId="0DF714A8" w:rsidR="00FF64EF" w:rsidRDefault="00FF64EF" w:rsidP="00FF64EF">
      <w:pPr>
        <w:jc w:val="both"/>
        <w:rPr>
          <w:rFonts w:ascii="Times New Roman" w:hAnsi="Times New Roman"/>
          <w:sz w:val="28"/>
          <w:szCs w:val="28"/>
        </w:rPr>
      </w:pPr>
      <w:r>
        <w:rPr>
          <w:rFonts w:ascii="Times New Roman" w:hAnsi="Times New Roman"/>
          <w:sz w:val="28"/>
          <w:szCs w:val="28"/>
        </w:rPr>
        <w:t xml:space="preserve">            - 29 дітей загиблих військовослужбовців отримали щомісячну грошову д</w:t>
      </w:r>
      <w:r w:rsidR="00C7787B">
        <w:rPr>
          <w:rFonts w:ascii="Times New Roman" w:hAnsi="Times New Roman"/>
          <w:sz w:val="28"/>
          <w:szCs w:val="28"/>
        </w:rPr>
        <w:t>опомогу на загальну суму 722, 4 тис.</w:t>
      </w:r>
      <w:r>
        <w:rPr>
          <w:rFonts w:ascii="Times New Roman" w:hAnsi="Times New Roman"/>
          <w:sz w:val="28"/>
          <w:szCs w:val="28"/>
        </w:rPr>
        <w:t xml:space="preserve"> грн;</w:t>
      </w:r>
    </w:p>
    <w:p w14:paraId="542D1E35" w14:textId="7D7FDA9B" w:rsidR="00FF64EF" w:rsidRDefault="00FF64EF" w:rsidP="00FF64EF">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- 66 сімей мали відшкодування за оплату комунальних послуг (100%) в частині квартплати, водопостачання, водовідведення та вивезення твердих побутов</w:t>
      </w:r>
      <w:r w:rsidR="00C7787B">
        <w:rPr>
          <w:rFonts w:ascii="Times New Roman" w:hAnsi="Times New Roman"/>
          <w:sz w:val="28"/>
          <w:szCs w:val="28"/>
        </w:rPr>
        <w:t>их відходів на загальну суму 57,5</w:t>
      </w:r>
      <w:r>
        <w:rPr>
          <w:rFonts w:ascii="Times New Roman" w:hAnsi="Times New Roman"/>
          <w:sz w:val="28"/>
          <w:szCs w:val="28"/>
        </w:rPr>
        <w:t xml:space="preserve"> </w:t>
      </w:r>
      <w:proofErr w:type="spellStart"/>
      <w:r w:rsidR="00C7787B">
        <w:rPr>
          <w:rFonts w:ascii="Times New Roman" w:hAnsi="Times New Roman"/>
          <w:sz w:val="28"/>
          <w:szCs w:val="28"/>
        </w:rPr>
        <w:t>тис.</w:t>
      </w:r>
      <w:r>
        <w:rPr>
          <w:rFonts w:ascii="Times New Roman" w:hAnsi="Times New Roman"/>
          <w:sz w:val="28"/>
          <w:szCs w:val="28"/>
        </w:rPr>
        <w:t>грн</w:t>
      </w:r>
      <w:proofErr w:type="spellEnd"/>
      <w:r>
        <w:rPr>
          <w:rFonts w:ascii="Times New Roman" w:hAnsi="Times New Roman"/>
          <w:sz w:val="28"/>
          <w:szCs w:val="28"/>
        </w:rPr>
        <w:t xml:space="preserve">; </w:t>
      </w:r>
    </w:p>
    <w:p w14:paraId="61ECC65F" w14:textId="050FF367" w:rsidR="00FF64EF" w:rsidRPr="00B23058" w:rsidRDefault="00FF64EF" w:rsidP="00FF64EF">
      <w:pPr>
        <w:jc w:val="both"/>
        <w:rPr>
          <w:rFonts w:ascii="Times New Roman" w:hAnsi="Times New Roman"/>
          <w:sz w:val="28"/>
          <w:szCs w:val="28"/>
        </w:rPr>
      </w:pPr>
      <w:r>
        <w:rPr>
          <w:rFonts w:ascii="Times New Roman" w:hAnsi="Times New Roman"/>
          <w:b/>
          <w:sz w:val="28"/>
          <w:szCs w:val="28"/>
        </w:rPr>
        <w:t xml:space="preserve">             - </w:t>
      </w:r>
      <w:r w:rsidRPr="00B23058">
        <w:rPr>
          <w:rFonts w:ascii="Times New Roman" w:hAnsi="Times New Roman"/>
          <w:sz w:val="28"/>
          <w:szCs w:val="28"/>
        </w:rPr>
        <w:t>48 сімей військовослужбовців, які пропали безвісти або перебувають у полоні отримали одноразову грошову допомогу на загальну суму 240</w:t>
      </w:r>
      <w:r w:rsidR="00C7787B">
        <w:rPr>
          <w:rFonts w:ascii="Times New Roman" w:hAnsi="Times New Roman"/>
          <w:sz w:val="28"/>
          <w:szCs w:val="28"/>
        </w:rPr>
        <w:t>,</w:t>
      </w:r>
      <w:r w:rsidRPr="00B23058">
        <w:rPr>
          <w:rFonts w:ascii="Times New Roman" w:hAnsi="Times New Roman"/>
          <w:sz w:val="28"/>
          <w:szCs w:val="28"/>
        </w:rPr>
        <w:t xml:space="preserve">0 </w:t>
      </w:r>
      <w:proofErr w:type="spellStart"/>
      <w:r w:rsidR="00C7787B">
        <w:rPr>
          <w:rFonts w:ascii="Times New Roman" w:hAnsi="Times New Roman"/>
          <w:sz w:val="28"/>
          <w:szCs w:val="28"/>
        </w:rPr>
        <w:t>тис.</w:t>
      </w:r>
      <w:r w:rsidRPr="00B23058">
        <w:rPr>
          <w:rFonts w:ascii="Times New Roman" w:hAnsi="Times New Roman"/>
          <w:sz w:val="28"/>
          <w:szCs w:val="28"/>
        </w:rPr>
        <w:t>грн</w:t>
      </w:r>
      <w:proofErr w:type="spellEnd"/>
      <w:r w:rsidRPr="00B23058">
        <w:rPr>
          <w:rFonts w:ascii="Times New Roman" w:hAnsi="Times New Roman"/>
          <w:sz w:val="28"/>
          <w:szCs w:val="28"/>
        </w:rPr>
        <w:t>;</w:t>
      </w:r>
    </w:p>
    <w:p w14:paraId="538312A9" w14:textId="14A0332D" w:rsidR="00FF64EF" w:rsidRDefault="00FF64EF" w:rsidP="00FF64EF">
      <w:pPr>
        <w:jc w:val="both"/>
        <w:rPr>
          <w:rFonts w:ascii="Times New Roman" w:hAnsi="Times New Roman"/>
          <w:sz w:val="28"/>
          <w:szCs w:val="28"/>
        </w:rPr>
      </w:pPr>
      <w:r>
        <w:rPr>
          <w:rFonts w:ascii="Times New Roman" w:hAnsi="Times New Roman"/>
          <w:sz w:val="28"/>
          <w:szCs w:val="28"/>
        </w:rPr>
        <w:lastRenderedPageBreak/>
        <w:t xml:space="preserve">              - 21 сім</w:t>
      </w:r>
      <w:r>
        <w:rPr>
          <w:rFonts w:ascii="Times New Roman" w:hAnsi="Times New Roman"/>
          <w:sz w:val="28"/>
          <w:szCs w:val="28"/>
          <w:lang w:val="ru-RU"/>
        </w:rPr>
        <w:t>’</w:t>
      </w:r>
      <w:r>
        <w:rPr>
          <w:rFonts w:ascii="Times New Roman" w:hAnsi="Times New Roman"/>
          <w:sz w:val="28"/>
          <w:szCs w:val="28"/>
        </w:rPr>
        <w:t>я загиблих учасників бойових дій проти російської агресії отримали одноразову г</w:t>
      </w:r>
      <w:r w:rsidR="00C7787B">
        <w:rPr>
          <w:rFonts w:ascii="Times New Roman" w:hAnsi="Times New Roman"/>
          <w:sz w:val="28"/>
          <w:szCs w:val="28"/>
        </w:rPr>
        <w:t>рошову допомогу у розмірі 50</w:t>
      </w:r>
      <w:r>
        <w:rPr>
          <w:rFonts w:ascii="Times New Roman" w:hAnsi="Times New Roman"/>
          <w:sz w:val="28"/>
          <w:szCs w:val="28"/>
        </w:rPr>
        <w:t>,0</w:t>
      </w:r>
      <w:r w:rsidR="00C7787B">
        <w:rPr>
          <w:rFonts w:ascii="Times New Roman" w:hAnsi="Times New Roman"/>
          <w:sz w:val="28"/>
          <w:szCs w:val="28"/>
        </w:rPr>
        <w:t xml:space="preserve"> тис.</w:t>
      </w:r>
      <w:r>
        <w:rPr>
          <w:rFonts w:ascii="Times New Roman" w:hAnsi="Times New Roman"/>
          <w:sz w:val="28"/>
          <w:szCs w:val="28"/>
        </w:rPr>
        <w:t xml:space="preserve"> грн на встановлення надмогильного пам’ятника на загальну суму </w:t>
      </w:r>
      <w:r w:rsidRPr="00B23058">
        <w:rPr>
          <w:rFonts w:ascii="Times New Roman" w:hAnsi="Times New Roman"/>
          <w:sz w:val="28"/>
          <w:szCs w:val="28"/>
        </w:rPr>
        <w:t>1</w:t>
      </w:r>
      <w:r w:rsidR="00C7787B">
        <w:rPr>
          <w:rFonts w:ascii="Times New Roman" w:hAnsi="Times New Roman"/>
          <w:sz w:val="28"/>
          <w:szCs w:val="28"/>
        </w:rPr>
        <w:t> </w:t>
      </w:r>
      <w:r w:rsidRPr="00B23058">
        <w:rPr>
          <w:rFonts w:ascii="Times New Roman" w:hAnsi="Times New Roman"/>
          <w:sz w:val="28"/>
          <w:szCs w:val="28"/>
        </w:rPr>
        <w:t>050</w:t>
      </w:r>
      <w:r w:rsidR="00C7787B">
        <w:rPr>
          <w:rFonts w:ascii="Times New Roman" w:hAnsi="Times New Roman"/>
          <w:sz w:val="28"/>
          <w:szCs w:val="28"/>
        </w:rPr>
        <w:t>,0 тис.</w:t>
      </w:r>
      <w:r w:rsidRPr="00B23058">
        <w:rPr>
          <w:rFonts w:ascii="Times New Roman" w:hAnsi="Times New Roman"/>
          <w:sz w:val="28"/>
          <w:szCs w:val="28"/>
        </w:rPr>
        <w:t xml:space="preserve"> грн;</w:t>
      </w:r>
      <w:r>
        <w:rPr>
          <w:rFonts w:ascii="Times New Roman" w:hAnsi="Times New Roman"/>
          <w:sz w:val="28"/>
          <w:szCs w:val="28"/>
        </w:rPr>
        <w:t xml:space="preserve"> </w:t>
      </w:r>
    </w:p>
    <w:p w14:paraId="3554839D" w14:textId="1883D186" w:rsidR="0032474E" w:rsidRPr="00C7787B" w:rsidRDefault="00FF64EF" w:rsidP="00FF64EF">
      <w:pPr>
        <w:jc w:val="both"/>
        <w:rPr>
          <w:rFonts w:ascii="Times New Roman" w:hAnsi="Times New Roman"/>
          <w:sz w:val="28"/>
          <w:szCs w:val="28"/>
        </w:rPr>
      </w:pPr>
      <w:r>
        <w:rPr>
          <w:rFonts w:ascii="Times New Roman" w:hAnsi="Times New Roman"/>
          <w:b/>
          <w:sz w:val="28"/>
          <w:szCs w:val="28"/>
        </w:rPr>
        <w:t xml:space="preserve">              - </w:t>
      </w:r>
      <w:r>
        <w:rPr>
          <w:rFonts w:ascii="Times New Roman" w:hAnsi="Times New Roman"/>
          <w:sz w:val="28"/>
          <w:szCs w:val="28"/>
        </w:rPr>
        <w:t xml:space="preserve">на поховання військовослужбовців та транспортування тіл загиблих учасників бойових дій проти російської агресії профінансовано </w:t>
      </w:r>
      <w:r w:rsidRPr="00C7787B">
        <w:rPr>
          <w:rFonts w:ascii="Times New Roman" w:hAnsi="Times New Roman"/>
          <w:sz w:val="28"/>
          <w:szCs w:val="28"/>
        </w:rPr>
        <w:t>350</w:t>
      </w:r>
      <w:r>
        <w:rPr>
          <w:rFonts w:ascii="Times New Roman" w:hAnsi="Times New Roman"/>
          <w:sz w:val="28"/>
          <w:szCs w:val="28"/>
        </w:rPr>
        <w:t xml:space="preserve">,0 </w:t>
      </w:r>
      <w:proofErr w:type="spellStart"/>
      <w:r w:rsidR="00C7787B">
        <w:rPr>
          <w:rFonts w:ascii="Times New Roman" w:hAnsi="Times New Roman"/>
          <w:sz w:val="28"/>
          <w:szCs w:val="28"/>
        </w:rPr>
        <w:t>тис.</w:t>
      </w:r>
      <w:r>
        <w:rPr>
          <w:rFonts w:ascii="Times New Roman" w:hAnsi="Times New Roman"/>
          <w:sz w:val="28"/>
          <w:szCs w:val="28"/>
        </w:rPr>
        <w:t>грн</w:t>
      </w:r>
      <w:proofErr w:type="spellEnd"/>
      <w:r>
        <w:rPr>
          <w:rFonts w:ascii="Times New Roman" w:hAnsi="Times New Roman"/>
          <w:sz w:val="28"/>
          <w:szCs w:val="28"/>
        </w:rPr>
        <w:t>.</w:t>
      </w:r>
    </w:p>
    <w:p w14:paraId="7FC28808" w14:textId="4B9247C3" w:rsidR="000B68C0" w:rsidRDefault="000B68C0" w:rsidP="00FF64EF">
      <w:pPr>
        <w:jc w:val="both"/>
        <w:rPr>
          <w:rFonts w:ascii="Times New Roman" w:hAnsi="Times New Roman"/>
          <w:sz w:val="28"/>
          <w:szCs w:val="28"/>
        </w:rPr>
      </w:pPr>
      <w:r>
        <w:rPr>
          <w:rFonts w:ascii="Times New Roman" w:hAnsi="Times New Roman"/>
          <w:sz w:val="28"/>
          <w:szCs w:val="28"/>
        </w:rPr>
        <w:t xml:space="preserve">             З метою забезпечення соціальної підтримки</w:t>
      </w:r>
      <w:r w:rsidR="00E64C4E">
        <w:rPr>
          <w:rFonts w:ascii="Times New Roman" w:hAnsi="Times New Roman"/>
          <w:sz w:val="28"/>
          <w:szCs w:val="28"/>
        </w:rPr>
        <w:t>, р</w:t>
      </w:r>
      <w:r>
        <w:rPr>
          <w:rFonts w:ascii="Times New Roman" w:hAnsi="Times New Roman"/>
          <w:sz w:val="28"/>
          <w:szCs w:val="28"/>
        </w:rPr>
        <w:t>еабілітації та реінтеграції ветеранів, військовослужбовців, осіб з інвалідністю внаслідок війни, військовополонених</w:t>
      </w:r>
      <w:r w:rsidR="00E64C4E">
        <w:rPr>
          <w:rFonts w:ascii="Times New Roman" w:hAnsi="Times New Roman"/>
          <w:sz w:val="28"/>
          <w:szCs w:val="28"/>
        </w:rPr>
        <w:t xml:space="preserve">, </w:t>
      </w:r>
      <w:r>
        <w:rPr>
          <w:rFonts w:ascii="Times New Roman" w:hAnsi="Times New Roman"/>
          <w:sz w:val="28"/>
          <w:szCs w:val="28"/>
        </w:rPr>
        <w:t xml:space="preserve">а також членів сімей загиблих і зниклих </w:t>
      </w:r>
      <w:r w:rsidR="00FE66A1">
        <w:rPr>
          <w:rFonts w:ascii="Times New Roman" w:hAnsi="Times New Roman"/>
          <w:sz w:val="28"/>
          <w:szCs w:val="28"/>
        </w:rPr>
        <w:t xml:space="preserve">безвісти Захисників України рішенням міської ради від 31.10.2024р. № </w:t>
      </w:r>
      <w:r w:rsidR="00531830">
        <w:rPr>
          <w:rFonts w:ascii="Times New Roman" w:hAnsi="Times New Roman"/>
          <w:sz w:val="28"/>
          <w:szCs w:val="28"/>
        </w:rPr>
        <w:t>9991 створено у структурі комунальної установи «Центр соціальних служб Рогатинської міської ради» відділення «Ветеранський простір».</w:t>
      </w:r>
      <w:r w:rsidR="001F4910">
        <w:rPr>
          <w:rFonts w:ascii="Times New Roman" w:hAnsi="Times New Roman"/>
          <w:sz w:val="28"/>
          <w:szCs w:val="28"/>
        </w:rPr>
        <w:t xml:space="preserve"> Простір функціонує як комунікаційний майданчик</w:t>
      </w:r>
      <w:r w:rsidR="00E64C4E">
        <w:rPr>
          <w:rFonts w:ascii="Times New Roman" w:hAnsi="Times New Roman"/>
          <w:sz w:val="28"/>
          <w:szCs w:val="28"/>
        </w:rPr>
        <w:t>,</w:t>
      </w:r>
      <w:r w:rsidR="001F4910">
        <w:rPr>
          <w:rFonts w:ascii="Times New Roman" w:hAnsi="Times New Roman"/>
          <w:sz w:val="28"/>
          <w:szCs w:val="28"/>
        </w:rPr>
        <w:t xml:space="preserve"> де надаються соціальні, психологічні, інформаційні, консультаційні, освітні та культурні послуги. Фахівцями відділення сформовано 323 особових справи для супроводу УБД, осіб з інвалідністю внаслідок війни, родин загиблих, військовополонених та зниклих безвісти. За 2025 рік надано 489 консультацій з питань надання пільг, виплат та оформлення документів. Подано 86 заяв до облдержадміністрації на отримання одноразової грошової допомоги.</w:t>
      </w:r>
    </w:p>
    <w:p w14:paraId="11B2139E" w14:textId="69CAE1FC" w:rsidR="001F4910" w:rsidRDefault="001F4910" w:rsidP="00FF64EF">
      <w:pPr>
        <w:jc w:val="both"/>
        <w:rPr>
          <w:rFonts w:ascii="Times New Roman" w:hAnsi="Times New Roman"/>
          <w:sz w:val="28"/>
          <w:szCs w:val="28"/>
        </w:rPr>
      </w:pPr>
      <w:r>
        <w:rPr>
          <w:rFonts w:ascii="Times New Roman" w:hAnsi="Times New Roman"/>
          <w:sz w:val="28"/>
          <w:szCs w:val="28"/>
        </w:rPr>
        <w:t xml:space="preserve">             Організовано майстер-класи з гончарства, а</w:t>
      </w:r>
      <w:r w:rsidR="00E64C4E">
        <w:rPr>
          <w:rFonts w:ascii="Times New Roman" w:hAnsi="Times New Roman"/>
          <w:sz w:val="28"/>
          <w:szCs w:val="28"/>
        </w:rPr>
        <w:t>р</w:t>
      </w:r>
      <w:r>
        <w:rPr>
          <w:rFonts w:ascii="Times New Roman" w:hAnsi="Times New Roman"/>
          <w:sz w:val="28"/>
          <w:szCs w:val="28"/>
        </w:rPr>
        <w:t xml:space="preserve">т-терапії для ветеранів війни, </w:t>
      </w:r>
      <w:r w:rsidR="00CE6F58">
        <w:rPr>
          <w:rFonts w:ascii="Times New Roman" w:hAnsi="Times New Roman"/>
          <w:sz w:val="28"/>
          <w:szCs w:val="28"/>
        </w:rPr>
        <w:t>проведено акцію «Паска у серце ветерана», 8 заходів з метою психологічної підтримки та спортивні заходи</w:t>
      </w:r>
      <w:r w:rsidR="00E64C4E">
        <w:rPr>
          <w:rFonts w:ascii="Times New Roman" w:hAnsi="Times New Roman"/>
          <w:sz w:val="28"/>
          <w:szCs w:val="28"/>
        </w:rPr>
        <w:t>,</w:t>
      </w:r>
      <w:r w:rsidR="00CE6F58">
        <w:rPr>
          <w:rFonts w:ascii="Times New Roman" w:hAnsi="Times New Roman"/>
          <w:sz w:val="28"/>
          <w:szCs w:val="28"/>
        </w:rPr>
        <w:t xml:space="preserve"> що сприяють емоційному розвантаженню, фізичному оздоровленню та соціальній інтеграції.</w:t>
      </w:r>
    </w:p>
    <w:p w14:paraId="0DF2C101" w14:textId="275A2610" w:rsidR="00CE6F58" w:rsidRDefault="00CE6F58" w:rsidP="00CE6F58">
      <w:pPr>
        <w:jc w:val="both"/>
        <w:rPr>
          <w:rFonts w:ascii="Times New Roman" w:hAnsi="Times New Roman"/>
          <w:sz w:val="28"/>
          <w:szCs w:val="28"/>
        </w:rPr>
      </w:pPr>
      <w:r>
        <w:rPr>
          <w:rFonts w:ascii="Times New Roman" w:hAnsi="Times New Roman"/>
          <w:sz w:val="28"/>
          <w:szCs w:val="28"/>
        </w:rPr>
        <w:t xml:space="preserve">             Задля вшанування пам</w:t>
      </w:r>
      <w:r w:rsidR="0032474E" w:rsidRPr="0032474E">
        <w:rPr>
          <w:rFonts w:ascii="Times New Roman" w:hAnsi="Times New Roman"/>
          <w:sz w:val="28"/>
          <w:szCs w:val="28"/>
        </w:rPr>
        <w:t>’</w:t>
      </w:r>
      <w:r>
        <w:rPr>
          <w:rFonts w:ascii="Times New Roman" w:hAnsi="Times New Roman"/>
          <w:sz w:val="28"/>
          <w:szCs w:val="28"/>
        </w:rPr>
        <w:t>яті загиблих учасників бойових дій проти російської агресії та підтримки їх родин забезпечено участь ветеранів у 7 пам</w:t>
      </w:r>
      <w:r w:rsidR="0032474E" w:rsidRPr="0032474E">
        <w:rPr>
          <w:rFonts w:ascii="Times New Roman" w:hAnsi="Times New Roman"/>
          <w:sz w:val="28"/>
          <w:szCs w:val="28"/>
        </w:rPr>
        <w:t>’</w:t>
      </w:r>
      <w:r>
        <w:rPr>
          <w:rFonts w:ascii="Times New Roman" w:hAnsi="Times New Roman"/>
          <w:sz w:val="28"/>
          <w:szCs w:val="28"/>
        </w:rPr>
        <w:t>ятних заходах, організовано 2 духовні поїздки, супроводжувалися родини загиблих на цер</w:t>
      </w:r>
      <w:r w:rsidR="00E64C4E">
        <w:rPr>
          <w:rFonts w:ascii="Times New Roman" w:hAnsi="Times New Roman"/>
          <w:sz w:val="28"/>
          <w:szCs w:val="28"/>
        </w:rPr>
        <w:t>е</w:t>
      </w:r>
      <w:r>
        <w:rPr>
          <w:rFonts w:ascii="Times New Roman" w:hAnsi="Times New Roman"/>
          <w:sz w:val="28"/>
          <w:szCs w:val="28"/>
        </w:rPr>
        <w:t>монії Дзвону пам</w:t>
      </w:r>
      <w:r w:rsidR="0032474E" w:rsidRPr="0032474E">
        <w:rPr>
          <w:rFonts w:ascii="Times New Roman" w:hAnsi="Times New Roman"/>
          <w:sz w:val="28"/>
          <w:szCs w:val="28"/>
        </w:rPr>
        <w:t>’</w:t>
      </w:r>
      <w:r>
        <w:rPr>
          <w:rFonts w:ascii="Times New Roman" w:hAnsi="Times New Roman"/>
          <w:sz w:val="28"/>
          <w:szCs w:val="28"/>
        </w:rPr>
        <w:t>яті де відбувалося вручення державних нагород посмертно.</w:t>
      </w:r>
    </w:p>
    <w:p w14:paraId="0A2D4F4D" w14:textId="34F0E4BC" w:rsidR="0032474E" w:rsidRDefault="00CE6F58" w:rsidP="00CE6F58">
      <w:pPr>
        <w:jc w:val="both"/>
        <w:rPr>
          <w:rFonts w:ascii="Times New Roman" w:hAnsi="Times New Roman"/>
          <w:sz w:val="28"/>
          <w:szCs w:val="28"/>
        </w:rPr>
      </w:pPr>
      <w:r>
        <w:rPr>
          <w:rFonts w:ascii="Times New Roman" w:hAnsi="Times New Roman"/>
          <w:sz w:val="28"/>
          <w:szCs w:val="28"/>
        </w:rPr>
        <w:t xml:space="preserve">           З початку 2026 року сформовано 55 особових вправ, подано 23 заяви до облдержадміністрації на отримання матеріальної допомоги, надано 117 консультацій.</w:t>
      </w:r>
      <w:r w:rsidR="00596815">
        <w:rPr>
          <w:rFonts w:ascii="Times New Roman" w:hAnsi="Times New Roman"/>
          <w:sz w:val="28"/>
          <w:szCs w:val="28"/>
        </w:rPr>
        <w:t xml:space="preserve"> Проводились спортивні та мистецькі заходи для ветеранів та членів їх сімей.</w:t>
      </w:r>
    </w:p>
    <w:p w14:paraId="69986AA7" w14:textId="5CF00111" w:rsidR="00FF64EF" w:rsidRDefault="00596815" w:rsidP="00FF64EF">
      <w:pPr>
        <w:jc w:val="both"/>
        <w:rPr>
          <w:rFonts w:ascii="Times New Roman" w:hAnsi="Times New Roman"/>
          <w:sz w:val="28"/>
          <w:szCs w:val="28"/>
        </w:rPr>
      </w:pPr>
      <w:r>
        <w:rPr>
          <w:rFonts w:ascii="Times New Roman" w:hAnsi="Times New Roman"/>
          <w:sz w:val="28"/>
          <w:szCs w:val="28"/>
        </w:rPr>
        <w:t xml:space="preserve">           Реалізуючи завдання національно-патріотичного виховання та вшанування пам</w:t>
      </w:r>
      <w:r w:rsidR="0032474E" w:rsidRPr="0032474E">
        <w:rPr>
          <w:rFonts w:ascii="Times New Roman" w:hAnsi="Times New Roman"/>
          <w:sz w:val="28"/>
          <w:szCs w:val="28"/>
        </w:rPr>
        <w:t>’</w:t>
      </w:r>
      <w:r>
        <w:rPr>
          <w:rFonts w:ascii="Times New Roman" w:hAnsi="Times New Roman"/>
          <w:sz w:val="28"/>
          <w:szCs w:val="28"/>
        </w:rPr>
        <w:t>яті загиблих учасників бойових дій проти російської агресії у 2025 році придбано та встановлено на території населених пунктів громади 40 меморіальних (</w:t>
      </w:r>
      <w:proofErr w:type="spellStart"/>
      <w:r>
        <w:rPr>
          <w:rFonts w:ascii="Times New Roman" w:hAnsi="Times New Roman"/>
          <w:sz w:val="28"/>
          <w:szCs w:val="28"/>
        </w:rPr>
        <w:t>анотаційних</w:t>
      </w:r>
      <w:proofErr w:type="spellEnd"/>
      <w:r>
        <w:rPr>
          <w:rFonts w:ascii="Times New Roman" w:hAnsi="Times New Roman"/>
          <w:sz w:val="28"/>
          <w:szCs w:val="28"/>
        </w:rPr>
        <w:t>) знаків, з початку 2026 року встановлено 3 таких знаки.</w:t>
      </w:r>
    </w:p>
    <w:p w14:paraId="17407817" w14:textId="53414448" w:rsidR="00FF64EF" w:rsidRDefault="00FF64EF" w:rsidP="00FF64EF">
      <w:pPr>
        <w:jc w:val="both"/>
        <w:rPr>
          <w:rFonts w:ascii="Times New Roman" w:hAnsi="Times New Roman"/>
          <w:sz w:val="28"/>
          <w:szCs w:val="28"/>
        </w:rPr>
      </w:pPr>
      <w:r>
        <w:rPr>
          <w:rFonts w:ascii="Times New Roman" w:hAnsi="Times New Roman"/>
          <w:sz w:val="28"/>
          <w:szCs w:val="28"/>
        </w:rPr>
        <w:t xml:space="preserve">                Виконання визначених Програмою заходів забезпечує фінансову та соціальну підтримку військовослужбовців, учасників бойових дій проти російської агресії а також їх рідних, допомагає у вирішенні ряду соціально-побутових питань і матеріальних потреб. Сприяє успішній інтеграції Захисників і Захисниць України до активного суспільного життя, підвищення поінформованості про їх права та гарантії, відновленню фізичного та психічного здоров</w:t>
      </w:r>
      <w:r w:rsidR="0032474E" w:rsidRPr="0032474E">
        <w:rPr>
          <w:rFonts w:ascii="Times New Roman" w:hAnsi="Times New Roman"/>
          <w:sz w:val="28"/>
          <w:szCs w:val="28"/>
        </w:rPr>
        <w:t>’</w:t>
      </w:r>
      <w:r>
        <w:rPr>
          <w:rFonts w:ascii="Times New Roman" w:hAnsi="Times New Roman"/>
          <w:sz w:val="28"/>
          <w:szCs w:val="28"/>
        </w:rPr>
        <w:t>я.</w:t>
      </w:r>
    </w:p>
    <w:p w14:paraId="262B7691" w14:textId="77777777" w:rsidR="008F7220" w:rsidRDefault="008F7220" w:rsidP="00FF64EF">
      <w:pPr>
        <w:spacing w:line="256" w:lineRule="auto"/>
        <w:jc w:val="both"/>
        <w:rPr>
          <w:rFonts w:ascii="Times New Roman" w:hAnsi="Times New Roman"/>
          <w:sz w:val="28"/>
          <w:szCs w:val="28"/>
        </w:rPr>
      </w:pPr>
    </w:p>
    <w:p w14:paraId="39B9531A" w14:textId="7700C0E9" w:rsidR="00FF64EF" w:rsidRPr="006974C9" w:rsidRDefault="00FF64EF" w:rsidP="00FF64EF">
      <w:pPr>
        <w:spacing w:line="256" w:lineRule="auto"/>
        <w:jc w:val="both"/>
        <w:rPr>
          <w:rFonts w:ascii="Times New Roman" w:hAnsi="Times New Roman"/>
          <w:sz w:val="28"/>
          <w:szCs w:val="28"/>
        </w:rPr>
      </w:pPr>
      <w:r w:rsidRPr="006974C9">
        <w:rPr>
          <w:rFonts w:ascii="Times New Roman" w:hAnsi="Times New Roman"/>
          <w:sz w:val="28"/>
          <w:szCs w:val="28"/>
        </w:rPr>
        <w:t xml:space="preserve">Начальник відділу соціальної роботи                   </w:t>
      </w:r>
      <w:r>
        <w:rPr>
          <w:rFonts w:ascii="Times New Roman" w:hAnsi="Times New Roman"/>
          <w:sz w:val="28"/>
          <w:szCs w:val="28"/>
        </w:rPr>
        <w:t xml:space="preserve">                </w:t>
      </w:r>
      <w:r w:rsidRPr="006974C9">
        <w:rPr>
          <w:rFonts w:ascii="Times New Roman" w:hAnsi="Times New Roman"/>
          <w:sz w:val="28"/>
          <w:szCs w:val="28"/>
        </w:rPr>
        <w:t xml:space="preserve">              </w:t>
      </w:r>
    </w:p>
    <w:p w14:paraId="1E591EDE" w14:textId="02F825F6" w:rsidR="00145919" w:rsidRPr="0074092D" w:rsidRDefault="0074092D" w:rsidP="009D1DC4">
      <w:pPr>
        <w:tabs>
          <w:tab w:val="left" w:pos="6500"/>
        </w:tabs>
        <w:rPr>
          <w:rFonts w:ascii="Times New Roman" w:hAnsi="Times New Roman"/>
          <w:sz w:val="28"/>
          <w:szCs w:val="28"/>
        </w:rPr>
      </w:pPr>
      <w:r w:rsidRPr="0074092D">
        <w:rPr>
          <w:rFonts w:ascii="Times New Roman" w:hAnsi="Times New Roman"/>
          <w:sz w:val="28"/>
          <w:szCs w:val="28"/>
        </w:rPr>
        <w:t xml:space="preserve">виконавчого комітету міської ради </w:t>
      </w:r>
      <w:r>
        <w:rPr>
          <w:rFonts w:ascii="Times New Roman" w:hAnsi="Times New Roman"/>
          <w:sz w:val="28"/>
          <w:szCs w:val="28"/>
        </w:rPr>
        <w:tab/>
      </w:r>
      <w:r>
        <w:rPr>
          <w:rFonts w:ascii="Times New Roman" w:hAnsi="Times New Roman"/>
          <w:sz w:val="28"/>
          <w:szCs w:val="28"/>
        </w:rPr>
        <w:tab/>
      </w:r>
      <w:r w:rsidRPr="006974C9">
        <w:rPr>
          <w:rFonts w:ascii="Times New Roman" w:hAnsi="Times New Roman"/>
          <w:sz w:val="28"/>
          <w:szCs w:val="28"/>
        </w:rPr>
        <w:t>Роман ОШИТКО</w:t>
      </w:r>
    </w:p>
    <w:sectPr w:rsidR="00145919" w:rsidRPr="0074092D" w:rsidSect="001D3F6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0EA2" w14:textId="77777777" w:rsidR="002B5FCF" w:rsidRDefault="002B5FCF">
      <w:r>
        <w:separator/>
      </w:r>
    </w:p>
  </w:endnote>
  <w:endnote w:type="continuationSeparator" w:id="0">
    <w:p w14:paraId="25FF0679" w14:textId="77777777" w:rsidR="002B5FCF" w:rsidRDefault="002B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78DC" w14:textId="77777777" w:rsidR="008C0726" w:rsidRDefault="008C07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9F4" w14:textId="77777777" w:rsidR="008C0726" w:rsidRDefault="008C07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9FD7" w14:textId="77777777" w:rsidR="008C0726" w:rsidRDefault="008C0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209E" w14:textId="77777777" w:rsidR="002B5FCF" w:rsidRDefault="002B5FCF">
      <w:r>
        <w:separator/>
      </w:r>
    </w:p>
  </w:footnote>
  <w:footnote w:type="continuationSeparator" w:id="0">
    <w:p w14:paraId="58C59B15" w14:textId="77777777" w:rsidR="002B5FCF" w:rsidRDefault="002B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6BF7" w14:textId="77777777" w:rsidR="008C0726" w:rsidRDefault="008C07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D42E" w14:textId="178A28F3" w:rsidR="008C0726" w:rsidRDefault="008C0726" w:rsidP="00F044F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7787B">
      <w:rPr>
        <w:rStyle w:val="a7"/>
        <w:noProof/>
      </w:rPr>
      <w:t>5</w:t>
    </w:r>
    <w:r>
      <w:rPr>
        <w:rStyle w:val="a7"/>
      </w:rPr>
      <w:fldChar w:fldCharType="end"/>
    </w:r>
  </w:p>
  <w:p w14:paraId="62BD58A3" w14:textId="77777777" w:rsidR="008C0726" w:rsidRDefault="008C0726" w:rsidP="00145919">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557A" w14:textId="77777777" w:rsidR="008C0726" w:rsidRDefault="008C07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E49B0"/>
    <w:multiLevelType w:val="hybridMultilevel"/>
    <w:tmpl w:val="A218E9FE"/>
    <w:lvl w:ilvl="0" w:tplc="9476E1B6">
      <w:numFmt w:val="bullet"/>
      <w:lvlText w:val="-"/>
      <w:lvlJc w:val="left"/>
      <w:pPr>
        <w:ind w:left="1212" w:hanging="360"/>
      </w:pPr>
      <w:rPr>
        <w:rFonts w:ascii="Times New Roman" w:eastAsiaTheme="minorHAnsi"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1"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F2"/>
    <w:rsid w:val="00000D78"/>
    <w:rsid w:val="0000594F"/>
    <w:rsid w:val="00010579"/>
    <w:rsid w:val="00012BC1"/>
    <w:rsid w:val="00012F96"/>
    <w:rsid w:val="00015BDF"/>
    <w:rsid w:val="00016102"/>
    <w:rsid w:val="00016B9D"/>
    <w:rsid w:val="000224D2"/>
    <w:rsid w:val="00024619"/>
    <w:rsid w:val="00024ACE"/>
    <w:rsid w:val="00026EA3"/>
    <w:rsid w:val="000304A9"/>
    <w:rsid w:val="00030C49"/>
    <w:rsid w:val="0003266E"/>
    <w:rsid w:val="000330FC"/>
    <w:rsid w:val="00036F87"/>
    <w:rsid w:val="00041CB4"/>
    <w:rsid w:val="00044DB7"/>
    <w:rsid w:val="00045E97"/>
    <w:rsid w:val="000503BC"/>
    <w:rsid w:val="0005083C"/>
    <w:rsid w:val="000519EF"/>
    <w:rsid w:val="000531B0"/>
    <w:rsid w:val="000541FF"/>
    <w:rsid w:val="00055E2E"/>
    <w:rsid w:val="00063E3F"/>
    <w:rsid w:val="00065ACA"/>
    <w:rsid w:val="00066EC8"/>
    <w:rsid w:val="00071860"/>
    <w:rsid w:val="00071D71"/>
    <w:rsid w:val="00072EB6"/>
    <w:rsid w:val="00077ED7"/>
    <w:rsid w:val="000804E4"/>
    <w:rsid w:val="00081AA7"/>
    <w:rsid w:val="00081F55"/>
    <w:rsid w:val="000856D7"/>
    <w:rsid w:val="00086A19"/>
    <w:rsid w:val="00091DEB"/>
    <w:rsid w:val="000939AA"/>
    <w:rsid w:val="000A1C3C"/>
    <w:rsid w:val="000A48D9"/>
    <w:rsid w:val="000A6CFC"/>
    <w:rsid w:val="000B181D"/>
    <w:rsid w:val="000B2DAF"/>
    <w:rsid w:val="000B60BA"/>
    <w:rsid w:val="000B68C0"/>
    <w:rsid w:val="000C0D6C"/>
    <w:rsid w:val="000C11CC"/>
    <w:rsid w:val="000C55EA"/>
    <w:rsid w:val="000C58FD"/>
    <w:rsid w:val="000D0D0D"/>
    <w:rsid w:val="000D143D"/>
    <w:rsid w:val="000D1809"/>
    <w:rsid w:val="000D2E29"/>
    <w:rsid w:val="000D6C5D"/>
    <w:rsid w:val="000E358C"/>
    <w:rsid w:val="000E5546"/>
    <w:rsid w:val="000F27EA"/>
    <w:rsid w:val="000F4653"/>
    <w:rsid w:val="000F70DD"/>
    <w:rsid w:val="001018EA"/>
    <w:rsid w:val="001046B9"/>
    <w:rsid w:val="001050C2"/>
    <w:rsid w:val="0010792F"/>
    <w:rsid w:val="001123E4"/>
    <w:rsid w:val="001125D2"/>
    <w:rsid w:val="00114AC3"/>
    <w:rsid w:val="001159C6"/>
    <w:rsid w:val="00117973"/>
    <w:rsid w:val="00123546"/>
    <w:rsid w:val="00125187"/>
    <w:rsid w:val="001261B8"/>
    <w:rsid w:val="00126D08"/>
    <w:rsid w:val="001301DF"/>
    <w:rsid w:val="00130B16"/>
    <w:rsid w:val="001311AF"/>
    <w:rsid w:val="001338A4"/>
    <w:rsid w:val="00134C1E"/>
    <w:rsid w:val="00135A0D"/>
    <w:rsid w:val="00135FD9"/>
    <w:rsid w:val="00136F60"/>
    <w:rsid w:val="0013796C"/>
    <w:rsid w:val="00140576"/>
    <w:rsid w:val="00140D35"/>
    <w:rsid w:val="001426AB"/>
    <w:rsid w:val="00143ABD"/>
    <w:rsid w:val="00145919"/>
    <w:rsid w:val="00146940"/>
    <w:rsid w:val="00147EC5"/>
    <w:rsid w:val="001510DE"/>
    <w:rsid w:val="00151B02"/>
    <w:rsid w:val="0016062A"/>
    <w:rsid w:val="00161913"/>
    <w:rsid w:val="00162FC2"/>
    <w:rsid w:val="00163EE4"/>
    <w:rsid w:val="001658F9"/>
    <w:rsid w:val="0016742E"/>
    <w:rsid w:val="00174A7F"/>
    <w:rsid w:val="00174CA5"/>
    <w:rsid w:val="00177080"/>
    <w:rsid w:val="00180C58"/>
    <w:rsid w:val="0018195D"/>
    <w:rsid w:val="00182F86"/>
    <w:rsid w:val="001838B6"/>
    <w:rsid w:val="00184CE8"/>
    <w:rsid w:val="001871BB"/>
    <w:rsid w:val="001909B4"/>
    <w:rsid w:val="00192D94"/>
    <w:rsid w:val="0019597C"/>
    <w:rsid w:val="001A32C4"/>
    <w:rsid w:val="001A6E12"/>
    <w:rsid w:val="001B1A56"/>
    <w:rsid w:val="001B1C08"/>
    <w:rsid w:val="001B245D"/>
    <w:rsid w:val="001B5CE2"/>
    <w:rsid w:val="001C0B04"/>
    <w:rsid w:val="001C1702"/>
    <w:rsid w:val="001C3124"/>
    <w:rsid w:val="001C7698"/>
    <w:rsid w:val="001D2228"/>
    <w:rsid w:val="001D3F6F"/>
    <w:rsid w:val="001D4016"/>
    <w:rsid w:val="001D7658"/>
    <w:rsid w:val="001E1898"/>
    <w:rsid w:val="001E4624"/>
    <w:rsid w:val="001E4704"/>
    <w:rsid w:val="001E5CF3"/>
    <w:rsid w:val="001E6910"/>
    <w:rsid w:val="001E7B20"/>
    <w:rsid w:val="001F1DD4"/>
    <w:rsid w:val="001F4910"/>
    <w:rsid w:val="001F5B6E"/>
    <w:rsid w:val="001F7359"/>
    <w:rsid w:val="001F7C97"/>
    <w:rsid w:val="0020111C"/>
    <w:rsid w:val="00201287"/>
    <w:rsid w:val="00203DAF"/>
    <w:rsid w:val="002045AC"/>
    <w:rsid w:val="00207307"/>
    <w:rsid w:val="00212427"/>
    <w:rsid w:val="00212D72"/>
    <w:rsid w:val="00215C43"/>
    <w:rsid w:val="0022086E"/>
    <w:rsid w:val="002218AF"/>
    <w:rsid w:val="00222F31"/>
    <w:rsid w:val="0022304A"/>
    <w:rsid w:val="0022784E"/>
    <w:rsid w:val="0023026A"/>
    <w:rsid w:val="00230FB6"/>
    <w:rsid w:val="002321CB"/>
    <w:rsid w:val="00234EAD"/>
    <w:rsid w:val="00236AD4"/>
    <w:rsid w:val="00242059"/>
    <w:rsid w:val="00242CC9"/>
    <w:rsid w:val="0024587B"/>
    <w:rsid w:val="00245F09"/>
    <w:rsid w:val="00246271"/>
    <w:rsid w:val="00246406"/>
    <w:rsid w:val="0025453C"/>
    <w:rsid w:val="00255FC5"/>
    <w:rsid w:val="00256759"/>
    <w:rsid w:val="00256928"/>
    <w:rsid w:val="00261243"/>
    <w:rsid w:val="00262315"/>
    <w:rsid w:val="0026736D"/>
    <w:rsid w:val="002708DB"/>
    <w:rsid w:val="00270E15"/>
    <w:rsid w:val="002718A4"/>
    <w:rsid w:val="00273C24"/>
    <w:rsid w:val="00274C2C"/>
    <w:rsid w:val="00275887"/>
    <w:rsid w:val="002766CD"/>
    <w:rsid w:val="00291BAB"/>
    <w:rsid w:val="00292A0E"/>
    <w:rsid w:val="00295BED"/>
    <w:rsid w:val="002A2F19"/>
    <w:rsid w:val="002A30F2"/>
    <w:rsid w:val="002B352C"/>
    <w:rsid w:val="002B4086"/>
    <w:rsid w:val="002B473A"/>
    <w:rsid w:val="002B5FCF"/>
    <w:rsid w:val="002C0BBB"/>
    <w:rsid w:val="002C112D"/>
    <w:rsid w:val="002D0FE0"/>
    <w:rsid w:val="002D1657"/>
    <w:rsid w:val="002D1EF8"/>
    <w:rsid w:val="002D2099"/>
    <w:rsid w:val="002D282D"/>
    <w:rsid w:val="002D7492"/>
    <w:rsid w:val="002D74C5"/>
    <w:rsid w:val="002E0916"/>
    <w:rsid w:val="002E306B"/>
    <w:rsid w:val="002E3224"/>
    <w:rsid w:val="002E59BA"/>
    <w:rsid w:val="002F0EE2"/>
    <w:rsid w:val="002F12F0"/>
    <w:rsid w:val="003002E0"/>
    <w:rsid w:val="00302754"/>
    <w:rsid w:val="00320DA3"/>
    <w:rsid w:val="003220A5"/>
    <w:rsid w:val="00322D50"/>
    <w:rsid w:val="0032474E"/>
    <w:rsid w:val="00327A5B"/>
    <w:rsid w:val="003326DE"/>
    <w:rsid w:val="00335F50"/>
    <w:rsid w:val="00336C44"/>
    <w:rsid w:val="00336FBD"/>
    <w:rsid w:val="003372FA"/>
    <w:rsid w:val="00341DB5"/>
    <w:rsid w:val="00347DEA"/>
    <w:rsid w:val="003558E6"/>
    <w:rsid w:val="00360166"/>
    <w:rsid w:val="00361156"/>
    <w:rsid w:val="00375008"/>
    <w:rsid w:val="00377273"/>
    <w:rsid w:val="0038120A"/>
    <w:rsid w:val="0038277D"/>
    <w:rsid w:val="0038772E"/>
    <w:rsid w:val="00393EEC"/>
    <w:rsid w:val="0039718D"/>
    <w:rsid w:val="003978BB"/>
    <w:rsid w:val="003A1401"/>
    <w:rsid w:val="003A6590"/>
    <w:rsid w:val="003B12FA"/>
    <w:rsid w:val="003B5200"/>
    <w:rsid w:val="003B70A9"/>
    <w:rsid w:val="003B726E"/>
    <w:rsid w:val="003B7C37"/>
    <w:rsid w:val="003C0B41"/>
    <w:rsid w:val="003C18D9"/>
    <w:rsid w:val="003C1BD4"/>
    <w:rsid w:val="003C1E59"/>
    <w:rsid w:val="003C2192"/>
    <w:rsid w:val="003C39C2"/>
    <w:rsid w:val="003C4070"/>
    <w:rsid w:val="003C528C"/>
    <w:rsid w:val="003C6CBE"/>
    <w:rsid w:val="003D0780"/>
    <w:rsid w:val="003D1F39"/>
    <w:rsid w:val="003D6E13"/>
    <w:rsid w:val="003D6FB2"/>
    <w:rsid w:val="003E1AC5"/>
    <w:rsid w:val="003E2D8F"/>
    <w:rsid w:val="003F1C4C"/>
    <w:rsid w:val="003F413D"/>
    <w:rsid w:val="003F5E29"/>
    <w:rsid w:val="003F7646"/>
    <w:rsid w:val="00403779"/>
    <w:rsid w:val="00407FE6"/>
    <w:rsid w:val="0041084F"/>
    <w:rsid w:val="00413188"/>
    <w:rsid w:val="00413203"/>
    <w:rsid w:val="004161CA"/>
    <w:rsid w:val="00416928"/>
    <w:rsid w:val="004172B5"/>
    <w:rsid w:val="0041766B"/>
    <w:rsid w:val="0042146F"/>
    <w:rsid w:val="00421874"/>
    <w:rsid w:val="00421E76"/>
    <w:rsid w:val="00423451"/>
    <w:rsid w:val="0042727B"/>
    <w:rsid w:val="00433DDE"/>
    <w:rsid w:val="00433DEC"/>
    <w:rsid w:val="004343B6"/>
    <w:rsid w:val="00441C6E"/>
    <w:rsid w:val="0044484C"/>
    <w:rsid w:val="00447AF8"/>
    <w:rsid w:val="0045282F"/>
    <w:rsid w:val="0045398A"/>
    <w:rsid w:val="004620E9"/>
    <w:rsid w:val="00462677"/>
    <w:rsid w:val="004641C6"/>
    <w:rsid w:val="0046781E"/>
    <w:rsid w:val="00470CD9"/>
    <w:rsid w:val="004710DA"/>
    <w:rsid w:val="00474030"/>
    <w:rsid w:val="00475605"/>
    <w:rsid w:val="00476C28"/>
    <w:rsid w:val="00477DC0"/>
    <w:rsid w:val="00483302"/>
    <w:rsid w:val="004905D0"/>
    <w:rsid w:val="004931FA"/>
    <w:rsid w:val="00495359"/>
    <w:rsid w:val="00495884"/>
    <w:rsid w:val="004A5B1F"/>
    <w:rsid w:val="004A672D"/>
    <w:rsid w:val="004B1560"/>
    <w:rsid w:val="004B182F"/>
    <w:rsid w:val="004B1D8A"/>
    <w:rsid w:val="004C535F"/>
    <w:rsid w:val="004C5404"/>
    <w:rsid w:val="004C5A1D"/>
    <w:rsid w:val="004D690E"/>
    <w:rsid w:val="004E0313"/>
    <w:rsid w:val="004E1010"/>
    <w:rsid w:val="004E6C5A"/>
    <w:rsid w:val="004E7C7E"/>
    <w:rsid w:val="004E7D53"/>
    <w:rsid w:val="004F038A"/>
    <w:rsid w:val="004F038B"/>
    <w:rsid w:val="004F3816"/>
    <w:rsid w:val="004F6A6F"/>
    <w:rsid w:val="00500BAF"/>
    <w:rsid w:val="005115FD"/>
    <w:rsid w:val="00511743"/>
    <w:rsid w:val="00514E5A"/>
    <w:rsid w:val="00525FC1"/>
    <w:rsid w:val="005272A3"/>
    <w:rsid w:val="00527CC6"/>
    <w:rsid w:val="0053132A"/>
    <w:rsid w:val="00531830"/>
    <w:rsid w:val="00531D44"/>
    <w:rsid w:val="0053273E"/>
    <w:rsid w:val="00535EE0"/>
    <w:rsid w:val="0054251D"/>
    <w:rsid w:val="0054595B"/>
    <w:rsid w:val="00546D53"/>
    <w:rsid w:val="00550EC8"/>
    <w:rsid w:val="00557C46"/>
    <w:rsid w:val="005603B5"/>
    <w:rsid w:val="0056174B"/>
    <w:rsid w:val="0056195F"/>
    <w:rsid w:val="00562AA6"/>
    <w:rsid w:val="0056564C"/>
    <w:rsid w:val="00565EDB"/>
    <w:rsid w:val="00566606"/>
    <w:rsid w:val="005716C2"/>
    <w:rsid w:val="0057345C"/>
    <w:rsid w:val="00573D81"/>
    <w:rsid w:val="00575468"/>
    <w:rsid w:val="00576B89"/>
    <w:rsid w:val="00581085"/>
    <w:rsid w:val="00582E9C"/>
    <w:rsid w:val="00584880"/>
    <w:rsid w:val="0058548C"/>
    <w:rsid w:val="0058608D"/>
    <w:rsid w:val="00586685"/>
    <w:rsid w:val="00590E58"/>
    <w:rsid w:val="00591BFF"/>
    <w:rsid w:val="00595479"/>
    <w:rsid w:val="00596815"/>
    <w:rsid w:val="00596CD2"/>
    <w:rsid w:val="005A384E"/>
    <w:rsid w:val="005A523F"/>
    <w:rsid w:val="005A7A4C"/>
    <w:rsid w:val="005B2134"/>
    <w:rsid w:val="005B4C28"/>
    <w:rsid w:val="005B6DB8"/>
    <w:rsid w:val="005C4155"/>
    <w:rsid w:val="005C5248"/>
    <w:rsid w:val="005D1BBB"/>
    <w:rsid w:val="005D368F"/>
    <w:rsid w:val="005D72EB"/>
    <w:rsid w:val="005E6EA0"/>
    <w:rsid w:val="005F13B5"/>
    <w:rsid w:val="005F6F3F"/>
    <w:rsid w:val="0060178F"/>
    <w:rsid w:val="006025F0"/>
    <w:rsid w:val="006034D2"/>
    <w:rsid w:val="00604083"/>
    <w:rsid w:val="00604410"/>
    <w:rsid w:val="00605DC2"/>
    <w:rsid w:val="00606DDF"/>
    <w:rsid w:val="00607500"/>
    <w:rsid w:val="006142BE"/>
    <w:rsid w:val="00614B42"/>
    <w:rsid w:val="006177EB"/>
    <w:rsid w:val="0062095D"/>
    <w:rsid w:val="00620A10"/>
    <w:rsid w:val="00633897"/>
    <w:rsid w:val="006344D9"/>
    <w:rsid w:val="00640656"/>
    <w:rsid w:val="00640F8F"/>
    <w:rsid w:val="0064218E"/>
    <w:rsid w:val="0064267C"/>
    <w:rsid w:val="0064424E"/>
    <w:rsid w:val="006445F2"/>
    <w:rsid w:val="0064799E"/>
    <w:rsid w:val="00652143"/>
    <w:rsid w:val="00653C48"/>
    <w:rsid w:val="00656F4E"/>
    <w:rsid w:val="0065765B"/>
    <w:rsid w:val="00661DB4"/>
    <w:rsid w:val="0066372B"/>
    <w:rsid w:val="0066758A"/>
    <w:rsid w:val="00667F09"/>
    <w:rsid w:val="0067243F"/>
    <w:rsid w:val="006736DC"/>
    <w:rsid w:val="00674925"/>
    <w:rsid w:val="006753D8"/>
    <w:rsid w:val="00675555"/>
    <w:rsid w:val="00676FD7"/>
    <w:rsid w:val="00684CD9"/>
    <w:rsid w:val="00684F73"/>
    <w:rsid w:val="0068536E"/>
    <w:rsid w:val="00685846"/>
    <w:rsid w:val="0068693B"/>
    <w:rsid w:val="00686BF2"/>
    <w:rsid w:val="00690772"/>
    <w:rsid w:val="006955A1"/>
    <w:rsid w:val="006A360B"/>
    <w:rsid w:val="006A48EC"/>
    <w:rsid w:val="006A52A2"/>
    <w:rsid w:val="006A5516"/>
    <w:rsid w:val="006A5AFB"/>
    <w:rsid w:val="006A608B"/>
    <w:rsid w:val="006A60FB"/>
    <w:rsid w:val="006A6633"/>
    <w:rsid w:val="006B0580"/>
    <w:rsid w:val="006B0B40"/>
    <w:rsid w:val="006B1512"/>
    <w:rsid w:val="006B45C9"/>
    <w:rsid w:val="006B6A14"/>
    <w:rsid w:val="006B6E44"/>
    <w:rsid w:val="006B7477"/>
    <w:rsid w:val="006B7B96"/>
    <w:rsid w:val="006B7C24"/>
    <w:rsid w:val="006C443F"/>
    <w:rsid w:val="006D024F"/>
    <w:rsid w:val="006D2892"/>
    <w:rsid w:val="006D6A29"/>
    <w:rsid w:val="006E389C"/>
    <w:rsid w:val="006F39FA"/>
    <w:rsid w:val="00700984"/>
    <w:rsid w:val="00706843"/>
    <w:rsid w:val="00707FC3"/>
    <w:rsid w:val="00712676"/>
    <w:rsid w:val="00713363"/>
    <w:rsid w:val="00713D9A"/>
    <w:rsid w:val="00714B7A"/>
    <w:rsid w:val="00716E9F"/>
    <w:rsid w:val="0071720B"/>
    <w:rsid w:val="007176B9"/>
    <w:rsid w:val="00720225"/>
    <w:rsid w:val="00720D37"/>
    <w:rsid w:val="00720DAB"/>
    <w:rsid w:val="0072176A"/>
    <w:rsid w:val="00722CE8"/>
    <w:rsid w:val="007260B1"/>
    <w:rsid w:val="007270B6"/>
    <w:rsid w:val="007315D1"/>
    <w:rsid w:val="00733D1F"/>
    <w:rsid w:val="0073703A"/>
    <w:rsid w:val="007400F9"/>
    <w:rsid w:val="00740538"/>
    <w:rsid w:val="0074092D"/>
    <w:rsid w:val="007419F9"/>
    <w:rsid w:val="00741C43"/>
    <w:rsid w:val="00743A4F"/>
    <w:rsid w:val="007456DD"/>
    <w:rsid w:val="00747D74"/>
    <w:rsid w:val="00755DD1"/>
    <w:rsid w:val="00762AA0"/>
    <w:rsid w:val="00763C8F"/>
    <w:rsid w:val="00764041"/>
    <w:rsid w:val="00764709"/>
    <w:rsid w:val="007730B2"/>
    <w:rsid w:val="0077766C"/>
    <w:rsid w:val="00781C8A"/>
    <w:rsid w:val="0078345E"/>
    <w:rsid w:val="007836CA"/>
    <w:rsid w:val="00783FAD"/>
    <w:rsid w:val="00785C69"/>
    <w:rsid w:val="0079126B"/>
    <w:rsid w:val="0079248D"/>
    <w:rsid w:val="007A007B"/>
    <w:rsid w:val="007A2749"/>
    <w:rsid w:val="007A506F"/>
    <w:rsid w:val="007A6740"/>
    <w:rsid w:val="007B3CC6"/>
    <w:rsid w:val="007B7720"/>
    <w:rsid w:val="007B7E7B"/>
    <w:rsid w:val="007C17A9"/>
    <w:rsid w:val="007C3C2C"/>
    <w:rsid w:val="007D2B2E"/>
    <w:rsid w:val="007D3591"/>
    <w:rsid w:val="007D3F87"/>
    <w:rsid w:val="007D7422"/>
    <w:rsid w:val="007E1FB5"/>
    <w:rsid w:val="007E2463"/>
    <w:rsid w:val="007E528E"/>
    <w:rsid w:val="007F1C1B"/>
    <w:rsid w:val="007F2239"/>
    <w:rsid w:val="007F7BF9"/>
    <w:rsid w:val="008015C6"/>
    <w:rsid w:val="00802010"/>
    <w:rsid w:val="00802106"/>
    <w:rsid w:val="00802A0A"/>
    <w:rsid w:val="00803918"/>
    <w:rsid w:val="00807908"/>
    <w:rsid w:val="00810CCE"/>
    <w:rsid w:val="00810CFB"/>
    <w:rsid w:val="00811D0F"/>
    <w:rsid w:val="008226F7"/>
    <w:rsid w:val="008243F8"/>
    <w:rsid w:val="00832DED"/>
    <w:rsid w:val="00834EBA"/>
    <w:rsid w:val="008365BB"/>
    <w:rsid w:val="00837078"/>
    <w:rsid w:val="00841048"/>
    <w:rsid w:val="00842496"/>
    <w:rsid w:val="00846D32"/>
    <w:rsid w:val="00847E2B"/>
    <w:rsid w:val="00852355"/>
    <w:rsid w:val="00854CE3"/>
    <w:rsid w:val="00857983"/>
    <w:rsid w:val="0086123C"/>
    <w:rsid w:val="00876428"/>
    <w:rsid w:val="00876D82"/>
    <w:rsid w:val="00883184"/>
    <w:rsid w:val="00884887"/>
    <w:rsid w:val="00885FE4"/>
    <w:rsid w:val="00893A60"/>
    <w:rsid w:val="00893BE3"/>
    <w:rsid w:val="008953D9"/>
    <w:rsid w:val="00895817"/>
    <w:rsid w:val="00897201"/>
    <w:rsid w:val="008A5653"/>
    <w:rsid w:val="008A7080"/>
    <w:rsid w:val="008B1697"/>
    <w:rsid w:val="008B39C9"/>
    <w:rsid w:val="008B5719"/>
    <w:rsid w:val="008B5DF5"/>
    <w:rsid w:val="008B5F52"/>
    <w:rsid w:val="008B7604"/>
    <w:rsid w:val="008C0726"/>
    <w:rsid w:val="008C2A14"/>
    <w:rsid w:val="008C4E1A"/>
    <w:rsid w:val="008C5AD2"/>
    <w:rsid w:val="008D0482"/>
    <w:rsid w:val="008D058F"/>
    <w:rsid w:val="008D1650"/>
    <w:rsid w:val="008D4935"/>
    <w:rsid w:val="008E1508"/>
    <w:rsid w:val="008E27CC"/>
    <w:rsid w:val="008F1C77"/>
    <w:rsid w:val="008F25EF"/>
    <w:rsid w:val="008F3568"/>
    <w:rsid w:val="008F7220"/>
    <w:rsid w:val="009016AF"/>
    <w:rsid w:val="009035C6"/>
    <w:rsid w:val="00905EDC"/>
    <w:rsid w:val="00911BC0"/>
    <w:rsid w:val="0092233E"/>
    <w:rsid w:val="00922888"/>
    <w:rsid w:val="009259CA"/>
    <w:rsid w:val="00925DA5"/>
    <w:rsid w:val="00927221"/>
    <w:rsid w:val="009320D9"/>
    <w:rsid w:val="00933D77"/>
    <w:rsid w:val="0093693D"/>
    <w:rsid w:val="00936944"/>
    <w:rsid w:val="009376F0"/>
    <w:rsid w:val="00943D7C"/>
    <w:rsid w:val="00944F20"/>
    <w:rsid w:val="00952E4A"/>
    <w:rsid w:val="00955F6F"/>
    <w:rsid w:val="0095714B"/>
    <w:rsid w:val="009662C7"/>
    <w:rsid w:val="00966745"/>
    <w:rsid w:val="00967920"/>
    <w:rsid w:val="00967BBF"/>
    <w:rsid w:val="009708E6"/>
    <w:rsid w:val="00972BFD"/>
    <w:rsid w:val="00980968"/>
    <w:rsid w:val="00980EEF"/>
    <w:rsid w:val="00981CB8"/>
    <w:rsid w:val="009866DA"/>
    <w:rsid w:val="00987DB9"/>
    <w:rsid w:val="009923FD"/>
    <w:rsid w:val="00992E50"/>
    <w:rsid w:val="009A165A"/>
    <w:rsid w:val="009A2D78"/>
    <w:rsid w:val="009A3BF3"/>
    <w:rsid w:val="009A587B"/>
    <w:rsid w:val="009A7D5C"/>
    <w:rsid w:val="009B33A7"/>
    <w:rsid w:val="009B4E86"/>
    <w:rsid w:val="009B5364"/>
    <w:rsid w:val="009C06AF"/>
    <w:rsid w:val="009C232F"/>
    <w:rsid w:val="009D0107"/>
    <w:rsid w:val="009D1DC4"/>
    <w:rsid w:val="009D5364"/>
    <w:rsid w:val="009D5A91"/>
    <w:rsid w:val="009D7D2F"/>
    <w:rsid w:val="009E01A8"/>
    <w:rsid w:val="009E5DF3"/>
    <w:rsid w:val="009F1079"/>
    <w:rsid w:val="00A01329"/>
    <w:rsid w:val="00A0281C"/>
    <w:rsid w:val="00A03941"/>
    <w:rsid w:val="00A12581"/>
    <w:rsid w:val="00A13E4D"/>
    <w:rsid w:val="00A14FA3"/>
    <w:rsid w:val="00A1679B"/>
    <w:rsid w:val="00A21A2C"/>
    <w:rsid w:val="00A23712"/>
    <w:rsid w:val="00A23967"/>
    <w:rsid w:val="00A26B5D"/>
    <w:rsid w:val="00A31628"/>
    <w:rsid w:val="00A333FC"/>
    <w:rsid w:val="00A3685A"/>
    <w:rsid w:val="00A42048"/>
    <w:rsid w:val="00A42CEB"/>
    <w:rsid w:val="00A534AD"/>
    <w:rsid w:val="00A5692B"/>
    <w:rsid w:val="00A5765B"/>
    <w:rsid w:val="00A61FBE"/>
    <w:rsid w:val="00A6626B"/>
    <w:rsid w:val="00A66B68"/>
    <w:rsid w:val="00A747AB"/>
    <w:rsid w:val="00A77CB6"/>
    <w:rsid w:val="00A8102A"/>
    <w:rsid w:val="00A84325"/>
    <w:rsid w:val="00A86075"/>
    <w:rsid w:val="00A972F3"/>
    <w:rsid w:val="00AA4367"/>
    <w:rsid w:val="00AA4857"/>
    <w:rsid w:val="00AA7E4F"/>
    <w:rsid w:val="00AB0154"/>
    <w:rsid w:val="00AB055F"/>
    <w:rsid w:val="00AB15C1"/>
    <w:rsid w:val="00AB2E87"/>
    <w:rsid w:val="00AB55FF"/>
    <w:rsid w:val="00AC1A11"/>
    <w:rsid w:val="00AC3616"/>
    <w:rsid w:val="00AC4BD8"/>
    <w:rsid w:val="00AC5235"/>
    <w:rsid w:val="00AC54F9"/>
    <w:rsid w:val="00AC5557"/>
    <w:rsid w:val="00AD06C6"/>
    <w:rsid w:val="00AD335B"/>
    <w:rsid w:val="00AD72D1"/>
    <w:rsid w:val="00AE6B71"/>
    <w:rsid w:val="00AF1FDA"/>
    <w:rsid w:val="00AF649C"/>
    <w:rsid w:val="00AF7849"/>
    <w:rsid w:val="00B021A7"/>
    <w:rsid w:val="00B06E67"/>
    <w:rsid w:val="00B116F7"/>
    <w:rsid w:val="00B14921"/>
    <w:rsid w:val="00B164B4"/>
    <w:rsid w:val="00B222C7"/>
    <w:rsid w:val="00B24D5F"/>
    <w:rsid w:val="00B24FC8"/>
    <w:rsid w:val="00B259DA"/>
    <w:rsid w:val="00B25AAA"/>
    <w:rsid w:val="00B25E69"/>
    <w:rsid w:val="00B26418"/>
    <w:rsid w:val="00B31391"/>
    <w:rsid w:val="00B33C03"/>
    <w:rsid w:val="00B33C4A"/>
    <w:rsid w:val="00B34625"/>
    <w:rsid w:val="00B3562E"/>
    <w:rsid w:val="00B404C0"/>
    <w:rsid w:val="00B4068A"/>
    <w:rsid w:val="00B453EA"/>
    <w:rsid w:val="00B45946"/>
    <w:rsid w:val="00B45C10"/>
    <w:rsid w:val="00B45D84"/>
    <w:rsid w:val="00B4632B"/>
    <w:rsid w:val="00B5139C"/>
    <w:rsid w:val="00B51E5D"/>
    <w:rsid w:val="00B52CDC"/>
    <w:rsid w:val="00B56DE4"/>
    <w:rsid w:val="00B60EEE"/>
    <w:rsid w:val="00B61184"/>
    <w:rsid w:val="00B61CB5"/>
    <w:rsid w:val="00B63DDF"/>
    <w:rsid w:val="00B70DC2"/>
    <w:rsid w:val="00B729C1"/>
    <w:rsid w:val="00B7547C"/>
    <w:rsid w:val="00B80C58"/>
    <w:rsid w:val="00B81B05"/>
    <w:rsid w:val="00B841F6"/>
    <w:rsid w:val="00B842CE"/>
    <w:rsid w:val="00B85A88"/>
    <w:rsid w:val="00B8704F"/>
    <w:rsid w:val="00B8793D"/>
    <w:rsid w:val="00B9089C"/>
    <w:rsid w:val="00B938E9"/>
    <w:rsid w:val="00B9562D"/>
    <w:rsid w:val="00B95A54"/>
    <w:rsid w:val="00B96141"/>
    <w:rsid w:val="00BA1D9C"/>
    <w:rsid w:val="00BA4688"/>
    <w:rsid w:val="00BA5F67"/>
    <w:rsid w:val="00BB2817"/>
    <w:rsid w:val="00BB58E2"/>
    <w:rsid w:val="00BC002D"/>
    <w:rsid w:val="00BC1CED"/>
    <w:rsid w:val="00BC1E38"/>
    <w:rsid w:val="00BC4796"/>
    <w:rsid w:val="00BC56F2"/>
    <w:rsid w:val="00BD0EAE"/>
    <w:rsid w:val="00BD2189"/>
    <w:rsid w:val="00BD5523"/>
    <w:rsid w:val="00BD67D3"/>
    <w:rsid w:val="00BF0660"/>
    <w:rsid w:val="00BF772A"/>
    <w:rsid w:val="00C03984"/>
    <w:rsid w:val="00C03B0D"/>
    <w:rsid w:val="00C03BCD"/>
    <w:rsid w:val="00C1022F"/>
    <w:rsid w:val="00C111C4"/>
    <w:rsid w:val="00C13E82"/>
    <w:rsid w:val="00C15B5C"/>
    <w:rsid w:val="00C17487"/>
    <w:rsid w:val="00C2465A"/>
    <w:rsid w:val="00C259D4"/>
    <w:rsid w:val="00C25D55"/>
    <w:rsid w:val="00C37D9A"/>
    <w:rsid w:val="00C4083E"/>
    <w:rsid w:val="00C41F11"/>
    <w:rsid w:val="00C46147"/>
    <w:rsid w:val="00C50662"/>
    <w:rsid w:val="00C51F4C"/>
    <w:rsid w:val="00C54021"/>
    <w:rsid w:val="00C545EF"/>
    <w:rsid w:val="00C56B64"/>
    <w:rsid w:val="00C57AEE"/>
    <w:rsid w:val="00C61BA5"/>
    <w:rsid w:val="00C66D6C"/>
    <w:rsid w:val="00C72030"/>
    <w:rsid w:val="00C7308D"/>
    <w:rsid w:val="00C730BE"/>
    <w:rsid w:val="00C7406D"/>
    <w:rsid w:val="00C761C8"/>
    <w:rsid w:val="00C76336"/>
    <w:rsid w:val="00C7787B"/>
    <w:rsid w:val="00C77D8F"/>
    <w:rsid w:val="00C835DF"/>
    <w:rsid w:val="00C8491C"/>
    <w:rsid w:val="00CA3DFB"/>
    <w:rsid w:val="00CA4D0F"/>
    <w:rsid w:val="00CA6694"/>
    <w:rsid w:val="00CA7987"/>
    <w:rsid w:val="00CA7CFA"/>
    <w:rsid w:val="00CB224C"/>
    <w:rsid w:val="00CB3036"/>
    <w:rsid w:val="00CB32EC"/>
    <w:rsid w:val="00CC1A75"/>
    <w:rsid w:val="00CC456F"/>
    <w:rsid w:val="00CC5F63"/>
    <w:rsid w:val="00CC7D82"/>
    <w:rsid w:val="00CD11F3"/>
    <w:rsid w:val="00CD562B"/>
    <w:rsid w:val="00CE0190"/>
    <w:rsid w:val="00CE2FC1"/>
    <w:rsid w:val="00CE6F58"/>
    <w:rsid w:val="00CF25B7"/>
    <w:rsid w:val="00CF6C8D"/>
    <w:rsid w:val="00D01315"/>
    <w:rsid w:val="00D121E3"/>
    <w:rsid w:val="00D173CD"/>
    <w:rsid w:val="00D214C0"/>
    <w:rsid w:val="00D24517"/>
    <w:rsid w:val="00D245B1"/>
    <w:rsid w:val="00D25508"/>
    <w:rsid w:val="00D27FD3"/>
    <w:rsid w:val="00D3055F"/>
    <w:rsid w:val="00D32ADB"/>
    <w:rsid w:val="00D34226"/>
    <w:rsid w:val="00D3518D"/>
    <w:rsid w:val="00D37A0D"/>
    <w:rsid w:val="00D40290"/>
    <w:rsid w:val="00D44091"/>
    <w:rsid w:val="00D440B3"/>
    <w:rsid w:val="00D45AA0"/>
    <w:rsid w:val="00D52758"/>
    <w:rsid w:val="00D5457F"/>
    <w:rsid w:val="00D5496E"/>
    <w:rsid w:val="00D54DD4"/>
    <w:rsid w:val="00D5586B"/>
    <w:rsid w:val="00D56183"/>
    <w:rsid w:val="00D57225"/>
    <w:rsid w:val="00D605F0"/>
    <w:rsid w:val="00D628D1"/>
    <w:rsid w:val="00D659EB"/>
    <w:rsid w:val="00D67E12"/>
    <w:rsid w:val="00D70F2C"/>
    <w:rsid w:val="00D72B76"/>
    <w:rsid w:val="00D730A4"/>
    <w:rsid w:val="00D73655"/>
    <w:rsid w:val="00D748D6"/>
    <w:rsid w:val="00D7542A"/>
    <w:rsid w:val="00D768AD"/>
    <w:rsid w:val="00D76D93"/>
    <w:rsid w:val="00D80319"/>
    <w:rsid w:val="00D8154A"/>
    <w:rsid w:val="00D83DEF"/>
    <w:rsid w:val="00D85065"/>
    <w:rsid w:val="00D90910"/>
    <w:rsid w:val="00D91694"/>
    <w:rsid w:val="00D92B9A"/>
    <w:rsid w:val="00D96E44"/>
    <w:rsid w:val="00DA0A29"/>
    <w:rsid w:val="00DA423B"/>
    <w:rsid w:val="00DA42BD"/>
    <w:rsid w:val="00DA47ED"/>
    <w:rsid w:val="00DA491D"/>
    <w:rsid w:val="00DA610B"/>
    <w:rsid w:val="00DB177A"/>
    <w:rsid w:val="00DB29C2"/>
    <w:rsid w:val="00DC057B"/>
    <w:rsid w:val="00DC177B"/>
    <w:rsid w:val="00DC2BBF"/>
    <w:rsid w:val="00DC2D1B"/>
    <w:rsid w:val="00DD0CC9"/>
    <w:rsid w:val="00DD0E77"/>
    <w:rsid w:val="00DD2719"/>
    <w:rsid w:val="00DD380D"/>
    <w:rsid w:val="00DD4108"/>
    <w:rsid w:val="00DE10D8"/>
    <w:rsid w:val="00DE1A79"/>
    <w:rsid w:val="00DE2F49"/>
    <w:rsid w:val="00DE37B2"/>
    <w:rsid w:val="00DE3D89"/>
    <w:rsid w:val="00DE5243"/>
    <w:rsid w:val="00DF1C1B"/>
    <w:rsid w:val="00DF6BD9"/>
    <w:rsid w:val="00E00D2E"/>
    <w:rsid w:val="00E02BFC"/>
    <w:rsid w:val="00E10203"/>
    <w:rsid w:val="00E11A9E"/>
    <w:rsid w:val="00E22D42"/>
    <w:rsid w:val="00E23C3B"/>
    <w:rsid w:val="00E267ED"/>
    <w:rsid w:val="00E27017"/>
    <w:rsid w:val="00E32FEC"/>
    <w:rsid w:val="00E34AA2"/>
    <w:rsid w:val="00E35A7B"/>
    <w:rsid w:val="00E3616A"/>
    <w:rsid w:val="00E37658"/>
    <w:rsid w:val="00E41F68"/>
    <w:rsid w:val="00E45272"/>
    <w:rsid w:val="00E479B4"/>
    <w:rsid w:val="00E52484"/>
    <w:rsid w:val="00E53B9E"/>
    <w:rsid w:val="00E55D4D"/>
    <w:rsid w:val="00E56982"/>
    <w:rsid w:val="00E56A79"/>
    <w:rsid w:val="00E56D6F"/>
    <w:rsid w:val="00E57448"/>
    <w:rsid w:val="00E60B1F"/>
    <w:rsid w:val="00E6435D"/>
    <w:rsid w:val="00E64C4E"/>
    <w:rsid w:val="00E66356"/>
    <w:rsid w:val="00E80555"/>
    <w:rsid w:val="00E8194A"/>
    <w:rsid w:val="00E85C47"/>
    <w:rsid w:val="00E86392"/>
    <w:rsid w:val="00E870F1"/>
    <w:rsid w:val="00E90E13"/>
    <w:rsid w:val="00E947E6"/>
    <w:rsid w:val="00E95235"/>
    <w:rsid w:val="00E972D9"/>
    <w:rsid w:val="00E97660"/>
    <w:rsid w:val="00EA071A"/>
    <w:rsid w:val="00EA26F6"/>
    <w:rsid w:val="00EA2E8D"/>
    <w:rsid w:val="00EA3B19"/>
    <w:rsid w:val="00EA5616"/>
    <w:rsid w:val="00EB2586"/>
    <w:rsid w:val="00EB27A4"/>
    <w:rsid w:val="00EB360F"/>
    <w:rsid w:val="00EB3827"/>
    <w:rsid w:val="00EB3C32"/>
    <w:rsid w:val="00EC0D20"/>
    <w:rsid w:val="00EC7A38"/>
    <w:rsid w:val="00ED121E"/>
    <w:rsid w:val="00ED1951"/>
    <w:rsid w:val="00ED7008"/>
    <w:rsid w:val="00ED70A2"/>
    <w:rsid w:val="00ED72F7"/>
    <w:rsid w:val="00ED7AE7"/>
    <w:rsid w:val="00EE3C90"/>
    <w:rsid w:val="00EE4D05"/>
    <w:rsid w:val="00EF3295"/>
    <w:rsid w:val="00F0107F"/>
    <w:rsid w:val="00F044F4"/>
    <w:rsid w:val="00F05D28"/>
    <w:rsid w:val="00F14458"/>
    <w:rsid w:val="00F145CF"/>
    <w:rsid w:val="00F23535"/>
    <w:rsid w:val="00F4180C"/>
    <w:rsid w:val="00F42779"/>
    <w:rsid w:val="00F42834"/>
    <w:rsid w:val="00F4332A"/>
    <w:rsid w:val="00F44CA7"/>
    <w:rsid w:val="00F46029"/>
    <w:rsid w:val="00F4724A"/>
    <w:rsid w:val="00F501B3"/>
    <w:rsid w:val="00F504A6"/>
    <w:rsid w:val="00F5115C"/>
    <w:rsid w:val="00F60A09"/>
    <w:rsid w:val="00F63C84"/>
    <w:rsid w:val="00F64AC5"/>
    <w:rsid w:val="00F66BAD"/>
    <w:rsid w:val="00F70360"/>
    <w:rsid w:val="00F72ADD"/>
    <w:rsid w:val="00F735D1"/>
    <w:rsid w:val="00F76200"/>
    <w:rsid w:val="00F77978"/>
    <w:rsid w:val="00F803C8"/>
    <w:rsid w:val="00F80BA0"/>
    <w:rsid w:val="00F80BDF"/>
    <w:rsid w:val="00F81563"/>
    <w:rsid w:val="00F82298"/>
    <w:rsid w:val="00F91A95"/>
    <w:rsid w:val="00F94FDA"/>
    <w:rsid w:val="00FA2021"/>
    <w:rsid w:val="00FB50FB"/>
    <w:rsid w:val="00FB57E9"/>
    <w:rsid w:val="00FB5C02"/>
    <w:rsid w:val="00FB7842"/>
    <w:rsid w:val="00FC0AF9"/>
    <w:rsid w:val="00FC16AA"/>
    <w:rsid w:val="00FC289D"/>
    <w:rsid w:val="00FC5AE1"/>
    <w:rsid w:val="00FC6048"/>
    <w:rsid w:val="00FC7C12"/>
    <w:rsid w:val="00FD2B47"/>
    <w:rsid w:val="00FD2DA2"/>
    <w:rsid w:val="00FD30FE"/>
    <w:rsid w:val="00FD361D"/>
    <w:rsid w:val="00FD56D0"/>
    <w:rsid w:val="00FD62E2"/>
    <w:rsid w:val="00FD736E"/>
    <w:rsid w:val="00FE1CBD"/>
    <w:rsid w:val="00FE1D74"/>
    <w:rsid w:val="00FE1E48"/>
    <w:rsid w:val="00FE2E08"/>
    <w:rsid w:val="00FE66A1"/>
    <w:rsid w:val="00FF0F41"/>
    <w:rsid w:val="00FF178D"/>
    <w:rsid w:val="00FF4D47"/>
    <w:rsid w:val="00FF618B"/>
    <w:rsid w:val="00FF64EF"/>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A10BB"/>
  <w15:docId w15:val="{3F3203E9-DC85-4656-B02E-DAA82D40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4"/>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style>
  <w:style w:type="character" w:customStyle="1" w:styleId="a4">
    <w:name w:val="Верхній колонтитул Знак"/>
    <w:basedOn w:val="a0"/>
    <w:link w:val="a3"/>
    <w:uiPriority w:val="99"/>
    <w:semiHidden/>
    <w:locked/>
    <w:rsid w:val="006955A1"/>
    <w:rPr>
      <w:rFonts w:cs="Times New Roman"/>
    </w:rPr>
  </w:style>
  <w:style w:type="paragraph" w:styleId="a5">
    <w:name w:val="footer"/>
    <w:basedOn w:val="a"/>
    <w:link w:val="a6"/>
    <w:uiPriority w:val="99"/>
    <w:semiHidden/>
    <w:rsid w:val="006955A1"/>
    <w:pPr>
      <w:tabs>
        <w:tab w:val="center" w:pos="4819"/>
        <w:tab w:val="right" w:pos="9639"/>
      </w:tabs>
    </w:pPr>
  </w:style>
  <w:style w:type="character" w:customStyle="1" w:styleId="a6">
    <w:name w:val="Нижній колонтитул Знак"/>
    <w:basedOn w:val="a0"/>
    <w:link w:val="a5"/>
    <w:uiPriority w:val="99"/>
    <w:semiHidden/>
    <w:locked/>
    <w:rsid w:val="006955A1"/>
    <w:rPr>
      <w:rFonts w:cs="Times New Roman"/>
    </w:rPr>
  </w:style>
  <w:style w:type="character" w:styleId="a7">
    <w:name w:val="page number"/>
    <w:basedOn w:val="a0"/>
    <w:uiPriority w:val="99"/>
    <w:rsid w:val="006955A1"/>
    <w:rPr>
      <w:rFonts w:cs="Times New Roman"/>
    </w:rPr>
  </w:style>
  <w:style w:type="paragraph" w:styleId="a8">
    <w:name w:val="Balloon Text"/>
    <w:basedOn w:val="a"/>
    <w:link w:val="a9"/>
    <w:uiPriority w:val="99"/>
    <w:semiHidden/>
    <w:rsid w:val="003B12FA"/>
    <w:rPr>
      <w:rFonts w:ascii="Tahoma" w:hAnsi="Tahoma" w:cs="Tahoma"/>
      <w:sz w:val="16"/>
      <w:szCs w:val="16"/>
    </w:rPr>
  </w:style>
  <w:style w:type="character" w:customStyle="1" w:styleId="a9">
    <w:name w:val="Текст у виносці Знак"/>
    <w:basedOn w:val="a0"/>
    <w:link w:val="a8"/>
    <w:uiPriority w:val="99"/>
    <w:semiHidden/>
    <w:locked/>
    <w:rsid w:val="003B12FA"/>
    <w:rPr>
      <w:rFonts w:ascii="Tahoma" w:hAnsi="Tahoma" w:cs="Tahoma"/>
      <w:sz w:val="16"/>
      <w:szCs w:val="16"/>
    </w:rPr>
  </w:style>
  <w:style w:type="paragraph" w:styleId="aa">
    <w:name w:val="List Paragraph"/>
    <w:basedOn w:val="a"/>
    <w:uiPriority w:val="34"/>
    <w:qFormat/>
    <w:rsid w:val="00145919"/>
    <w:pPr>
      <w:widowControl w:val="0"/>
      <w:ind w:left="720"/>
      <w:contextualSpacing/>
    </w:pPr>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425">
      <w:bodyDiv w:val="1"/>
      <w:marLeft w:val="0"/>
      <w:marRight w:val="0"/>
      <w:marTop w:val="0"/>
      <w:marBottom w:val="0"/>
      <w:divBdr>
        <w:top w:val="none" w:sz="0" w:space="0" w:color="auto"/>
        <w:left w:val="none" w:sz="0" w:space="0" w:color="auto"/>
        <w:bottom w:val="none" w:sz="0" w:space="0" w:color="auto"/>
        <w:right w:val="none" w:sz="0" w:space="0" w:color="auto"/>
      </w:divBdr>
    </w:div>
    <w:div w:id="466167652">
      <w:marLeft w:val="0"/>
      <w:marRight w:val="0"/>
      <w:marTop w:val="0"/>
      <w:marBottom w:val="0"/>
      <w:divBdr>
        <w:top w:val="none" w:sz="0" w:space="0" w:color="auto"/>
        <w:left w:val="none" w:sz="0" w:space="0" w:color="auto"/>
        <w:bottom w:val="none" w:sz="0" w:space="0" w:color="auto"/>
        <w:right w:val="none" w:sz="0" w:space="0" w:color="auto"/>
      </w:divBdr>
    </w:div>
    <w:div w:id="755058593">
      <w:bodyDiv w:val="1"/>
      <w:marLeft w:val="0"/>
      <w:marRight w:val="0"/>
      <w:marTop w:val="0"/>
      <w:marBottom w:val="0"/>
      <w:divBdr>
        <w:top w:val="none" w:sz="0" w:space="0" w:color="auto"/>
        <w:left w:val="none" w:sz="0" w:space="0" w:color="auto"/>
        <w:bottom w:val="none" w:sz="0" w:space="0" w:color="auto"/>
        <w:right w:val="none" w:sz="0" w:space="0" w:color="auto"/>
      </w:divBdr>
    </w:div>
    <w:div w:id="12747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5950</Words>
  <Characters>3392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МР</cp:lastModifiedBy>
  <cp:revision>18</cp:revision>
  <cp:lastPrinted>2026-05-01T06:48:00Z</cp:lastPrinted>
  <dcterms:created xsi:type="dcterms:W3CDTF">2026-04-22T06:20:00Z</dcterms:created>
  <dcterms:modified xsi:type="dcterms:W3CDTF">2026-05-01T06:49:00Z</dcterms:modified>
</cp:coreProperties>
</file>