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2E86" w14:textId="0A38B4C0" w:rsidR="00133FA2" w:rsidRPr="001F0226" w:rsidRDefault="00133FA2" w:rsidP="00133FA2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/>
        </w:rPr>
      </w:pPr>
      <w:r w:rsidRPr="00C742A4">
        <w:rPr>
          <w:rFonts w:eastAsia="SimSun"/>
          <w:b/>
          <w:bCs/>
          <w:color w:val="000000"/>
          <w:sz w:val="28"/>
          <w:szCs w:val="28"/>
        </w:rPr>
        <w:tab/>
      </w:r>
      <w:r w:rsidR="001F0226">
        <w:rPr>
          <w:rFonts w:eastAsia="SimSun"/>
          <w:b/>
          <w:bCs/>
          <w:color w:val="000000"/>
          <w:sz w:val="28"/>
          <w:szCs w:val="28"/>
          <w:lang w:val="uk-UA"/>
        </w:rPr>
        <w:t>ПРОЄКТ</w:t>
      </w:r>
    </w:p>
    <w:p w14:paraId="7586B8BF" w14:textId="6A91CB18" w:rsidR="00133FA2" w:rsidRPr="00C742A4" w:rsidRDefault="00E74FB2" w:rsidP="00133FA2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</w:rPr>
      </w:pPr>
      <w:r w:rsidRPr="00527FB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6294CE7" wp14:editId="29783D6B">
            <wp:extent cx="546100" cy="723265"/>
            <wp:effectExtent l="0" t="0" r="635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A7112" w14:textId="77777777" w:rsidR="00133FA2" w:rsidRPr="00C742A4" w:rsidRDefault="00133FA2" w:rsidP="00133FA2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</w:rPr>
      </w:pPr>
      <w:r w:rsidRPr="00C742A4">
        <w:rPr>
          <w:rFonts w:eastAsia="SimSu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2A8098C8" w14:textId="77777777" w:rsidR="00133FA2" w:rsidRPr="00C742A4" w:rsidRDefault="00133FA2" w:rsidP="00133FA2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</w:rPr>
      </w:pPr>
      <w:r w:rsidRPr="00C742A4">
        <w:rPr>
          <w:rFonts w:eastAsia="SimSun"/>
          <w:b/>
          <w:color w:val="000000"/>
          <w:w w:val="120"/>
          <w:sz w:val="28"/>
          <w:szCs w:val="28"/>
        </w:rPr>
        <w:t>ІВАНО-ФРАНКІВСЬКОЇ ОБЛАСТІ</w:t>
      </w:r>
    </w:p>
    <w:p w14:paraId="2271F0F2" w14:textId="77777777" w:rsidR="00133FA2" w:rsidRPr="00C742A4" w:rsidRDefault="00133FA2" w:rsidP="00133FA2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</w:rPr>
      </w:pPr>
      <w:r w:rsidRPr="00C742A4">
        <w:rPr>
          <w:noProof/>
          <w:lang w:val="uk-UA" w:eastAsia="uk-UA"/>
        </w:rPr>
        <mc:AlternateContent>
          <mc:Choice Requires="wps">
            <w:drawing>
              <wp:anchor distT="4294967287" distB="4294967287" distL="114300" distR="114300" simplePos="0" relativeHeight="251658240" behindDoc="0" locked="0" layoutInCell="1" allowOverlap="1" wp14:anchorId="5D658C02" wp14:editId="1BB900D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A764D" id="Прямая соединительная линия 6" o:spid="_x0000_s1026" style="position:absolute;flip:y;z-index:25165824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83547EA" w14:textId="77777777" w:rsidR="00133FA2" w:rsidRPr="00C742A4" w:rsidRDefault="00133FA2" w:rsidP="00133FA2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</w:rPr>
      </w:pPr>
      <w:r w:rsidRPr="00C742A4">
        <w:rPr>
          <w:rFonts w:eastAsia="SimSun"/>
          <w:b/>
          <w:bCs/>
          <w:color w:val="000000"/>
          <w:sz w:val="28"/>
          <w:szCs w:val="28"/>
        </w:rPr>
        <w:t>РІШЕННЯ</w:t>
      </w:r>
    </w:p>
    <w:p w14:paraId="7F1480DE" w14:textId="77777777" w:rsidR="00133FA2" w:rsidRPr="00C742A4" w:rsidRDefault="00133FA2" w:rsidP="00133FA2">
      <w:pPr>
        <w:widowControl w:val="0"/>
        <w:rPr>
          <w:rFonts w:eastAsia="SimSun"/>
          <w:color w:val="000000"/>
          <w:sz w:val="28"/>
          <w:szCs w:val="28"/>
        </w:rPr>
      </w:pPr>
    </w:p>
    <w:p w14:paraId="50A0D2F0" w14:textId="1C121977" w:rsidR="00133FA2" w:rsidRPr="00C742A4" w:rsidRDefault="00133FA2" w:rsidP="001F0226">
      <w:pPr>
        <w:widowControl w:val="0"/>
        <w:tabs>
          <w:tab w:val="left" w:pos="1554"/>
        </w:tabs>
        <w:ind w:left="180" w:right="-540"/>
        <w:rPr>
          <w:rFonts w:eastAsia="SimSun"/>
          <w:color w:val="000000"/>
          <w:sz w:val="28"/>
          <w:szCs w:val="28"/>
        </w:rPr>
      </w:pPr>
      <w:proofErr w:type="spellStart"/>
      <w:r w:rsidRPr="00C742A4">
        <w:rPr>
          <w:rFonts w:eastAsia="SimSun"/>
          <w:color w:val="000000"/>
          <w:sz w:val="28"/>
          <w:szCs w:val="28"/>
        </w:rPr>
        <w:t>від</w:t>
      </w:r>
      <w:proofErr w:type="spellEnd"/>
      <w:r w:rsidRPr="00C742A4">
        <w:rPr>
          <w:rFonts w:eastAsia="SimSun"/>
          <w:color w:val="000000"/>
          <w:sz w:val="28"/>
          <w:szCs w:val="28"/>
        </w:rPr>
        <w:t xml:space="preserve"> </w:t>
      </w:r>
      <w:r w:rsidR="00984BBF">
        <w:rPr>
          <w:rFonts w:eastAsia="SimSun"/>
          <w:color w:val="000000"/>
          <w:sz w:val="28"/>
          <w:szCs w:val="28"/>
          <w:lang w:val="uk-UA"/>
        </w:rPr>
        <w:t>26</w:t>
      </w:r>
      <w:r w:rsidRPr="00C742A4">
        <w:rPr>
          <w:rFonts w:eastAsia="SimSun"/>
          <w:color w:val="000000"/>
          <w:sz w:val="28"/>
          <w:szCs w:val="28"/>
        </w:rPr>
        <w:t xml:space="preserve"> </w:t>
      </w:r>
      <w:r w:rsidR="00984BBF">
        <w:rPr>
          <w:rFonts w:eastAsia="SimSun"/>
          <w:color w:val="000000"/>
          <w:sz w:val="28"/>
          <w:szCs w:val="28"/>
          <w:lang w:val="uk-UA"/>
        </w:rPr>
        <w:t>лютого</w:t>
      </w:r>
      <w:r w:rsidRPr="00C742A4">
        <w:rPr>
          <w:rFonts w:eastAsia="SimSun"/>
          <w:color w:val="000000"/>
          <w:sz w:val="28"/>
          <w:szCs w:val="28"/>
        </w:rPr>
        <w:t xml:space="preserve"> 202</w:t>
      </w:r>
      <w:r w:rsidR="00066EB6">
        <w:rPr>
          <w:rFonts w:eastAsia="SimSun"/>
          <w:color w:val="000000"/>
          <w:sz w:val="28"/>
          <w:szCs w:val="28"/>
          <w:lang w:val="uk-UA"/>
        </w:rPr>
        <w:t>6</w:t>
      </w:r>
      <w:r w:rsidRPr="00C742A4">
        <w:rPr>
          <w:rFonts w:eastAsia="SimSun"/>
          <w:color w:val="000000"/>
          <w:sz w:val="28"/>
          <w:szCs w:val="28"/>
        </w:rPr>
        <w:t xml:space="preserve"> р. № </w:t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  <w:t xml:space="preserve">        </w:t>
      </w:r>
      <w:proofErr w:type="gramStart"/>
      <w:r w:rsidRPr="00C742A4">
        <w:rPr>
          <w:rFonts w:eastAsia="SimSun"/>
          <w:color w:val="000000"/>
          <w:sz w:val="28"/>
          <w:szCs w:val="28"/>
        </w:rPr>
        <w:tab/>
        <w:t xml:space="preserve">  </w:t>
      </w:r>
      <w:r>
        <w:rPr>
          <w:rFonts w:eastAsia="SimSun"/>
          <w:color w:val="000000"/>
          <w:sz w:val="28"/>
          <w:szCs w:val="28"/>
        </w:rPr>
        <w:tab/>
      </w:r>
      <w:proofErr w:type="gramEnd"/>
      <w:r w:rsidR="00984BBF">
        <w:rPr>
          <w:rFonts w:eastAsia="SimSun"/>
          <w:color w:val="000000"/>
          <w:sz w:val="28"/>
          <w:szCs w:val="28"/>
          <w:lang w:val="uk-UA"/>
        </w:rPr>
        <w:t>70</w:t>
      </w:r>
      <w:r w:rsidRPr="00C742A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C742A4">
        <w:rPr>
          <w:rFonts w:eastAsia="SimSun"/>
          <w:color w:val="000000"/>
          <w:sz w:val="28"/>
          <w:szCs w:val="28"/>
        </w:rPr>
        <w:t>сесія</w:t>
      </w:r>
      <w:proofErr w:type="spellEnd"/>
      <w:r w:rsidRPr="00C742A4">
        <w:rPr>
          <w:rFonts w:eastAsia="SimSun"/>
          <w:color w:val="000000"/>
          <w:sz w:val="28"/>
          <w:szCs w:val="28"/>
        </w:rPr>
        <w:t xml:space="preserve"> </w:t>
      </w:r>
      <w:r w:rsidRPr="00C742A4">
        <w:rPr>
          <w:rFonts w:eastAsia="SimSun"/>
          <w:color w:val="000000"/>
          <w:sz w:val="28"/>
          <w:szCs w:val="28"/>
          <w:lang w:val="en-US"/>
        </w:rPr>
        <w:t>VIII</w:t>
      </w:r>
      <w:r w:rsidRPr="00C742A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C742A4">
        <w:rPr>
          <w:rFonts w:eastAsia="SimSun"/>
          <w:color w:val="000000"/>
          <w:sz w:val="28"/>
          <w:szCs w:val="28"/>
        </w:rPr>
        <w:t>скликання</w:t>
      </w:r>
      <w:proofErr w:type="spellEnd"/>
    </w:p>
    <w:p w14:paraId="44C918A1" w14:textId="77777777" w:rsidR="00133FA2" w:rsidRPr="00C742A4" w:rsidRDefault="00133FA2" w:rsidP="00133FA2">
      <w:pPr>
        <w:widowControl w:val="0"/>
        <w:ind w:left="180" w:right="-540"/>
        <w:rPr>
          <w:rFonts w:eastAsia="SimSun"/>
          <w:color w:val="000000"/>
          <w:sz w:val="28"/>
          <w:szCs w:val="28"/>
        </w:rPr>
      </w:pPr>
      <w:r w:rsidRPr="00C742A4">
        <w:rPr>
          <w:rFonts w:eastAsia="SimSun"/>
          <w:color w:val="000000"/>
          <w:sz w:val="28"/>
          <w:szCs w:val="28"/>
        </w:rPr>
        <w:t>м. Рогатин</w:t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</w:p>
    <w:p w14:paraId="71C2B15A" w14:textId="77777777" w:rsidR="00133FA2" w:rsidRPr="00C742A4" w:rsidRDefault="00133FA2" w:rsidP="00133FA2">
      <w:pPr>
        <w:widowControl w:val="0"/>
        <w:ind w:left="180" w:right="-540"/>
        <w:rPr>
          <w:rFonts w:eastAsia="SimSun"/>
          <w:color w:val="000000"/>
          <w:sz w:val="28"/>
          <w:szCs w:val="28"/>
        </w:rPr>
      </w:pPr>
    </w:p>
    <w:p w14:paraId="551AB3DE" w14:textId="50A799CE" w:rsidR="00133FA2" w:rsidRPr="00C742A4" w:rsidRDefault="00D82C1C" w:rsidP="00D82C1C">
      <w:pPr>
        <w:widowControl w:val="0"/>
        <w:ind w:left="180" w:right="278" w:hanging="180"/>
        <w:rPr>
          <w:rFonts w:eastAsia="SimSun"/>
          <w:bCs/>
          <w:vanish/>
          <w:color w:val="FF0000"/>
          <w:sz w:val="28"/>
          <w:szCs w:val="28"/>
        </w:rPr>
      </w:pPr>
      <w:r>
        <w:rPr>
          <w:rFonts w:eastAsia="SimSun"/>
          <w:bCs/>
          <w:color w:val="FF0000"/>
          <w:sz w:val="28"/>
          <w:szCs w:val="28"/>
          <w:lang w:val="uk-UA"/>
        </w:rPr>
        <w:t xml:space="preserve"> </w:t>
      </w:r>
      <w:r w:rsidR="00133FA2" w:rsidRPr="00C742A4">
        <w:rPr>
          <w:rFonts w:eastAsia="SimSun"/>
          <w:bCs/>
          <w:vanish/>
          <w:color w:val="FF0000"/>
          <w:sz w:val="28"/>
          <w:szCs w:val="28"/>
        </w:rPr>
        <w:t>{name}</w:t>
      </w:r>
    </w:p>
    <w:p w14:paraId="6FBFE6B4" w14:textId="4DD9EBE0" w:rsidR="001F0226" w:rsidRDefault="00984BBF" w:rsidP="00133FA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доповнення </w:t>
      </w:r>
      <w:r w:rsidR="00233A15">
        <w:rPr>
          <w:sz w:val="28"/>
          <w:szCs w:val="28"/>
          <w:lang w:val="uk-UA"/>
        </w:rPr>
        <w:t>Переліку</w:t>
      </w:r>
    </w:p>
    <w:p w14:paraId="56D60C1C" w14:textId="690AC724" w:rsidR="00133FA2" w:rsidRPr="001F0226" w:rsidRDefault="00133FA2" w:rsidP="00133FA2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2D231D">
        <w:rPr>
          <w:color w:val="000000"/>
          <w:sz w:val="28"/>
          <w:szCs w:val="28"/>
          <w:lang w:val="uk-UA" w:eastAsia="uk-UA"/>
        </w:rPr>
        <w:t xml:space="preserve"> другого типу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D231D">
        <w:rPr>
          <w:sz w:val="28"/>
          <w:szCs w:val="28"/>
          <w:lang w:val="uk-UA"/>
        </w:rPr>
        <w:t xml:space="preserve">об’єктів </w:t>
      </w:r>
      <w:r>
        <w:rPr>
          <w:sz w:val="28"/>
          <w:szCs w:val="28"/>
          <w:lang w:val="uk-UA"/>
        </w:rPr>
        <w:t xml:space="preserve">оренди комунальної </w:t>
      </w:r>
    </w:p>
    <w:p w14:paraId="3796BD74" w14:textId="06E08E4D" w:rsidR="00133FA2" w:rsidRDefault="001F0226" w:rsidP="00133FA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33FA2">
        <w:rPr>
          <w:sz w:val="28"/>
          <w:szCs w:val="28"/>
          <w:lang w:val="uk-UA"/>
        </w:rPr>
        <w:t xml:space="preserve">власності Рогатинської міської територіальної </w:t>
      </w:r>
    </w:p>
    <w:p w14:paraId="72373FA6" w14:textId="0690DD8B" w:rsidR="00133FA2" w:rsidRPr="00133FA2" w:rsidRDefault="001F0226" w:rsidP="00133FA2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 w:rsidR="00133FA2">
        <w:rPr>
          <w:sz w:val="28"/>
          <w:szCs w:val="28"/>
          <w:lang w:val="uk-UA"/>
        </w:rPr>
        <w:t>громади, які</w:t>
      </w:r>
      <w:r>
        <w:rPr>
          <w:sz w:val="28"/>
          <w:szCs w:val="28"/>
          <w:lang w:val="uk-UA"/>
        </w:rPr>
        <w:t xml:space="preserve"> підлягають передачі в оренду </w:t>
      </w:r>
      <w:r w:rsidR="00133FA2">
        <w:rPr>
          <w:sz w:val="28"/>
          <w:szCs w:val="28"/>
          <w:lang w:val="uk-UA"/>
        </w:rPr>
        <w:t xml:space="preserve"> </w:t>
      </w:r>
    </w:p>
    <w:p w14:paraId="54F1C7CF" w14:textId="3721A6B5" w:rsidR="00133FA2" w:rsidRPr="00C435A9" w:rsidRDefault="00133FA2" w:rsidP="00133FA2">
      <w:pPr>
        <w:ind w:right="278"/>
        <w:rPr>
          <w:rFonts w:eastAsia="SimSun"/>
          <w:b/>
          <w:vanish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без проведення аукціону</w:t>
      </w:r>
      <w:r w:rsidR="00984BBF">
        <w:rPr>
          <w:sz w:val="28"/>
          <w:szCs w:val="28"/>
          <w:lang w:val="uk-UA"/>
        </w:rPr>
        <w:t>.</w:t>
      </w:r>
      <w:r w:rsidRPr="00C435A9">
        <w:rPr>
          <w:rFonts w:eastAsia="SimSun"/>
          <w:b/>
          <w:vanish/>
          <w:color w:val="FF0000"/>
          <w:sz w:val="28"/>
          <w:szCs w:val="28"/>
          <w:lang w:val="uk-UA"/>
        </w:rPr>
        <w:t>{</w:t>
      </w:r>
      <w:r w:rsidRPr="00C742A4">
        <w:rPr>
          <w:rFonts w:eastAsia="SimSun"/>
          <w:b/>
          <w:vanish/>
          <w:color w:val="FF0000"/>
          <w:sz w:val="28"/>
          <w:szCs w:val="28"/>
        </w:rPr>
        <w:t>name</w:t>
      </w:r>
      <w:r w:rsidRPr="00C435A9">
        <w:rPr>
          <w:rFonts w:eastAsia="SimSun"/>
          <w:b/>
          <w:vanish/>
          <w:color w:val="FF0000"/>
          <w:sz w:val="28"/>
          <w:szCs w:val="28"/>
          <w:lang w:val="uk-UA"/>
        </w:rPr>
        <w:t>}</w:t>
      </w:r>
    </w:p>
    <w:p w14:paraId="5A8B3534" w14:textId="77777777" w:rsidR="00133FA2" w:rsidRPr="006F44A7" w:rsidRDefault="00133FA2" w:rsidP="00133FA2">
      <w:pPr>
        <w:pStyle w:val="a5"/>
        <w:ind w:left="0"/>
        <w:jc w:val="both"/>
        <w:rPr>
          <w:sz w:val="28"/>
          <w:szCs w:val="28"/>
        </w:rPr>
      </w:pPr>
    </w:p>
    <w:p w14:paraId="240B2DA5" w14:textId="77777777" w:rsidR="002C792A" w:rsidRPr="00C435A9" w:rsidRDefault="002C792A" w:rsidP="002C792A">
      <w:pPr>
        <w:tabs>
          <w:tab w:val="left" w:pos="1340"/>
        </w:tabs>
        <w:rPr>
          <w:sz w:val="28"/>
          <w:szCs w:val="28"/>
          <w:lang w:val="uk-UA"/>
        </w:rPr>
      </w:pPr>
    </w:p>
    <w:p w14:paraId="508C13A6" w14:textId="02B99968" w:rsidR="00EA0E89" w:rsidRPr="00EA0E89" w:rsidRDefault="00645714" w:rsidP="00EA0E8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Закону України «Про оренду державного та комунального майна», з метою забезпечення збереження і підвищення ефективності використання комунального майна, шляхом передачі його в оренду фізичним, юридичним особам та збільшення потенційних джерел надходжень фінансових ресурсів до дохідної частини бюджету громади, врегулювання 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</w:t>
      </w:r>
      <w:r>
        <w:rPr>
          <w:color w:val="000000"/>
          <w:sz w:val="28"/>
          <w:szCs w:val="28"/>
          <w:shd w:val="clear" w:color="auto" w:fill="FFFFFF"/>
          <w:lang w:val="uk-UA"/>
        </w:rPr>
        <w:t>Рогатинської міської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ради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2882DB9D" w14:textId="77777777" w:rsidR="00EA0E89" w:rsidRDefault="009061C2" w:rsidP="003B385C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="001C4638">
        <w:rPr>
          <w:sz w:val="28"/>
          <w:szCs w:val="28"/>
          <w:lang w:val="uk-UA"/>
        </w:rPr>
        <w:t xml:space="preserve">. </w:t>
      </w:r>
      <w:r w:rsidR="00984BBF">
        <w:rPr>
          <w:sz w:val="28"/>
          <w:szCs w:val="28"/>
          <w:lang w:val="uk-UA"/>
        </w:rPr>
        <w:t>Доповнити</w:t>
      </w:r>
      <w:r w:rsidR="001C4638" w:rsidRPr="00E66C9D">
        <w:rPr>
          <w:sz w:val="28"/>
          <w:szCs w:val="28"/>
          <w:lang w:val="uk-UA"/>
        </w:rPr>
        <w:t xml:space="preserve"> </w:t>
      </w:r>
      <w:r w:rsidR="001C4638">
        <w:rPr>
          <w:sz w:val="28"/>
          <w:szCs w:val="28"/>
          <w:lang w:val="uk-UA"/>
        </w:rPr>
        <w:t>Перелік другого</w:t>
      </w:r>
      <w:r w:rsidR="001C4638">
        <w:rPr>
          <w:color w:val="000000"/>
          <w:sz w:val="28"/>
          <w:szCs w:val="28"/>
          <w:lang w:val="uk-UA" w:eastAsia="uk-UA"/>
        </w:rPr>
        <w:t xml:space="preserve"> типу об’єктів оренди комунальної власності</w:t>
      </w:r>
      <w:r w:rsidR="003B385C">
        <w:rPr>
          <w:color w:val="000000"/>
          <w:sz w:val="28"/>
          <w:szCs w:val="28"/>
          <w:lang w:val="uk-UA" w:eastAsia="uk-UA"/>
        </w:rPr>
        <w:t xml:space="preserve"> </w:t>
      </w:r>
      <w:r w:rsidR="003B385C" w:rsidRPr="003B385C">
        <w:rPr>
          <w:color w:val="000000"/>
          <w:sz w:val="28"/>
          <w:szCs w:val="28"/>
          <w:lang w:val="uk-UA" w:eastAsia="uk-UA"/>
        </w:rPr>
        <w:t>Рогатинської міської територіальної громади</w:t>
      </w:r>
      <w:r w:rsidR="001C4638">
        <w:rPr>
          <w:color w:val="000000"/>
          <w:sz w:val="28"/>
          <w:szCs w:val="28"/>
          <w:lang w:val="uk-UA" w:eastAsia="uk-UA"/>
        </w:rPr>
        <w:t>, які підлягають передачі в оренду без проведенн</w:t>
      </w:r>
      <w:r>
        <w:rPr>
          <w:color w:val="000000"/>
          <w:sz w:val="28"/>
          <w:szCs w:val="28"/>
          <w:lang w:val="uk-UA" w:eastAsia="uk-UA"/>
        </w:rPr>
        <w:t>я аукціону (додаток 1</w:t>
      </w:r>
      <w:r w:rsidR="00984BBF">
        <w:rPr>
          <w:color w:val="000000"/>
          <w:sz w:val="28"/>
          <w:szCs w:val="28"/>
          <w:lang w:val="uk-UA" w:eastAsia="uk-UA"/>
        </w:rPr>
        <w:t>)</w:t>
      </w:r>
      <w:r w:rsidR="00EA0E89">
        <w:rPr>
          <w:color w:val="000000"/>
          <w:sz w:val="28"/>
          <w:szCs w:val="28"/>
          <w:lang w:val="uk-UA" w:eastAsia="uk-UA"/>
        </w:rPr>
        <w:t>,</w:t>
      </w:r>
      <w:r w:rsidR="00D64E5D">
        <w:rPr>
          <w:color w:val="000000"/>
          <w:sz w:val="28"/>
          <w:szCs w:val="28"/>
          <w:lang w:val="uk-UA" w:eastAsia="uk-UA"/>
        </w:rPr>
        <w:t xml:space="preserve"> затверджен</w:t>
      </w:r>
      <w:r w:rsidR="00EA0E89">
        <w:rPr>
          <w:color w:val="000000"/>
          <w:sz w:val="28"/>
          <w:szCs w:val="28"/>
          <w:lang w:val="uk-UA" w:eastAsia="uk-UA"/>
        </w:rPr>
        <w:t>ий</w:t>
      </w:r>
      <w:r w:rsidR="00D64E5D">
        <w:rPr>
          <w:color w:val="000000"/>
          <w:sz w:val="28"/>
          <w:szCs w:val="28"/>
          <w:lang w:val="uk-UA" w:eastAsia="uk-UA"/>
        </w:rPr>
        <w:t xml:space="preserve"> рішенням 69 сесії міської ради №13138 від 29.01.2026,</w:t>
      </w:r>
      <w:r w:rsidR="00984BBF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84BBF">
        <w:rPr>
          <w:color w:val="000000"/>
          <w:sz w:val="28"/>
          <w:szCs w:val="28"/>
          <w:lang w:val="uk-UA" w:eastAsia="uk-UA"/>
        </w:rPr>
        <w:t>пуктом</w:t>
      </w:r>
      <w:proofErr w:type="spellEnd"/>
      <w:r w:rsidR="00984BBF">
        <w:rPr>
          <w:color w:val="000000"/>
          <w:sz w:val="28"/>
          <w:szCs w:val="28"/>
          <w:lang w:val="uk-UA" w:eastAsia="uk-UA"/>
        </w:rPr>
        <w:t xml:space="preserve"> 9:</w:t>
      </w:r>
    </w:p>
    <w:p w14:paraId="3401F931" w14:textId="2F7BB751" w:rsidR="001C4638" w:rsidRDefault="001C4638" w:rsidP="00EA0E89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7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53"/>
        <w:gridCol w:w="2182"/>
        <w:gridCol w:w="2693"/>
        <w:gridCol w:w="1276"/>
        <w:gridCol w:w="2552"/>
      </w:tblGrid>
      <w:tr w:rsidR="00EA0E89" w:rsidRPr="00A50E51" w14:paraId="4983E06F" w14:textId="77777777" w:rsidTr="00EA0E8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C8FD" w14:textId="77777777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r w:rsidRPr="00A50E51">
              <w:rPr>
                <w:sz w:val="28"/>
                <w:szCs w:val="28"/>
              </w:rPr>
              <w:t>№ з/п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5B44" w14:textId="77777777" w:rsidR="00EA0E89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Об’єкт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нерухомого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43E12E0" w14:textId="77777777" w:rsidR="00EA0E89" w:rsidRPr="00816B49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E6AD" w14:textId="77777777" w:rsidR="00EA0E89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  <w:p w14:paraId="12AC69BF" w14:textId="77777777" w:rsidR="00EA0E89" w:rsidRPr="00816B49" w:rsidRDefault="00EA0E89" w:rsidP="00655D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7144" w14:textId="77777777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 w:rsidRPr="00A50E51">
              <w:rPr>
                <w:sz w:val="28"/>
                <w:szCs w:val="28"/>
              </w:rPr>
              <w:t>Площа</w:t>
            </w:r>
            <w:proofErr w:type="spellEnd"/>
            <w:r w:rsidRPr="00A50E51">
              <w:rPr>
                <w:sz w:val="28"/>
                <w:szCs w:val="28"/>
              </w:rPr>
              <w:t xml:space="preserve"> </w:t>
            </w:r>
          </w:p>
          <w:p w14:paraId="64433656" w14:textId="77777777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6C2B" w14:textId="77777777" w:rsidR="00EA0E89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 w:rsidRPr="00A50E51">
              <w:rPr>
                <w:sz w:val="28"/>
                <w:szCs w:val="28"/>
              </w:rPr>
              <w:t>Цільове</w:t>
            </w:r>
            <w:proofErr w:type="spellEnd"/>
            <w:r w:rsidRPr="00A50E51">
              <w:rPr>
                <w:sz w:val="28"/>
                <w:szCs w:val="28"/>
              </w:rPr>
              <w:t xml:space="preserve"> </w:t>
            </w:r>
            <w:proofErr w:type="spellStart"/>
            <w:r w:rsidRPr="00A50E51">
              <w:rPr>
                <w:sz w:val="28"/>
                <w:szCs w:val="28"/>
              </w:rPr>
              <w:t>призначення</w:t>
            </w:r>
            <w:proofErr w:type="spellEnd"/>
            <w:r w:rsidRPr="00A50E51">
              <w:rPr>
                <w:sz w:val="28"/>
                <w:szCs w:val="28"/>
              </w:rPr>
              <w:t xml:space="preserve">, </w:t>
            </w:r>
          </w:p>
          <w:p w14:paraId="69AA68D0" w14:textId="77777777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 w:rsidRPr="00A50E51">
              <w:rPr>
                <w:sz w:val="28"/>
                <w:szCs w:val="28"/>
              </w:rPr>
              <w:t>використання</w:t>
            </w:r>
            <w:proofErr w:type="spellEnd"/>
            <w:r w:rsidRPr="00A50E51">
              <w:rPr>
                <w:sz w:val="28"/>
                <w:szCs w:val="28"/>
              </w:rPr>
              <w:t xml:space="preserve">, </w:t>
            </w:r>
            <w:proofErr w:type="spellStart"/>
            <w:r w:rsidRPr="00A50E51">
              <w:rPr>
                <w:sz w:val="28"/>
                <w:szCs w:val="28"/>
              </w:rPr>
              <w:t>примітка</w:t>
            </w:r>
            <w:proofErr w:type="spellEnd"/>
          </w:p>
        </w:tc>
      </w:tr>
      <w:tr w:rsidR="00EA0E89" w:rsidRPr="00A50E51" w14:paraId="439C43AE" w14:textId="77777777" w:rsidTr="00EA0E8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FB3" w14:textId="16E6CE0E" w:rsidR="00EA0E89" w:rsidRPr="00EA0E89" w:rsidRDefault="00EA0E89" w:rsidP="00655D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004" w14:textId="72E2684F" w:rsidR="00EA0E89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Нежитлова будівля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910" w14:textId="663BD5C0" w:rsidR="00EA0E89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с.Пуків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вул.Шевченка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, 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BF6" w14:textId="57D5C1E2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B58" w14:textId="5721F1F7" w:rsidR="00EA0E89" w:rsidRPr="00EA0E89" w:rsidRDefault="00EA0E89" w:rsidP="00655D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розміщення магазину</w:t>
            </w:r>
          </w:p>
        </w:tc>
      </w:tr>
    </w:tbl>
    <w:p w14:paraId="03B6758A" w14:textId="77777777" w:rsidR="00EA0E89" w:rsidRDefault="00EA0E89" w:rsidP="003B385C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4AC18BAA" w14:textId="335F484A" w:rsidR="00F50C04" w:rsidRPr="00E66C9D" w:rsidRDefault="009061C2" w:rsidP="00F50C0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50C04" w:rsidRPr="00E66C9D">
        <w:rPr>
          <w:sz w:val="28"/>
          <w:szCs w:val="28"/>
          <w:lang w:val="uk-UA"/>
        </w:rPr>
        <w:t xml:space="preserve">. </w:t>
      </w:r>
      <w:r w:rsidR="001C4638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1C4638">
        <w:rPr>
          <w:color w:val="000000"/>
          <w:sz w:val="28"/>
          <w:szCs w:val="28"/>
          <w:lang w:val="uk-UA"/>
        </w:rPr>
        <w:t xml:space="preserve">на першого заступника (Микола Шинкар) та на </w:t>
      </w:r>
      <w:r w:rsidR="001C4638" w:rsidRPr="00C4573A">
        <w:rPr>
          <w:color w:val="000000"/>
          <w:sz w:val="28"/>
          <w:szCs w:val="28"/>
          <w:lang w:val="uk-UA"/>
        </w:rPr>
        <w:t xml:space="preserve">постійну комісію міської ради з питань </w:t>
      </w:r>
      <w:r w:rsidR="001C4638" w:rsidRPr="00C4573A">
        <w:rPr>
          <w:color w:val="000000"/>
          <w:sz w:val="28"/>
          <w:szCs w:val="28"/>
          <w:lang w:val="uk-UA"/>
        </w:rPr>
        <w:lastRenderedPageBreak/>
        <w:t xml:space="preserve">стратегічного розвитку, бюджету і фінансів, комунальної власності та регуляторної політики (голова комісії – Тетяна </w:t>
      </w:r>
      <w:r w:rsidR="00D82C1C" w:rsidRPr="00C4573A">
        <w:rPr>
          <w:color w:val="000000"/>
          <w:sz w:val="28"/>
          <w:szCs w:val="28"/>
          <w:lang w:val="uk-UA"/>
        </w:rPr>
        <w:t>ВИННИК</w:t>
      </w:r>
      <w:r w:rsidR="001C4638" w:rsidRPr="00C4573A">
        <w:rPr>
          <w:color w:val="000000"/>
          <w:sz w:val="28"/>
          <w:szCs w:val="28"/>
          <w:lang w:val="uk-UA"/>
        </w:rPr>
        <w:t>).</w:t>
      </w:r>
      <w:r w:rsidR="00F50C04" w:rsidRPr="00E66C9D">
        <w:rPr>
          <w:sz w:val="28"/>
          <w:szCs w:val="28"/>
          <w:lang w:val="uk-UA"/>
        </w:rPr>
        <w:t xml:space="preserve"> </w:t>
      </w:r>
    </w:p>
    <w:p w14:paraId="7E17E1CE" w14:textId="77777777" w:rsidR="002C792A" w:rsidRPr="004D6037" w:rsidRDefault="002C792A" w:rsidP="002C792A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D6037">
        <w:rPr>
          <w:sz w:val="28"/>
          <w:szCs w:val="28"/>
          <w:lang w:val="uk-UA"/>
        </w:rPr>
        <w:t> </w:t>
      </w:r>
    </w:p>
    <w:p w14:paraId="7C00D3E1" w14:textId="77777777" w:rsidR="00D57906" w:rsidRDefault="00D57906" w:rsidP="002C792A">
      <w:pPr>
        <w:rPr>
          <w:lang w:val="uk-UA"/>
        </w:rPr>
      </w:pPr>
    </w:p>
    <w:p w14:paraId="46CD59B2" w14:textId="77777777" w:rsidR="00D57906" w:rsidRDefault="00D57906" w:rsidP="002C792A">
      <w:pPr>
        <w:rPr>
          <w:lang w:val="uk-UA"/>
        </w:rPr>
      </w:pPr>
    </w:p>
    <w:p w14:paraId="278FED7A" w14:textId="48259846" w:rsidR="00053764" w:rsidRPr="00D57906" w:rsidRDefault="00D57906" w:rsidP="00EA0E89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33FA2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sectPr w:rsidR="00053764" w:rsidRPr="00D57906" w:rsidSect="00EA0E8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007F" w14:textId="77777777" w:rsidR="000C1AA3" w:rsidRDefault="000C1AA3" w:rsidP="00EA0E89">
      <w:r>
        <w:separator/>
      </w:r>
    </w:p>
  </w:endnote>
  <w:endnote w:type="continuationSeparator" w:id="0">
    <w:p w14:paraId="06867890" w14:textId="77777777" w:rsidR="000C1AA3" w:rsidRDefault="000C1AA3" w:rsidP="00EA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ECBF" w14:textId="77777777" w:rsidR="000C1AA3" w:rsidRDefault="000C1AA3" w:rsidP="00EA0E89">
      <w:r>
        <w:separator/>
      </w:r>
    </w:p>
  </w:footnote>
  <w:footnote w:type="continuationSeparator" w:id="0">
    <w:p w14:paraId="188A22EE" w14:textId="77777777" w:rsidR="000C1AA3" w:rsidRDefault="000C1AA3" w:rsidP="00EA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489543"/>
      <w:docPartObj>
        <w:docPartGallery w:val="Page Numbers (Top of Page)"/>
        <w:docPartUnique/>
      </w:docPartObj>
    </w:sdtPr>
    <w:sdtEndPr/>
    <w:sdtContent>
      <w:p w14:paraId="4AA9193A" w14:textId="41DDDDA3" w:rsidR="00EA0E89" w:rsidRDefault="00EA0E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049123A" w14:textId="77777777" w:rsidR="00EA0E89" w:rsidRDefault="00EA0E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6BB2"/>
    <w:multiLevelType w:val="hybridMultilevel"/>
    <w:tmpl w:val="BF968E14"/>
    <w:lvl w:ilvl="0" w:tplc="0422000F">
      <w:start w:val="1"/>
      <w:numFmt w:val="decimal"/>
      <w:lvlText w:val="%1."/>
      <w:lvlJc w:val="left"/>
      <w:pPr>
        <w:ind w:left="609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A46D0"/>
    <w:multiLevelType w:val="hybridMultilevel"/>
    <w:tmpl w:val="D8E0B89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B3"/>
    <w:rsid w:val="00053764"/>
    <w:rsid w:val="00066EB6"/>
    <w:rsid w:val="000C1AA3"/>
    <w:rsid w:val="00133FA2"/>
    <w:rsid w:val="0013635E"/>
    <w:rsid w:val="001C4638"/>
    <w:rsid w:val="001F0226"/>
    <w:rsid w:val="00233A15"/>
    <w:rsid w:val="002629CE"/>
    <w:rsid w:val="002C792A"/>
    <w:rsid w:val="00302C33"/>
    <w:rsid w:val="003064CF"/>
    <w:rsid w:val="003B385C"/>
    <w:rsid w:val="003F3267"/>
    <w:rsid w:val="00445584"/>
    <w:rsid w:val="00445712"/>
    <w:rsid w:val="00453616"/>
    <w:rsid w:val="0049407D"/>
    <w:rsid w:val="004E2C4A"/>
    <w:rsid w:val="005B0400"/>
    <w:rsid w:val="005F63A8"/>
    <w:rsid w:val="00645714"/>
    <w:rsid w:val="00675030"/>
    <w:rsid w:val="006C2BF2"/>
    <w:rsid w:val="006C3939"/>
    <w:rsid w:val="006D10B3"/>
    <w:rsid w:val="0075784E"/>
    <w:rsid w:val="007E7803"/>
    <w:rsid w:val="00847671"/>
    <w:rsid w:val="009061C2"/>
    <w:rsid w:val="00974BEE"/>
    <w:rsid w:val="00984BBF"/>
    <w:rsid w:val="00985612"/>
    <w:rsid w:val="009A0D84"/>
    <w:rsid w:val="00A1379A"/>
    <w:rsid w:val="00A13A99"/>
    <w:rsid w:val="00B2690F"/>
    <w:rsid w:val="00C435A9"/>
    <w:rsid w:val="00C53233"/>
    <w:rsid w:val="00D27575"/>
    <w:rsid w:val="00D57906"/>
    <w:rsid w:val="00D64E5D"/>
    <w:rsid w:val="00D741BE"/>
    <w:rsid w:val="00D82C1C"/>
    <w:rsid w:val="00D92C7E"/>
    <w:rsid w:val="00E74FB2"/>
    <w:rsid w:val="00EA0E89"/>
    <w:rsid w:val="00F00902"/>
    <w:rsid w:val="00F50C04"/>
    <w:rsid w:val="00F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1DEB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3FA2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lang w:val="uk-UA" w:eastAsia="zh-CN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133FA2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7">
    <w:name w:val="Table Grid"/>
    <w:basedOn w:val="a1"/>
    <w:uiPriority w:val="59"/>
    <w:rsid w:val="00053764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5376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5376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EA0E89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A0E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A0E8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EA0E8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F854-36CC-49B4-A38D-06C73464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10</cp:revision>
  <cp:lastPrinted>2026-02-20T11:40:00Z</cp:lastPrinted>
  <dcterms:created xsi:type="dcterms:W3CDTF">2026-02-20T06:04:00Z</dcterms:created>
  <dcterms:modified xsi:type="dcterms:W3CDTF">2026-02-24T11:40:00Z</dcterms:modified>
</cp:coreProperties>
</file>