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DCC3E" w14:textId="72CD99EB" w:rsidR="00276C1F" w:rsidRDefault="00276C1F" w:rsidP="00276C1F">
      <w:pPr>
        <w:tabs>
          <w:tab w:val="left" w:pos="7655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ab/>
        <w:t>ПРОЄКТ</w:t>
      </w:r>
    </w:p>
    <w:p w14:paraId="60D5DA97" w14:textId="3F6A5AE5" w:rsidR="00E12CC8" w:rsidRPr="00E12CC8" w:rsidRDefault="00E12CC8" w:rsidP="00E12CC8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E12CC8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F6AE719" wp14:editId="0330826D">
            <wp:extent cx="508000" cy="685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FAB80" w14:textId="77777777" w:rsidR="00E12CC8" w:rsidRPr="00E12CC8" w:rsidRDefault="00E12CC8" w:rsidP="00E12CC8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ru-RU" w:eastAsia="ru-RU"/>
        </w:rPr>
      </w:pPr>
      <w:r w:rsidRPr="00E12CC8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ru-RU" w:eastAsia="ru-RU"/>
        </w:rPr>
        <w:t>РОГАТИНСЬКА МІСЬКА РАДА</w:t>
      </w:r>
    </w:p>
    <w:p w14:paraId="4AD2FC68" w14:textId="77777777" w:rsidR="00E12CC8" w:rsidRPr="00E12CC8" w:rsidRDefault="00E12CC8" w:rsidP="00E12CC8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ru-RU"/>
        </w:rPr>
      </w:pPr>
      <w:r w:rsidRPr="00E12CC8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ru-RU"/>
        </w:rPr>
        <w:t>ІВАНО-ФРАНКІВСЬКОЇ ОБЛАСТІ</w:t>
      </w:r>
    </w:p>
    <w:p w14:paraId="1B29F062" w14:textId="06C5EEA5" w:rsidR="00E12CC8" w:rsidRPr="00E12CC8" w:rsidRDefault="00065026" w:rsidP="00E12CC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70848FD" wp14:editId="4F583A6B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F4AB7" id="Прямая соединительная линия 5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KT8QdAECAACr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32F7A7D5" w14:textId="77777777" w:rsidR="00E12CC8" w:rsidRPr="00E12CC8" w:rsidRDefault="00E12CC8" w:rsidP="00E12CC8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E12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РІШЕННЯ</w:t>
      </w:r>
    </w:p>
    <w:p w14:paraId="61EE741D" w14:textId="77777777" w:rsidR="00E12CC8" w:rsidRPr="00E12CC8" w:rsidRDefault="00E12CC8" w:rsidP="00E12CC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13E95F4B" w14:textId="77777777" w:rsidR="00E12CC8" w:rsidRPr="00E12CC8" w:rsidRDefault="008B03EF" w:rsidP="00E12CC8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r w:rsidR="00E12CC8" w:rsidRPr="00E12C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E12CC8" w:rsidRPr="00E12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2CC8" w:rsidRPr="00E12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січня</w:t>
      </w:r>
      <w:r w:rsidR="00E12CC8" w:rsidRPr="00E12C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E12CC8" w:rsidRPr="00E12C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р. №</w:t>
      </w:r>
      <w:r w:rsidR="00E12CC8" w:rsidRPr="00E12C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="00E12CC8" w:rsidRPr="00E12C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="00E12CC8" w:rsidRPr="00E12C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="00E12CC8" w:rsidRPr="00E12C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69</w:t>
      </w:r>
      <w:r w:rsidR="00E12CC8" w:rsidRPr="00E12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сесія </w:t>
      </w:r>
      <w:r w:rsidR="00E12CC8" w:rsidRPr="00E12C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VIII</w:t>
      </w:r>
      <w:r w:rsidR="00E12CC8" w:rsidRPr="00E12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скликання</w:t>
      </w:r>
    </w:p>
    <w:p w14:paraId="7AF98327" w14:textId="77777777" w:rsidR="00E12CC8" w:rsidRPr="00E12CC8" w:rsidRDefault="00E12CC8" w:rsidP="00E12CC8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12CC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м. Рогатин</w:t>
      </w:r>
    </w:p>
    <w:p w14:paraId="5129773D" w14:textId="77777777" w:rsidR="00E12CC8" w:rsidRPr="00E12CC8" w:rsidRDefault="00E12CC8" w:rsidP="00E12CC8">
      <w:pPr>
        <w:overflowPunct w:val="0"/>
        <w:autoSpaceDE w:val="0"/>
        <w:autoSpaceDN w:val="0"/>
        <w:adjustRightInd w:val="0"/>
        <w:spacing w:after="0" w:line="240" w:lineRule="auto"/>
        <w:ind w:left="180" w:right="278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</w:pPr>
      <w:r w:rsidRPr="00E12CC8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  <w:t>{name}</w:t>
      </w:r>
    </w:p>
    <w:p w14:paraId="3ED0339B" w14:textId="77777777" w:rsidR="00E12CC8" w:rsidRPr="00E12CC8" w:rsidRDefault="00E12CC8" w:rsidP="00E12CC8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4588FFB" w14:textId="77777777" w:rsidR="00E12CC8" w:rsidRDefault="00E12CC8" w:rsidP="00E12CC8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zh-CN"/>
        </w:rPr>
      </w:pPr>
      <w:bookmarkStart w:id="0" w:name="_Hlk220060486"/>
      <w:r w:rsidRPr="004C0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Про звіт щодо виконання </w:t>
      </w:r>
      <w:r>
        <w:rPr>
          <w:rFonts w:ascii="Times New Roman" w:eastAsia="SimSun" w:hAnsi="Times New Roman"/>
          <w:sz w:val="28"/>
          <w:szCs w:val="28"/>
          <w:lang w:eastAsia="zh-CN"/>
        </w:rPr>
        <w:t>Програми</w:t>
      </w:r>
    </w:p>
    <w:p w14:paraId="649885BF" w14:textId="77777777" w:rsidR="00E12CC8" w:rsidRDefault="008B03EF" w:rsidP="00E12CC8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розвитку освіти </w:t>
      </w:r>
      <w:r w:rsidR="00E12CC8">
        <w:rPr>
          <w:rFonts w:ascii="Times New Roman" w:eastAsia="SimSun" w:hAnsi="Times New Roman"/>
          <w:sz w:val="28"/>
          <w:szCs w:val="28"/>
          <w:lang w:eastAsia="zh-CN"/>
        </w:rPr>
        <w:t>Рогатинської</w:t>
      </w:r>
    </w:p>
    <w:p w14:paraId="4A4FCA00" w14:textId="77777777" w:rsidR="008B03EF" w:rsidRDefault="00E12CC8" w:rsidP="00E12CC8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міської </w:t>
      </w:r>
      <w:r w:rsidR="008B03EF">
        <w:rPr>
          <w:rFonts w:ascii="Times New Roman" w:eastAsia="SimSun" w:hAnsi="Times New Roman"/>
          <w:sz w:val="28"/>
          <w:szCs w:val="28"/>
          <w:lang w:eastAsia="zh-CN"/>
        </w:rPr>
        <w:t xml:space="preserve">територіальної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громади </w:t>
      </w:r>
    </w:p>
    <w:p w14:paraId="72054521" w14:textId="77777777" w:rsidR="00E12CC8" w:rsidRPr="00131628" w:rsidRDefault="00E12CC8" w:rsidP="00E12C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на </w:t>
      </w:r>
      <w:r w:rsidR="008B03EF">
        <w:rPr>
          <w:rFonts w:ascii="Times New Roman" w:eastAsia="SimSun" w:hAnsi="Times New Roman"/>
          <w:sz w:val="28"/>
          <w:szCs w:val="28"/>
          <w:lang w:eastAsia="zh-CN"/>
        </w:rPr>
        <w:t>2022-2025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роки</w:t>
      </w:r>
    </w:p>
    <w:bookmarkEnd w:id="0"/>
    <w:p w14:paraId="4F39E8BE" w14:textId="77777777" w:rsidR="00E12CC8" w:rsidRPr="004E0592" w:rsidRDefault="00E12CC8" w:rsidP="00E12C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BA28E45" w14:textId="77777777" w:rsidR="00E12CC8" w:rsidRPr="00E12CC8" w:rsidRDefault="00E12CC8" w:rsidP="00E12CC8">
      <w:pPr>
        <w:overflowPunct w:val="0"/>
        <w:autoSpaceDE w:val="0"/>
        <w:autoSpaceDN w:val="0"/>
        <w:adjustRightInd w:val="0"/>
        <w:spacing w:after="0" w:line="240" w:lineRule="auto"/>
        <w:ind w:right="278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</w:pPr>
      <w:r w:rsidRPr="00E12CC8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  <w:t>{</w:t>
      </w:r>
      <w:r w:rsidRPr="00E12CC8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en-US" w:eastAsia="ru-RU"/>
        </w:rPr>
        <w:t>name</w:t>
      </w:r>
      <w:r w:rsidRPr="00E12CC8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  <w:t>}</w:t>
      </w:r>
    </w:p>
    <w:p w14:paraId="2638F7B0" w14:textId="77777777" w:rsidR="00131628" w:rsidRDefault="00131628" w:rsidP="004C0BFA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14:paraId="7282CFE9" w14:textId="77777777" w:rsidR="004C0BFA" w:rsidRPr="00131628" w:rsidRDefault="004C0BFA" w:rsidP="00065026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ab/>
      </w:r>
      <w:r w:rsidR="002C44F2" w:rsidRPr="002C44F2">
        <w:rPr>
          <w:rFonts w:ascii="Times New Roman" w:eastAsia="SimSun" w:hAnsi="Times New Roman"/>
          <w:sz w:val="28"/>
          <w:szCs w:val="28"/>
          <w:lang w:eastAsia="zh-CN"/>
        </w:rPr>
        <w:t>Відповідно до статті 26, підпункту 1 пункту «а» частини 1 статті 27, підпункту 9 пункту 4 статті 42 Закону України «Про місцеве самоврядування в Україні»</w:t>
      </w:r>
      <w:r w:rsidRPr="00E041B4">
        <w:rPr>
          <w:rFonts w:ascii="Times New Roman" w:eastAsia="SimSun" w:hAnsi="Times New Roman"/>
          <w:sz w:val="28"/>
          <w:szCs w:val="28"/>
          <w:lang w:eastAsia="zh-CN"/>
        </w:rPr>
        <w:t xml:space="preserve">, заслухавши звіт </w:t>
      </w:r>
      <w:r w:rsidR="008B03EF">
        <w:rPr>
          <w:rFonts w:ascii="Times New Roman" w:eastAsia="SimSun" w:hAnsi="Times New Roman"/>
          <w:sz w:val="28"/>
          <w:szCs w:val="28"/>
          <w:lang w:eastAsia="zh-CN"/>
        </w:rPr>
        <w:t xml:space="preserve">в.о.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начальника відділу </w:t>
      </w:r>
      <w:r w:rsidR="008B03EF">
        <w:rPr>
          <w:rFonts w:ascii="Times New Roman" w:eastAsia="SimSun" w:hAnsi="Times New Roman"/>
          <w:sz w:val="28"/>
          <w:szCs w:val="28"/>
          <w:lang w:eastAsia="zh-CN"/>
        </w:rPr>
        <w:t>осві</w:t>
      </w:r>
      <w:r w:rsidR="00131628">
        <w:rPr>
          <w:rFonts w:ascii="Times New Roman" w:eastAsia="SimSun" w:hAnsi="Times New Roman"/>
          <w:sz w:val="28"/>
          <w:szCs w:val="28"/>
          <w:lang w:eastAsia="zh-CN"/>
        </w:rPr>
        <w:t xml:space="preserve">ти </w:t>
      </w:r>
      <w:r w:rsidR="004E0592">
        <w:rPr>
          <w:rFonts w:ascii="Times New Roman" w:eastAsia="SimSun" w:hAnsi="Times New Roman"/>
          <w:sz w:val="28"/>
          <w:szCs w:val="28"/>
          <w:lang w:eastAsia="zh-CN"/>
        </w:rPr>
        <w:t xml:space="preserve">міської ради </w:t>
      </w:r>
      <w:r w:rsidRPr="004C0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щодо виконання</w:t>
      </w:r>
      <w:r w:rsidR="008B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131628">
        <w:rPr>
          <w:rFonts w:ascii="Times New Roman" w:eastAsia="SimSun" w:hAnsi="Times New Roman"/>
          <w:sz w:val="28"/>
          <w:szCs w:val="28"/>
          <w:lang w:eastAsia="zh-CN"/>
        </w:rPr>
        <w:t xml:space="preserve">Програми </w:t>
      </w:r>
      <w:r w:rsidR="008B03EF">
        <w:rPr>
          <w:rFonts w:ascii="Times New Roman" w:eastAsia="SimSun" w:hAnsi="Times New Roman"/>
          <w:sz w:val="28"/>
          <w:szCs w:val="28"/>
          <w:lang w:eastAsia="zh-CN"/>
        </w:rPr>
        <w:t>розвитку освіти Рогатинської міської територіальної громади на 2022-2025 роки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>,</w:t>
      </w:r>
      <w:r w:rsidRPr="00E041B4">
        <w:rPr>
          <w:rFonts w:ascii="Times New Roman" w:eastAsia="SimSun" w:hAnsi="Times New Roman"/>
          <w:sz w:val="28"/>
          <w:szCs w:val="28"/>
          <w:lang w:eastAsia="zh-CN"/>
        </w:rPr>
        <w:t xml:space="preserve"> міська рада ВИРІШИЛА: </w:t>
      </w:r>
    </w:p>
    <w:p w14:paraId="1F6F0798" w14:textId="77777777" w:rsidR="004C0BFA" w:rsidRPr="00E041B4" w:rsidRDefault="004C0BFA" w:rsidP="00065026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</w:pPr>
      <w:r w:rsidRPr="00E041B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Звіт </w:t>
      </w:r>
      <w:r w:rsidRPr="00E041B4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 xml:space="preserve">щодо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виконання </w:t>
      </w:r>
      <w:r w:rsidR="00131628">
        <w:rPr>
          <w:rFonts w:ascii="Times New Roman" w:eastAsia="SimSun" w:hAnsi="Times New Roman"/>
          <w:sz w:val="28"/>
          <w:szCs w:val="28"/>
          <w:lang w:eastAsia="zh-CN"/>
        </w:rPr>
        <w:t xml:space="preserve">Програми </w:t>
      </w:r>
      <w:r w:rsidR="008B03EF">
        <w:rPr>
          <w:rFonts w:ascii="Times New Roman" w:eastAsia="SimSun" w:hAnsi="Times New Roman"/>
          <w:sz w:val="28"/>
          <w:szCs w:val="28"/>
          <w:lang w:eastAsia="zh-CN"/>
        </w:rPr>
        <w:t xml:space="preserve">розвитку освіти Рогатинської міської територіальної громади на 2022-2025 </w:t>
      </w:r>
      <w:r w:rsidR="00131628">
        <w:rPr>
          <w:rFonts w:ascii="Times New Roman" w:eastAsia="SimSun" w:hAnsi="Times New Roman"/>
          <w:sz w:val="28"/>
          <w:szCs w:val="28"/>
          <w:lang w:eastAsia="zh-CN"/>
        </w:rPr>
        <w:t>роки</w:t>
      </w:r>
      <w:r w:rsidR="008B03EF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131628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 xml:space="preserve">взяти до відома </w:t>
      </w:r>
      <w:r w:rsidRPr="00E041B4"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>(додається).</w:t>
      </w:r>
    </w:p>
    <w:p w14:paraId="01832611" w14:textId="0B91B501" w:rsidR="004C0BFA" w:rsidRPr="004C0BFA" w:rsidRDefault="004C0BFA" w:rsidP="00065026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eastAsia="SimSun" w:hAnsi="Times New Roman" w:cs="Mangal"/>
          <w:kern w:val="2"/>
          <w:sz w:val="28"/>
          <w:szCs w:val="28"/>
          <w:lang w:bidi="hi-IN"/>
        </w:rPr>
      </w:pPr>
      <w:r w:rsidRPr="00E041B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Зняти з контролю та вважати таким, що втратило чинність рішення </w:t>
      </w:r>
      <w:r w:rsidR="00065026" w:rsidRPr="00065026">
        <w:rPr>
          <w:rFonts w:ascii="Times New Roman" w:eastAsia="SimSun" w:hAnsi="Times New Roman" w:cs="Mangal"/>
          <w:bCs/>
          <w:iCs/>
          <w:kern w:val="2"/>
          <w:sz w:val="28"/>
          <w:szCs w:val="28"/>
          <w:lang w:bidi="hi-IN"/>
        </w:rPr>
        <w:t xml:space="preserve">18 </w:t>
      </w:r>
      <w:r w:rsidR="008B03EF">
        <w:rPr>
          <w:rFonts w:ascii="Times New Roman" w:eastAsia="SimSun" w:hAnsi="Times New Roman" w:cs="Mangal"/>
          <w:kern w:val="2"/>
          <w:sz w:val="28"/>
          <w:szCs w:val="28"/>
          <w:lang w:bidi="hi-IN"/>
        </w:rPr>
        <w:t xml:space="preserve">сесії міської ради від 23 грудня 2021 р. №3860 </w:t>
      </w:r>
      <w:r w:rsidRPr="004C0BFA">
        <w:rPr>
          <w:rFonts w:ascii="Times New Roman" w:eastAsia="SimSun" w:hAnsi="Times New Roman" w:cs="Mangal"/>
          <w:kern w:val="2"/>
          <w:sz w:val="28"/>
          <w:szCs w:val="28"/>
          <w:lang w:bidi="hi-IN"/>
        </w:rPr>
        <w:t xml:space="preserve">«Про затвердження </w:t>
      </w:r>
      <w:r w:rsidR="00AA5873">
        <w:rPr>
          <w:rFonts w:ascii="Times New Roman" w:eastAsia="SimSun" w:hAnsi="Times New Roman" w:cs="Mangal"/>
          <w:kern w:val="2"/>
          <w:sz w:val="28"/>
          <w:szCs w:val="28"/>
          <w:lang w:bidi="hi-IN"/>
        </w:rPr>
        <w:t xml:space="preserve">Програми </w:t>
      </w:r>
      <w:r w:rsidR="008B03EF">
        <w:rPr>
          <w:rFonts w:ascii="Times New Roman" w:eastAsia="SimSun" w:hAnsi="Times New Roman"/>
          <w:sz w:val="28"/>
          <w:szCs w:val="28"/>
          <w:lang w:eastAsia="zh-CN"/>
        </w:rPr>
        <w:t xml:space="preserve">розвитку освіти Рогатинської міської територіальної громади на 2022-2025 </w:t>
      </w:r>
      <w:r w:rsidR="00AA5873">
        <w:rPr>
          <w:rFonts w:ascii="Times New Roman" w:eastAsia="SimSun" w:hAnsi="Times New Roman" w:cs="Mangal"/>
          <w:kern w:val="2"/>
          <w:sz w:val="28"/>
          <w:szCs w:val="28"/>
          <w:lang w:bidi="hi-IN"/>
        </w:rPr>
        <w:t>роки</w:t>
      </w:r>
      <w:r w:rsidRPr="004C0BFA">
        <w:rPr>
          <w:rFonts w:ascii="Times New Roman" w:eastAsia="SimSun" w:hAnsi="Times New Roman" w:cs="Mangal"/>
          <w:kern w:val="2"/>
          <w:sz w:val="28"/>
          <w:szCs w:val="28"/>
          <w:lang w:bidi="hi-IN"/>
        </w:rPr>
        <w:t>».</w:t>
      </w:r>
      <w:r w:rsidRPr="004C0BFA">
        <w:rPr>
          <w:rFonts w:ascii="Times New Roman" w:eastAsia="SimSun" w:hAnsi="Times New Roman" w:cs="Mangal"/>
          <w:kern w:val="2"/>
          <w:sz w:val="28"/>
          <w:szCs w:val="28"/>
          <w:lang w:bidi="hi-IN"/>
        </w:rPr>
        <w:tab/>
      </w:r>
      <w:r w:rsidRPr="004C0BFA">
        <w:rPr>
          <w:rFonts w:ascii="Times New Roman" w:eastAsia="SimSun" w:hAnsi="Times New Roman" w:cs="Mangal"/>
          <w:kern w:val="2"/>
          <w:sz w:val="28"/>
          <w:szCs w:val="28"/>
          <w:lang w:bidi="hi-IN"/>
        </w:rPr>
        <w:tab/>
      </w:r>
      <w:r w:rsidRPr="004C0BFA">
        <w:rPr>
          <w:rFonts w:ascii="Times New Roman" w:eastAsia="SimSun" w:hAnsi="Times New Roman" w:cs="Mangal"/>
          <w:kern w:val="2"/>
          <w:sz w:val="28"/>
          <w:szCs w:val="28"/>
          <w:lang w:bidi="hi-IN"/>
        </w:rPr>
        <w:tab/>
      </w:r>
    </w:p>
    <w:p w14:paraId="1F581778" w14:textId="77777777" w:rsidR="004C0BFA" w:rsidRPr="00E041B4" w:rsidRDefault="004C0BFA" w:rsidP="00065026">
      <w:pPr>
        <w:tabs>
          <w:tab w:val="left" w:pos="851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11892067" w14:textId="77777777" w:rsidR="004E0592" w:rsidRPr="008B03EF" w:rsidRDefault="004E0592" w:rsidP="004C0BFA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2F19F2E1" w14:textId="14A9D9F7" w:rsidR="005E6764" w:rsidRDefault="004C0BFA" w:rsidP="0006502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5B7D33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Міський голова</w:t>
      </w:r>
      <w:r>
        <w:rPr>
          <w:rFonts w:ascii="Times New Roman" w:eastAsia="SimSun" w:hAnsi="Times New Roman" w:cs="Times New Roman"/>
          <w:sz w:val="28"/>
          <w:szCs w:val="28"/>
          <w:lang w:val="ru-RU"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ru-RU"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ru-RU"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ru-RU"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ru-RU"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ru-RU"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ru-RU" w:eastAsia="zh-CN"/>
        </w:rPr>
        <w:tab/>
      </w:r>
      <w:r w:rsidRPr="005B7D33">
        <w:rPr>
          <w:rFonts w:ascii="Times New Roman" w:eastAsia="SimSun" w:hAnsi="Times New Roman" w:cs="Times New Roman"/>
          <w:sz w:val="28"/>
          <w:szCs w:val="28"/>
          <w:lang w:val="ru-RU" w:eastAsia="zh-CN"/>
        </w:rPr>
        <w:t>Сергій НАСАЛИК</w:t>
      </w:r>
    </w:p>
    <w:p w14:paraId="531B9054" w14:textId="637CB7D0" w:rsidR="00065026" w:rsidRDefault="00065026" w:rsidP="0006502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</w:p>
    <w:p w14:paraId="42A48379" w14:textId="3C549BCA" w:rsidR="00065026" w:rsidRDefault="00065026" w:rsidP="0006502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</w:p>
    <w:p w14:paraId="14E95E44" w14:textId="57D20DED" w:rsidR="00065026" w:rsidRDefault="00065026" w:rsidP="0006502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</w:p>
    <w:p w14:paraId="306D11EB" w14:textId="63552F86" w:rsidR="00065026" w:rsidRDefault="00065026" w:rsidP="0006502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</w:p>
    <w:p w14:paraId="560D08A3" w14:textId="4D1130B4" w:rsidR="00065026" w:rsidRDefault="00065026" w:rsidP="0006502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</w:p>
    <w:p w14:paraId="27863AEA" w14:textId="638EEE75" w:rsidR="00065026" w:rsidRDefault="00065026" w:rsidP="0006502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</w:p>
    <w:p w14:paraId="7D5EFB55" w14:textId="3FDCDD3F" w:rsidR="00065026" w:rsidRDefault="00065026" w:rsidP="0006502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</w:p>
    <w:p w14:paraId="17208CFC" w14:textId="56CD63E1" w:rsidR="00065026" w:rsidRDefault="00065026" w:rsidP="0006502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</w:p>
    <w:p w14:paraId="207DA1C1" w14:textId="0EB33BFD" w:rsidR="00065026" w:rsidRDefault="00065026" w:rsidP="0006502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</w:p>
    <w:p w14:paraId="299C2593" w14:textId="665A44AD" w:rsidR="00065026" w:rsidRDefault="00065026" w:rsidP="0006502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</w:p>
    <w:p w14:paraId="7BF00757" w14:textId="77777777" w:rsidR="00065026" w:rsidRPr="00FE1712" w:rsidRDefault="00065026" w:rsidP="000650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712">
        <w:rPr>
          <w:rFonts w:ascii="Times New Roman" w:hAnsi="Times New Roman" w:cs="Times New Roman"/>
          <w:b/>
          <w:sz w:val="28"/>
          <w:szCs w:val="28"/>
        </w:rPr>
        <w:lastRenderedPageBreak/>
        <w:t>ЗВІТ</w:t>
      </w:r>
    </w:p>
    <w:p w14:paraId="4256921C" w14:textId="77777777" w:rsidR="00065026" w:rsidRPr="00FE1712" w:rsidRDefault="00065026" w:rsidP="000650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щодо</w:t>
      </w:r>
      <w:r w:rsidRPr="00FE1712">
        <w:rPr>
          <w:rFonts w:ascii="Times New Roman" w:hAnsi="Times New Roman" w:cs="Times New Roman"/>
          <w:b/>
          <w:sz w:val="28"/>
          <w:szCs w:val="28"/>
        </w:rPr>
        <w:t xml:space="preserve"> виконання Програми розвитку освіти Рогатинської міської </w:t>
      </w:r>
    </w:p>
    <w:p w14:paraId="0E301F9B" w14:textId="77777777" w:rsidR="00065026" w:rsidRPr="00FE1712" w:rsidRDefault="00065026" w:rsidP="000650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712">
        <w:rPr>
          <w:rFonts w:ascii="Times New Roman" w:hAnsi="Times New Roman" w:cs="Times New Roman"/>
          <w:b/>
          <w:sz w:val="28"/>
          <w:szCs w:val="28"/>
        </w:rPr>
        <w:t>територіальної громади на 2022 - 2025 роки</w:t>
      </w:r>
    </w:p>
    <w:p w14:paraId="67393235" w14:textId="77777777" w:rsidR="00065026" w:rsidRPr="00455AF9" w:rsidRDefault="00065026" w:rsidP="00065026">
      <w:pPr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</w:pPr>
      <w:r w:rsidRPr="00455AF9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  <w:t>{</w:t>
      </w:r>
      <w:r w:rsidRPr="00455AF9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en-US" w:eastAsia="ru-RU"/>
        </w:rPr>
        <w:t>name</w:t>
      </w:r>
      <w:r w:rsidRPr="00455AF9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  <w:t>}</w:t>
      </w:r>
    </w:p>
    <w:p w14:paraId="1847FE3D" w14:textId="77777777" w:rsidR="00065026" w:rsidRPr="00E617FA" w:rsidRDefault="00065026" w:rsidP="00065026">
      <w:pPr>
        <w:tabs>
          <w:tab w:val="left" w:pos="3462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CF11B9E" w14:textId="77777777" w:rsidR="00065026" w:rsidRDefault="00065026" w:rsidP="000650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E486F">
        <w:rPr>
          <w:rFonts w:ascii="Times New Roman" w:hAnsi="Times New Roman" w:cs="Times New Roman"/>
          <w:sz w:val="28"/>
          <w:szCs w:val="28"/>
        </w:rPr>
        <w:t>а виконання Програми  розвитку освіти Рогатинської міської територіальної громади на 2022 - 2025 роки відділом освіти, центром професійного розвитку педагогічних працівників, трудовими колективами закладів освіти проведено роботу по формуванню нового українського освітнього середовища, поліпшенню якості навчального процесу, зміцненню матеріально-технічної бази освітніх закладів.</w:t>
      </w:r>
    </w:p>
    <w:p w14:paraId="68BD2B60" w14:textId="77777777" w:rsidR="00065026" w:rsidRPr="004234C7" w:rsidRDefault="00065026" w:rsidP="000650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SWOT – аналіз ситуації в освіті та визначено концептуальну головну мету і завдання розвитку освіти на період до 2027 року.</w:t>
      </w:r>
    </w:p>
    <w:p w14:paraId="3C35FDCF" w14:textId="77777777" w:rsidR="00065026" w:rsidRDefault="00065026" w:rsidP="00065026">
      <w:pPr>
        <w:tabs>
          <w:tab w:val="left" w:pos="346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86F">
        <w:rPr>
          <w:rFonts w:ascii="Times New Roman" w:hAnsi="Times New Roman" w:cs="Times New Roman"/>
          <w:sz w:val="28"/>
          <w:szCs w:val="28"/>
        </w:rPr>
        <w:t>Зокрема, проведено реорганізацію мережі закладів середньої освіти,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86F">
        <w:rPr>
          <w:rFonts w:ascii="Times New Roman" w:hAnsi="Times New Roman" w:cs="Times New Roman"/>
          <w:sz w:val="28"/>
          <w:szCs w:val="28"/>
        </w:rPr>
        <w:t>педагогічні колективи продовжують працю</w:t>
      </w:r>
      <w:r>
        <w:rPr>
          <w:rFonts w:ascii="Times New Roman" w:hAnsi="Times New Roman" w:cs="Times New Roman"/>
          <w:sz w:val="28"/>
          <w:szCs w:val="28"/>
        </w:rPr>
        <w:t>вати</w:t>
      </w:r>
      <w:r w:rsidRPr="002E486F">
        <w:rPr>
          <w:rFonts w:ascii="Times New Roman" w:hAnsi="Times New Roman" w:cs="Times New Roman"/>
          <w:sz w:val="28"/>
          <w:szCs w:val="28"/>
        </w:rPr>
        <w:t xml:space="preserve"> над розбудовою здорового освітнього середовища, розробляються нові форми, засоби, методи навчання, елементи сучасних педагогічних технологій або самі технології навчання.</w:t>
      </w:r>
    </w:p>
    <w:p w14:paraId="7E56B24E" w14:textId="77777777" w:rsidR="00065026" w:rsidRDefault="00065026" w:rsidP="00065026">
      <w:pPr>
        <w:tabs>
          <w:tab w:val="left" w:pos="346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Програма розвитку освіти міської територіальної громади у 2022 – 2025 роках впроваджувалася за 3-ма напрямками діяльності :</w:t>
      </w:r>
    </w:p>
    <w:p w14:paraId="5F035ECF" w14:textId="77777777" w:rsidR="00065026" w:rsidRPr="00761192" w:rsidRDefault="00065026" w:rsidP="00065026">
      <w:pPr>
        <w:pStyle w:val="a3"/>
        <w:widowControl/>
        <w:numPr>
          <w:ilvl w:val="0"/>
          <w:numId w:val="4"/>
        </w:numPr>
        <w:tabs>
          <w:tab w:val="left" w:pos="34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192">
        <w:rPr>
          <w:rFonts w:ascii="Times New Roman" w:hAnsi="Times New Roman" w:cs="Times New Roman"/>
          <w:sz w:val="28"/>
          <w:szCs w:val="28"/>
        </w:rPr>
        <w:t>дошкільна освіта;</w:t>
      </w:r>
    </w:p>
    <w:p w14:paraId="1F590A6F" w14:textId="77777777" w:rsidR="00065026" w:rsidRPr="00761192" w:rsidRDefault="00065026" w:rsidP="00065026">
      <w:pPr>
        <w:pStyle w:val="a3"/>
        <w:widowControl/>
        <w:numPr>
          <w:ilvl w:val="0"/>
          <w:numId w:val="4"/>
        </w:numPr>
        <w:tabs>
          <w:tab w:val="left" w:pos="34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192">
        <w:rPr>
          <w:rFonts w:ascii="Times New Roman" w:hAnsi="Times New Roman" w:cs="Times New Roman"/>
          <w:sz w:val="28"/>
          <w:szCs w:val="28"/>
        </w:rPr>
        <w:t>загальна середня освіта;</w:t>
      </w:r>
    </w:p>
    <w:p w14:paraId="35F218FE" w14:textId="77777777" w:rsidR="00065026" w:rsidRPr="00761192" w:rsidRDefault="00065026" w:rsidP="00065026">
      <w:pPr>
        <w:pStyle w:val="a3"/>
        <w:widowControl/>
        <w:numPr>
          <w:ilvl w:val="0"/>
          <w:numId w:val="4"/>
        </w:numPr>
        <w:tabs>
          <w:tab w:val="left" w:pos="34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192">
        <w:rPr>
          <w:rFonts w:ascii="Times New Roman" w:hAnsi="Times New Roman" w:cs="Times New Roman"/>
          <w:sz w:val="28"/>
          <w:szCs w:val="28"/>
        </w:rPr>
        <w:t>позашкільна освіта.</w:t>
      </w:r>
    </w:p>
    <w:p w14:paraId="23B5ABDB" w14:textId="77777777" w:rsidR="00065026" w:rsidRDefault="00065026" w:rsidP="00065026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86F">
        <w:rPr>
          <w:rFonts w:ascii="Times New Roman" w:hAnsi="Times New Roman" w:cs="Times New Roman"/>
          <w:sz w:val="28"/>
          <w:szCs w:val="28"/>
        </w:rPr>
        <w:t>Продовжується робота зі створення умов для інноваційної діяльності здобувачів освіти. Так, протягом 2022/2023 навчального року, незважаючи на воєнний стан, збережено мережу гуртків Малої академії наук України, що забезпечило організацію та координацію науково - дослідницької діяльності учнів громади (Рогатинський ліцей №1 та ліцей «Гімназія імені Володимира Великого»</w:t>
      </w:r>
      <w:r>
        <w:rPr>
          <w:rFonts w:ascii="Times New Roman" w:hAnsi="Times New Roman" w:cs="Times New Roman"/>
          <w:sz w:val="28"/>
          <w:szCs w:val="28"/>
        </w:rPr>
        <w:t>). У 2023-2024</w:t>
      </w:r>
      <w:r w:rsidRPr="002E486F">
        <w:rPr>
          <w:rFonts w:ascii="Times New Roman" w:hAnsi="Times New Roman" w:cs="Times New Roman"/>
          <w:sz w:val="28"/>
          <w:szCs w:val="28"/>
        </w:rPr>
        <w:t xml:space="preserve"> навчально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2E486F">
        <w:rPr>
          <w:rFonts w:ascii="Times New Roman" w:hAnsi="Times New Roman" w:cs="Times New Roman"/>
          <w:sz w:val="28"/>
          <w:szCs w:val="28"/>
        </w:rPr>
        <w:t xml:space="preserve"> ро</w:t>
      </w:r>
      <w:r>
        <w:rPr>
          <w:rFonts w:ascii="Times New Roman" w:hAnsi="Times New Roman" w:cs="Times New Roman"/>
          <w:sz w:val="28"/>
          <w:szCs w:val="28"/>
        </w:rPr>
        <w:t>ці</w:t>
      </w:r>
      <w:r w:rsidRPr="002E486F">
        <w:rPr>
          <w:rFonts w:ascii="Times New Roman" w:hAnsi="Times New Roman" w:cs="Times New Roman"/>
          <w:sz w:val="28"/>
          <w:szCs w:val="28"/>
        </w:rPr>
        <w:t xml:space="preserve"> гуртки МАНу почали діяти у Рогатинському ліцеї імені Братів Рогатинців.</w:t>
      </w:r>
      <w:r>
        <w:rPr>
          <w:rFonts w:ascii="Times New Roman" w:hAnsi="Times New Roman" w:cs="Times New Roman"/>
          <w:sz w:val="28"/>
          <w:szCs w:val="28"/>
        </w:rPr>
        <w:t xml:space="preserve"> Кожен рік учні закладів загальної середньої освіти стають переможцями ІІ (обласного) етапу.</w:t>
      </w:r>
    </w:p>
    <w:p w14:paraId="0B8EB366" w14:textId="77777777" w:rsidR="00065026" w:rsidRPr="002E486F" w:rsidRDefault="00065026" w:rsidP="000650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86F">
        <w:rPr>
          <w:rFonts w:ascii="Times New Roman" w:hAnsi="Times New Roman" w:cs="Times New Roman"/>
          <w:sz w:val="28"/>
          <w:szCs w:val="28"/>
        </w:rPr>
        <w:t>Враховуючи запити жителів громади на послуги дошкіл</w:t>
      </w:r>
      <w:r>
        <w:rPr>
          <w:rFonts w:ascii="Times New Roman" w:hAnsi="Times New Roman" w:cs="Times New Roman"/>
          <w:sz w:val="28"/>
          <w:szCs w:val="28"/>
        </w:rPr>
        <w:t>ьної освіти, у 2022 році  відновлено</w:t>
      </w:r>
      <w:r w:rsidRPr="002E486F">
        <w:rPr>
          <w:rFonts w:ascii="Times New Roman" w:hAnsi="Times New Roman" w:cs="Times New Roman"/>
          <w:sz w:val="28"/>
          <w:szCs w:val="28"/>
        </w:rPr>
        <w:t xml:space="preserve"> роботу Рогатинського ЗДО (ясла-садок) №2 «Дзвіночок» та Верхньолипицького ЗДО «К</w:t>
      </w:r>
      <w:r>
        <w:rPr>
          <w:rFonts w:ascii="Times New Roman" w:hAnsi="Times New Roman" w:cs="Times New Roman"/>
          <w:sz w:val="28"/>
          <w:szCs w:val="28"/>
        </w:rPr>
        <w:t>олосок». Рогатинський ЗДО (ясла</w:t>
      </w:r>
      <w:r w:rsidRPr="002E486F">
        <w:rPr>
          <w:rFonts w:ascii="Times New Roman" w:hAnsi="Times New Roman" w:cs="Times New Roman"/>
          <w:sz w:val="28"/>
          <w:szCs w:val="28"/>
        </w:rPr>
        <w:t>-садок) №1 «Малятко» працює на</w:t>
      </w:r>
      <w:r>
        <w:rPr>
          <w:rFonts w:ascii="Times New Roman" w:hAnsi="Times New Roman" w:cs="Times New Roman"/>
          <w:sz w:val="28"/>
          <w:szCs w:val="28"/>
        </w:rPr>
        <w:t xml:space="preserve"> базі Рогатинського ліцею №1. З вересня цього року</w:t>
      </w:r>
      <w:r w:rsidRPr="002E486F">
        <w:rPr>
          <w:rFonts w:ascii="Times New Roman" w:hAnsi="Times New Roman" w:cs="Times New Roman"/>
          <w:sz w:val="28"/>
          <w:szCs w:val="28"/>
        </w:rPr>
        <w:t xml:space="preserve">  у повноцінному режимі відновили роботу структурні підрозділи закладів загальної середньої освіти, Конюшківський  ЗДО «Малятко» і Пуківський ЗДО «Калинонька».</w:t>
      </w:r>
      <w:r>
        <w:rPr>
          <w:rFonts w:ascii="Times New Roman" w:hAnsi="Times New Roman" w:cs="Times New Roman"/>
          <w:sz w:val="28"/>
          <w:szCs w:val="28"/>
        </w:rPr>
        <w:t xml:space="preserve"> Мережа ЗДО задовольняє попит громади.</w:t>
      </w:r>
    </w:p>
    <w:p w14:paraId="7C85046D" w14:textId="3E6DACF7" w:rsidR="00065026" w:rsidRPr="002E486F" w:rsidRDefault="00065026" w:rsidP="00065026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Певна</w:t>
      </w:r>
      <w:r w:rsidRPr="002E486F">
        <w:rPr>
          <w:rFonts w:ascii="Times New Roman" w:hAnsi="Times New Roman" w:cs="Times New Roman"/>
          <w:sz w:val="28"/>
          <w:szCs w:val="28"/>
        </w:rPr>
        <w:t xml:space="preserve"> увага  приділялась  допомозі дітям із соціально незахищени</w:t>
      </w:r>
      <w:r w:rsidR="00761192">
        <w:rPr>
          <w:rFonts w:ascii="Times New Roman" w:hAnsi="Times New Roman" w:cs="Times New Roman"/>
          <w:sz w:val="28"/>
          <w:szCs w:val="28"/>
        </w:rPr>
        <w:t>х</w:t>
      </w:r>
      <w:r w:rsidRPr="002E486F">
        <w:rPr>
          <w:rFonts w:ascii="Times New Roman" w:hAnsi="Times New Roman" w:cs="Times New Roman"/>
          <w:sz w:val="28"/>
          <w:szCs w:val="28"/>
        </w:rPr>
        <w:t xml:space="preserve"> категорій щодо їх безоплатного харчування,</w:t>
      </w:r>
      <w:r w:rsidR="00761192">
        <w:rPr>
          <w:rFonts w:ascii="Times New Roman" w:hAnsi="Times New Roman" w:cs="Times New Roman"/>
          <w:sz w:val="28"/>
          <w:szCs w:val="28"/>
        </w:rPr>
        <w:t xml:space="preserve"> </w:t>
      </w:r>
      <w:r w:rsidRPr="002E486F">
        <w:rPr>
          <w:rFonts w:ascii="Times New Roman" w:hAnsi="Times New Roman" w:cs="Times New Roman"/>
          <w:sz w:val="28"/>
          <w:szCs w:val="28"/>
        </w:rPr>
        <w:t>надання матеріальної допомоги дітям-сир</w:t>
      </w:r>
      <w:r>
        <w:rPr>
          <w:rFonts w:ascii="Times New Roman" w:hAnsi="Times New Roman" w:cs="Times New Roman"/>
          <w:sz w:val="28"/>
          <w:szCs w:val="28"/>
        </w:rPr>
        <w:t xml:space="preserve">отам, яким виповнилося 18 років, </w:t>
      </w:r>
      <w:r w:rsidRPr="002E486F">
        <w:rPr>
          <w:rFonts w:ascii="Times New Roman" w:hAnsi="Times New Roman" w:cs="Times New Roman"/>
          <w:sz w:val="28"/>
          <w:szCs w:val="28"/>
        </w:rPr>
        <w:t>надання матер</w:t>
      </w:r>
      <w:r>
        <w:rPr>
          <w:rFonts w:ascii="Times New Roman" w:hAnsi="Times New Roman" w:cs="Times New Roman"/>
          <w:sz w:val="28"/>
          <w:szCs w:val="28"/>
        </w:rPr>
        <w:t>іальної допомоги до Дня Миколая, забезпечення шкільн</w:t>
      </w:r>
      <w:r w:rsidR="00761192">
        <w:rPr>
          <w:rFonts w:ascii="Times New Roman" w:hAnsi="Times New Roman" w:cs="Times New Roman"/>
          <w:sz w:val="28"/>
          <w:szCs w:val="28"/>
        </w:rPr>
        <w:t xml:space="preserve">им </w:t>
      </w:r>
      <w:r>
        <w:rPr>
          <w:rFonts w:ascii="Times New Roman" w:hAnsi="Times New Roman" w:cs="Times New Roman"/>
          <w:sz w:val="28"/>
          <w:szCs w:val="28"/>
        </w:rPr>
        <w:t>письмовим приладдям.</w:t>
      </w:r>
    </w:p>
    <w:p w14:paraId="1607C887" w14:textId="77777777" w:rsidR="00065026" w:rsidRPr="002E486F" w:rsidRDefault="00065026" w:rsidP="000650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Проведено </w:t>
      </w:r>
      <w:r w:rsidRPr="002E486F">
        <w:rPr>
          <w:rFonts w:ascii="Times New Roman" w:hAnsi="Times New Roman" w:cs="Times New Roman"/>
          <w:sz w:val="28"/>
          <w:szCs w:val="28"/>
          <w:shd w:val="clear" w:color="auto" w:fill="FFFFFF"/>
        </w:rPr>
        <w:t>оновлення системи підготовки та супроводу вчителя для Нової української школи.</w:t>
      </w:r>
    </w:p>
    <w:p w14:paraId="43A4B17E" w14:textId="7050BCD5" w:rsidR="00065026" w:rsidRDefault="00065026" w:rsidP="000650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метою підвищення якості педагогічної діяльності</w:t>
      </w:r>
      <w:r w:rsidRPr="002E486F">
        <w:rPr>
          <w:rFonts w:ascii="Times New Roman" w:hAnsi="Times New Roman" w:cs="Times New Roman"/>
          <w:sz w:val="28"/>
          <w:szCs w:val="28"/>
        </w:rPr>
        <w:t xml:space="preserve"> створено 23 професійні спільноти, які отримали кваліфікований супровід  для роботи у закладах освіти. </w:t>
      </w:r>
      <w:r w:rsidRPr="002E486F">
        <w:rPr>
          <w:rFonts w:ascii="Times New Roman" w:hAnsi="Times New Roman" w:cs="Times New Roman"/>
          <w:sz w:val="28"/>
          <w:szCs w:val="28"/>
        </w:rPr>
        <w:lastRenderedPageBreak/>
        <w:t xml:space="preserve">Всі педагоги громади пройшли курсову підготовку щодо реалізації завдань </w:t>
      </w:r>
      <w:r w:rsidR="0076119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ової української школи</w:t>
      </w:r>
      <w:r w:rsidRPr="002E486F">
        <w:rPr>
          <w:rFonts w:ascii="Times New Roman" w:hAnsi="Times New Roman" w:cs="Times New Roman"/>
          <w:sz w:val="28"/>
          <w:szCs w:val="28"/>
        </w:rPr>
        <w:t>. Напрацьовано</w:t>
      </w:r>
      <w:r>
        <w:rPr>
          <w:rFonts w:ascii="Times New Roman" w:hAnsi="Times New Roman" w:cs="Times New Roman"/>
          <w:sz w:val="28"/>
          <w:szCs w:val="28"/>
        </w:rPr>
        <w:t xml:space="preserve"> методичну збірку</w:t>
      </w:r>
      <w:r w:rsidRPr="002E486F">
        <w:rPr>
          <w:rFonts w:ascii="Times New Roman" w:hAnsi="Times New Roman" w:cs="Times New Roman"/>
          <w:sz w:val="28"/>
          <w:szCs w:val="28"/>
        </w:rPr>
        <w:t xml:space="preserve"> матеріалів педаго</w:t>
      </w:r>
      <w:r>
        <w:rPr>
          <w:rFonts w:ascii="Times New Roman" w:hAnsi="Times New Roman" w:cs="Times New Roman"/>
          <w:sz w:val="28"/>
          <w:szCs w:val="28"/>
        </w:rPr>
        <w:t>гів нашої громади, підготовлено</w:t>
      </w:r>
      <w:r w:rsidRPr="002E486F">
        <w:rPr>
          <w:rFonts w:ascii="Times New Roman" w:hAnsi="Times New Roman" w:cs="Times New Roman"/>
          <w:sz w:val="28"/>
          <w:szCs w:val="28"/>
        </w:rPr>
        <w:t xml:space="preserve"> рекомендації щодо ве</w:t>
      </w:r>
      <w:r>
        <w:rPr>
          <w:rFonts w:ascii="Times New Roman" w:hAnsi="Times New Roman" w:cs="Times New Roman"/>
          <w:sz w:val="28"/>
          <w:szCs w:val="28"/>
        </w:rPr>
        <w:t>дення основної документації</w:t>
      </w:r>
      <w:r w:rsidRPr="00D013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3E0">
        <w:rPr>
          <w:rFonts w:ascii="Times New Roman" w:hAnsi="Times New Roman" w:cs="Times New Roman"/>
          <w:sz w:val="28"/>
          <w:szCs w:val="28"/>
        </w:rPr>
        <w:t xml:space="preserve">алгоритм організації індивідуальної форми навчання (сімейна, </w:t>
      </w:r>
      <w:r>
        <w:rPr>
          <w:rFonts w:ascii="Times New Roman" w:hAnsi="Times New Roman" w:cs="Times New Roman"/>
          <w:sz w:val="28"/>
          <w:szCs w:val="28"/>
        </w:rPr>
        <w:t xml:space="preserve">педагогічний патронаж, </w:t>
      </w:r>
      <w:r w:rsidRPr="00D013E0">
        <w:rPr>
          <w:rFonts w:ascii="Times New Roman" w:hAnsi="Times New Roman" w:cs="Times New Roman"/>
          <w:sz w:val="28"/>
          <w:szCs w:val="28"/>
        </w:rPr>
        <w:t>екстернат), алгоритм супроводу атестації педагогічних працівників закладів освіти нашої громади. Сформовано базу кращого досвіду національно-патріотичного виховання закладів громади.</w:t>
      </w:r>
    </w:p>
    <w:p w14:paraId="203A0F6F" w14:textId="77777777" w:rsidR="00065026" w:rsidRDefault="00065026" w:rsidP="000650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Загальний бюджет програми у 2022 - 2025 роках становив 1 354 900 гривень.</w:t>
      </w:r>
    </w:p>
    <w:p w14:paraId="6E6ED4F0" w14:textId="77777777" w:rsidR="00065026" w:rsidRDefault="00065026" w:rsidP="00065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2022 році чотири ліцеї Рогатинської МТГ брали участь у проекті «</w:t>
      </w:r>
      <w:r>
        <w:rPr>
          <w:rFonts w:ascii="Times New Roman" w:hAnsi="Times New Roman" w:cs="Times New Roman"/>
          <w:sz w:val="28"/>
          <w:szCs w:val="28"/>
          <w:lang w:val="en-US"/>
        </w:rPr>
        <w:t>TEEN</w:t>
      </w:r>
      <w:r w:rsidRPr="00226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STAR</w:t>
      </w:r>
      <w:r>
        <w:rPr>
          <w:rFonts w:ascii="Times New Roman" w:hAnsi="Times New Roman" w:cs="Times New Roman"/>
          <w:sz w:val="28"/>
          <w:szCs w:val="28"/>
        </w:rPr>
        <w:t>» (статеве виховання в контексті дорослої відповідальності). Мета даного проекту : розвиток статевої свідомості та ідентичності, поінформованості, обізнаності учнів щодо питань етики та психології статевої поведінки, готовності людини до створення сім’ї та виконання родинних обов’язків. Команда психологів розробила і провела із старшокласниками пілотні курси (чотири інтерактивні заняття). У Рогатинському ліцеї імені Братів Рогатинців відбулася підсумкова конференція, в ході якої команди ліцеїстів презентували свою роботу, ділилися враженнями від проекту. На закупівлю матеріалів витрачено 5 000 гривень.</w:t>
      </w:r>
    </w:p>
    <w:p w14:paraId="2CEBDD32" w14:textId="77777777" w:rsidR="00065026" w:rsidRDefault="00065026" w:rsidP="00065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Залучення педагогічних колективів ЗЗСО до розбудови здорового середовища, розроблення методичних матеріалів – 6 000 гривень.</w:t>
      </w:r>
    </w:p>
    <w:p w14:paraId="6F91911E" w14:textId="77777777" w:rsidR="00065026" w:rsidRDefault="00065026" w:rsidP="00065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Створення умов для інноваційної діяльності Малої академії наук – 7 700 гривень.</w:t>
      </w:r>
    </w:p>
    <w:p w14:paraId="3E791074" w14:textId="77777777" w:rsidR="00065026" w:rsidRDefault="00065026" w:rsidP="00065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Проведення конкурсів – 11 000 гривень.</w:t>
      </w:r>
    </w:p>
    <w:p w14:paraId="457902FD" w14:textId="77777777" w:rsidR="00065026" w:rsidRDefault="00065026" w:rsidP="00065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Закупівля матеріалів та унаочнення для закладів позашкільної освіти – 20 000 гривень.</w:t>
      </w:r>
    </w:p>
    <w:p w14:paraId="4E747D60" w14:textId="77777777" w:rsidR="00065026" w:rsidRDefault="00065026" w:rsidP="00065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Розробка та впровадження у закладах дошкільної освіти інноваційних освітніх програм, методичних рекомендацій – 18 000 гривень.</w:t>
      </w:r>
    </w:p>
    <w:p w14:paraId="65FAA111" w14:textId="77777777" w:rsidR="00065026" w:rsidRDefault="00065026" w:rsidP="00065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Важливим заходом програми було надання матеріальних допомог дітям із соціально незахищених категорій, зокрема, дітям – сиротам та дітям під опікою. Загальна сума наданих матеріальних допомог – 186 724 гривні.</w:t>
      </w:r>
    </w:p>
    <w:p w14:paraId="5B01F72B" w14:textId="754194FE" w:rsidR="00065026" w:rsidRDefault="00065026" w:rsidP="00065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Робота із проектами. Реалізована заявка на участь у конкурсі соціальних ініціатив «Час діяти, Україно!», оголошен</w:t>
      </w:r>
      <w:r w:rsidR="00761192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фондом «МХП-Громаді». Закуплено 16 планшетів, які передані дітям із категорії ВПО, для використання в освітньому процесі. Із програми виділено співфінансування у сумі 24 000 гривень (30%). Загальний бюджет – 80 000 гривень.</w:t>
      </w:r>
    </w:p>
    <w:p w14:paraId="75741F55" w14:textId="77777777" w:rsidR="00065026" w:rsidRDefault="00065026" w:rsidP="00065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Стимулювання обдарованої молоді. Надання грошових премій учням – переможцям ІІІ та ІV етапів Всеукраїнських учнівських олімпіад з навчальних предметів, ІІІ етапу Міжнародних мовно – літературних конкурсів, ІІ та ІІІ етапів Всеукраїнського захисту науково – дослідницьких робіт учнів – членів Малої академії наук України. Загальна сума – 126 900 гривень. Також нагороджувалися педагоги, які підготували учнів  –  переможців. Загальна сума – 106 500 гривень.</w:t>
      </w:r>
    </w:p>
    <w:p w14:paraId="02E3039B" w14:textId="77777777" w:rsidR="00065026" w:rsidRDefault="00065026" w:rsidP="00065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Фінансування проведення спортивних змагань. На надання грошових премій переможцям та призерам витрачено – 313 630 гривень.</w:t>
      </w:r>
    </w:p>
    <w:p w14:paraId="5A0E115F" w14:textId="77777777" w:rsidR="00065026" w:rsidRDefault="00065026" w:rsidP="00065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Акція «Шкільний портфелик» для дітей військовослужбовців, які загинули або пропали безвісти. Видано сертифікатів на загальну суму – 114 000 гривень. </w:t>
      </w:r>
    </w:p>
    <w:p w14:paraId="68BD4EF7" w14:textId="77777777" w:rsidR="00065026" w:rsidRDefault="00065026" w:rsidP="00065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Оздоровлення та відпочинок. Закупівля путівок дітям військовослужбовців. За два останніх роки – 172 000 гривень.</w:t>
      </w:r>
    </w:p>
    <w:p w14:paraId="418B4853" w14:textId="77777777" w:rsidR="00065026" w:rsidRDefault="00065026" w:rsidP="00065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Позашкільна освіта. Надання грошових премій учням – переможцям Всеукраїнських та обласних спортивних змагань, творчих виставок, учнівських конкурсів з навчальних предметів та їхнім наставникам. Загальна сума – 179 600 гривень. </w:t>
      </w:r>
    </w:p>
    <w:p w14:paraId="176275E4" w14:textId="77777777" w:rsidR="00065026" w:rsidRDefault="00065026" w:rsidP="00065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30099D9B" w14:textId="37516839" w:rsidR="00065026" w:rsidRPr="00065026" w:rsidRDefault="00065026" w:rsidP="0006502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B13397">
        <w:rPr>
          <w:rFonts w:ascii="Times New Roman" w:hAnsi="Times New Roman" w:cs="Times New Roman"/>
          <w:b/>
          <w:sz w:val="28"/>
          <w:szCs w:val="28"/>
        </w:rPr>
        <w:t>В.о. начальника відділу освіти                            Василь ТРАЧ</w:t>
      </w:r>
    </w:p>
    <w:p w14:paraId="11877FB4" w14:textId="77777777" w:rsidR="005E6764" w:rsidRDefault="005E6764" w:rsidP="005E676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63AC754" w14:textId="77777777" w:rsidR="005E6764" w:rsidRDefault="005E6764" w:rsidP="005E676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7FD9810" w14:textId="77777777" w:rsidR="005E6764" w:rsidRDefault="005E6764" w:rsidP="005E676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6BF80A6" w14:textId="77777777" w:rsidR="005E6764" w:rsidRDefault="005E6764" w:rsidP="005E676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BB703D1" w14:textId="77777777" w:rsidR="005E6764" w:rsidRDefault="005E6764" w:rsidP="005E676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71A6CE0" w14:textId="77777777" w:rsidR="005E6764" w:rsidRDefault="005E6764" w:rsidP="005E676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60B6D3F" w14:textId="77777777" w:rsidR="005E6764" w:rsidRDefault="005E6764"/>
    <w:sectPr w:rsidR="005E6764" w:rsidSect="00011D77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AC4CF" w14:textId="77777777" w:rsidR="003618D8" w:rsidRDefault="003618D8">
      <w:pPr>
        <w:spacing w:after="0" w:line="240" w:lineRule="auto"/>
      </w:pPr>
      <w:r>
        <w:separator/>
      </w:r>
    </w:p>
  </w:endnote>
  <w:endnote w:type="continuationSeparator" w:id="0">
    <w:p w14:paraId="50ADEB84" w14:textId="77777777" w:rsidR="003618D8" w:rsidRDefault="00361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FA0EE" w14:textId="77777777" w:rsidR="003618D8" w:rsidRDefault="003618D8">
      <w:pPr>
        <w:spacing w:after="0" w:line="240" w:lineRule="auto"/>
      </w:pPr>
      <w:r>
        <w:separator/>
      </w:r>
    </w:p>
  </w:footnote>
  <w:footnote w:type="continuationSeparator" w:id="0">
    <w:p w14:paraId="1B9E97A8" w14:textId="77777777" w:rsidR="003618D8" w:rsidRDefault="00361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4940430"/>
    </w:sdtPr>
    <w:sdtEndPr/>
    <w:sdtContent>
      <w:p w14:paraId="34B195A5" w14:textId="77777777" w:rsidR="00505327" w:rsidRDefault="00C76566">
        <w:pPr>
          <w:pStyle w:val="a4"/>
          <w:jc w:val="center"/>
        </w:pPr>
        <w:r>
          <w:fldChar w:fldCharType="begin"/>
        </w:r>
        <w:r w:rsidR="004C0BFA">
          <w:instrText>PAGE   \* MERGEFORMAT</w:instrText>
        </w:r>
        <w:r>
          <w:fldChar w:fldCharType="separate"/>
        </w:r>
        <w:r w:rsidR="00A724E3" w:rsidRPr="00A724E3">
          <w:rPr>
            <w:noProof/>
            <w:lang w:val="ru-RU"/>
          </w:rPr>
          <w:t>2</w:t>
        </w:r>
        <w:r>
          <w:fldChar w:fldCharType="end"/>
        </w:r>
      </w:p>
    </w:sdtContent>
  </w:sdt>
  <w:p w14:paraId="1BC6B5FB" w14:textId="77777777" w:rsidR="00505327" w:rsidRDefault="003618D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665A1"/>
    <w:multiLevelType w:val="hybridMultilevel"/>
    <w:tmpl w:val="158A94C2"/>
    <w:lvl w:ilvl="0" w:tplc="E29E563E">
      <w:numFmt w:val="bullet"/>
      <w:lvlText w:val="-"/>
      <w:lvlJc w:val="left"/>
      <w:pPr>
        <w:ind w:left="852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" w15:restartNumberingAfterBreak="0">
    <w:nsid w:val="64765876"/>
    <w:multiLevelType w:val="hybridMultilevel"/>
    <w:tmpl w:val="0562BE0E"/>
    <w:lvl w:ilvl="0" w:tplc="932097FC">
      <w:start w:val="1"/>
      <w:numFmt w:val="decimal"/>
      <w:lvlText w:val="%1."/>
      <w:lvlJc w:val="left"/>
      <w:pPr>
        <w:ind w:left="1477" w:hanging="910"/>
      </w:pPr>
      <w:rPr>
        <w:rFonts w:eastAsia="SimSu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A1621B9"/>
    <w:multiLevelType w:val="hybridMultilevel"/>
    <w:tmpl w:val="F10855BC"/>
    <w:lvl w:ilvl="0" w:tplc="7758CA00">
      <w:start w:val="1"/>
      <w:numFmt w:val="decimal"/>
      <w:lvlText w:val="%1)"/>
      <w:lvlJc w:val="left"/>
      <w:pPr>
        <w:ind w:left="927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8510D06"/>
    <w:multiLevelType w:val="hybridMultilevel"/>
    <w:tmpl w:val="C484B958"/>
    <w:lvl w:ilvl="0" w:tplc="0778ECC8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FA"/>
    <w:rsid w:val="00033DEF"/>
    <w:rsid w:val="0004553E"/>
    <w:rsid w:val="00065026"/>
    <w:rsid w:val="000C2379"/>
    <w:rsid w:val="000D2CED"/>
    <w:rsid w:val="00110DC8"/>
    <w:rsid w:val="00131628"/>
    <w:rsid w:val="00154DD3"/>
    <w:rsid w:val="001704F7"/>
    <w:rsid w:val="00195ABA"/>
    <w:rsid w:val="001963A2"/>
    <w:rsid w:val="001A5514"/>
    <w:rsid w:val="001C429A"/>
    <w:rsid w:val="002035D3"/>
    <w:rsid w:val="00204F47"/>
    <w:rsid w:val="00213782"/>
    <w:rsid w:val="00221479"/>
    <w:rsid w:val="00234157"/>
    <w:rsid w:val="00276C1F"/>
    <w:rsid w:val="002A77A5"/>
    <w:rsid w:val="002C02F7"/>
    <w:rsid w:val="002C44F2"/>
    <w:rsid w:val="002D244C"/>
    <w:rsid w:val="002E56D8"/>
    <w:rsid w:val="00310CA2"/>
    <w:rsid w:val="003162B7"/>
    <w:rsid w:val="003618D8"/>
    <w:rsid w:val="003B61F5"/>
    <w:rsid w:val="003E5CC2"/>
    <w:rsid w:val="003F5A6E"/>
    <w:rsid w:val="00413D92"/>
    <w:rsid w:val="00423695"/>
    <w:rsid w:val="00481E16"/>
    <w:rsid w:val="004827E9"/>
    <w:rsid w:val="00495AB7"/>
    <w:rsid w:val="004A7D01"/>
    <w:rsid w:val="004C0BFA"/>
    <w:rsid w:val="004D7B45"/>
    <w:rsid w:val="004E0592"/>
    <w:rsid w:val="004E2455"/>
    <w:rsid w:val="004E2EF2"/>
    <w:rsid w:val="004F0F2E"/>
    <w:rsid w:val="00534B2B"/>
    <w:rsid w:val="00566355"/>
    <w:rsid w:val="00596CED"/>
    <w:rsid w:val="005A3BA9"/>
    <w:rsid w:val="005A5A1B"/>
    <w:rsid w:val="005B1B75"/>
    <w:rsid w:val="005C1860"/>
    <w:rsid w:val="005E6764"/>
    <w:rsid w:val="00606E79"/>
    <w:rsid w:val="0061339C"/>
    <w:rsid w:val="00615307"/>
    <w:rsid w:val="00650563"/>
    <w:rsid w:val="006974C9"/>
    <w:rsid w:val="006A0138"/>
    <w:rsid w:val="006B289E"/>
    <w:rsid w:val="006E4693"/>
    <w:rsid w:val="006F00D1"/>
    <w:rsid w:val="00700D84"/>
    <w:rsid w:val="00704406"/>
    <w:rsid w:val="00761192"/>
    <w:rsid w:val="007658D2"/>
    <w:rsid w:val="00786836"/>
    <w:rsid w:val="007943E5"/>
    <w:rsid w:val="007A002B"/>
    <w:rsid w:val="007B061E"/>
    <w:rsid w:val="007E1B22"/>
    <w:rsid w:val="00802A9E"/>
    <w:rsid w:val="00865E5F"/>
    <w:rsid w:val="008B03EF"/>
    <w:rsid w:val="00905841"/>
    <w:rsid w:val="0095602A"/>
    <w:rsid w:val="009D2991"/>
    <w:rsid w:val="00A033A1"/>
    <w:rsid w:val="00A2776E"/>
    <w:rsid w:val="00A420D3"/>
    <w:rsid w:val="00A5547C"/>
    <w:rsid w:val="00A63293"/>
    <w:rsid w:val="00A724E3"/>
    <w:rsid w:val="00AA5873"/>
    <w:rsid w:val="00AA6826"/>
    <w:rsid w:val="00AB1A10"/>
    <w:rsid w:val="00AB2235"/>
    <w:rsid w:val="00AB7E67"/>
    <w:rsid w:val="00AC02E4"/>
    <w:rsid w:val="00AC5B0D"/>
    <w:rsid w:val="00AC630B"/>
    <w:rsid w:val="00AD64F8"/>
    <w:rsid w:val="00AF1319"/>
    <w:rsid w:val="00AF4825"/>
    <w:rsid w:val="00B33604"/>
    <w:rsid w:val="00B654E9"/>
    <w:rsid w:val="00BD288B"/>
    <w:rsid w:val="00C25701"/>
    <w:rsid w:val="00C31469"/>
    <w:rsid w:val="00C31C6D"/>
    <w:rsid w:val="00C51A48"/>
    <w:rsid w:val="00C52CB0"/>
    <w:rsid w:val="00C7609C"/>
    <w:rsid w:val="00C76566"/>
    <w:rsid w:val="00CC1870"/>
    <w:rsid w:val="00CD0992"/>
    <w:rsid w:val="00CE7E78"/>
    <w:rsid w:val="00D00203"/>
    <w:rsid w:val="00D209D8"/>
    <w:rsid w:val="00D45A59"/>
    <w:rsid w:val="00D45FB1"/>
    <w:rsid w:val="00D4713E"/>
    <w:rsid w:val="00D6155E"/>
    <w:rsid w:val="00D61B54"/>
    <w:rsid w:val="00E12CC8"/>
    <w:rsid w:val="00E21D0D"/>
    <w:rsid w:val="00E51A0C"/>
    <w:rsid w:val="00E86B31"/>
    <w:rsid w:val="00EB1D6E"/>
    <w:rsid w:val="00ED7A5E"/>
    <w:rsid w:val="00EE77D7"/>
    <w:rsid w:val="00F0578A"/>
    <w:rsid w:val="00F21BA1"/>
    <w:rsid w:val="00F5651F"/>
    <w:rsid w:val="00F87E7A"/>
    <w:rsid w:val="00FE52F8"/>
    <w:rsid w:val="00FE5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7D3E2"/>
  <w15:docId w15:val="{E1003B10-13E9-455D-8887-C44F14D47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BF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4C0BF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C0BFA"/>
    <w:pPr>
      <w:widowControl w:val="0"/>
      <w:shd w:val="clear" w:color="auto" w:fill="FFFFFF"/>
      <w:spacing w:after="0" w:line="322" w:lineRule="exact"/>
      <w:ind w:hanging="440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3">
    <w:name w:val="List Paragraph"/>
    <w:basedOn w:val="a"/>
    <w:uiPriority w:val="34"/>
    <w:qFormat/>
    <w:rsid w:val="004C0BFA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a4">
    <w:name w:val="header"/>
    <w:basedOn w:val="a"/>
    <w:link w:val="a5"/>
    <w:uiPriority w:val="99"/>
    <w:unhideWhenUsed/>
    <w:rsid w:val="004C0B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C0BFA"/>
    <w:rPr>
      <w:lang w:val="uk-UA"/>
    </w:rPr>
  </w:style>
  <w:style w:type="paragraph" w:styleId="a6">
    <w:name w:val="Normal (Web)"/>
    <w:aliases w:val="Обычный (Web)"/>
    <w:basedOn w:val="a"/>
    <w:uiPriority w:val="99"/>
    <w:unhideWhenUsed/>
    <w:qFormat/>
    <w:rsid w:val="004C0BF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4C0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C0BFA"/>
    <w:rPr>
      <w:rFonts w:ascii="Tahoma" w:hAnsi="Tahoma" w:cs="Tahoma"/>
      <w:sz w:val="16"/>
      <w:szCs w:val="16"/>
      <w:lang w:val="uk-UA"/>
    </w:rPr>
  </w:style>
  <w:style w:type="character" w:customStyle="1" w:styleId="3651">
    <w:name w:val="3651"/>
    <w:aliases w:val="baiaagaaboqcaaadygyaaawdcgaaaaaaaaaaaaaaaaaaaaaaaaaaaaaaaaaaaaaaaaaaaaaaaaaaaaaaaaaaaaaaaaaaaaaaaaaaaaaaaaaaaaaaaaaaaaaaaaaaaaaaaaaaaaaaaaaaaaaaaaaaaaaaaaaaaaaaaaaaaaaaaaaaaaaaaaaaaaaaaaaaaaaaaaaaaaaaaaaaaaaaaaaaaaaaaaaaaaaaaaaaaaaa"/>
    <w:basedOn w:val="a0"/>
    <w:rsid w:val="005E6764"/>
  </w:style>
  <w:style w:type="character" w:customStyle="1" w:styleId="8257">
    <w:name w:val="8257"/>
    <w:aliases w:val="baiaagaaboqcaaadybgaaawbhaaaaaaaaaaaaaaaaaaaaaaaaaaaaaaaaaaaaaaaaaaaaaaaaaaaaaaaaaaaaaaaaaaaaaaaaaaaaaaaaaaaaaaaaaaaaaaaaaaaaaaaaaaaaaaaaaaaaaaaaaaaaaaaaaaaaaaaaaaaaaaaaaaaaaaaaaaaaaaaaaaaaaaaaaaaaaaaaaaaaaaaaaaaaaaaaaaaaaaaaaaaaaaa"/>
    <w:basedOn w:val="a0"/>
    <w:rsid w:val="005E6764"/>
  </w:style>
  <w:style w:type="character" w:customStyle="1" w:styleId="docdata">
    <w:name w:val="docdata"/>
    <w:aliases w:val="docy,v5,1632,baiaagaaboqcaaadlgqaaawkbaaaaaaaaaaaaaaaaaaaaaaaaaaaaaaaaaaaaaaaaaaaaaaaaaaaaaaaaaaaaaaaaaaaaaaaaaaaaaaaaaaaaaaaaaaaaaaaaaaaaaaaaaaaaaaaaaaaaaaaaaaaaaaaaaaaaaaaaaaaaaaaaaaaaaaaaaaaaaaaaaaaaaaaaaaaaaaaaaaaaaaaaaaaaaaaaaaaaaaaaaaaaaaa"/>
    <w:basedOn w:val="a0"/>
    <w:rsid w:val="005E6764"/>
  </w:style>
  <w:style w:type="table" w:styleId="a9">
    <w:name w:val="Table Grid"/>
    <w:basedOn w:val="a1"/>
    <w:uiPriority w:val="59"/>
    <w:rsid w:val="001963A2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4578</Words>
  <Characters>2610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МР</cp:lastModifiedBy>
  <cp:revision>5</cp:revision>
  <cp:lastPrinted>2026-01-23T09:37:00Z</cp:lastPrinted>
  <dcterms:created xsi:type="dcterms:W3CDTF">2026-01-23T09:38:00Z</dcterms:created>
  <dcterms:modified xsi:type="dcterms:W3CDTF">2026-01-26T06:08:00Z</dcterms:modified>
</cp:coreProperties>
</file>