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730CEA7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46412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Марії Гаврилівни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74515C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34D29">
        <w:rPr>
          <w:rFonts w:ascii="Times New Roman" w:hAnsi="Times New Roman"/>
          <w:sz w:val="28"/>
          <w:szCs w:val="28"/>
          <w:lang w:eastAsia="uk-UA"/>
        </w:rPr>
        <w:t xml:space="preserve"> Вовк Марії Гаврилівні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67A9">
        <w:rPr>
          <w:rFonts w:ascii="Times New Roman" w:hAnsi="Times New Roman"/>
          <w:sz w:val="28"/>
          <w:szCs w:val="28"/>
          <w:lang w:eastAsia="uk-UA"/>
        </w:rPr>
        <w:t>0,6906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34D2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E467A9">
        <w:rPr>
          <w:rFonts w:ascii="Times New Roman" w:hAnsi="Times New Roman"/>
          <w:sz w:val="28"/>
          <w:szCs w:val="28"/>
          <w:lang w:eastAsia="uk-UA"/>
        </w:rPr>
        <w:t>573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834D29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159816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Вовк Марії Гаврилівні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041F" w14:textId="77777777" w:rsidR="00E93B77" w:rsidRDefault="00E93B77">
      <w:r>
        <w:separator/>
      </w:r>
    </w:p>
  </w:endnote>
  <w:endnote w:type="continuationSeparator" w:id="0">
    <w:p w14:paraId="0416562D" w14:textId="77777777" w:rsidR="00E93B77" w:rsidRDefault="00E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007C" w14:textId="77777777" w:rsidR="00E93B77" w:rsidRDefault="00E93B77">
      <w:r>
        <w:separator/>
      </w:r>
    </w:p>
  </w:footnote>
  <w:footnote w:type="continuationSeparator" w:id="0">
    <w:p w14:paraId="145DC200" w14:textId="77777777" w:rsidR="00E93B77" w:rsidRDefault="00E9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25</cp:revision>
  <cp:lastPrinted>2015-03-22T10:05:00Z</cp:lastPrinted>
  <dcterms:created xsi:type="dcterms:W3CDTF">2025-05-28T08:34:00Z</dcterms:created>
  <dcterms:modified xsi:type="dcterms:W3CDTF">2026-01-01T08:34:00Z</dcterms:modified>
</cp:coreProperties>
</file>