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1FDF1" w14:textId="77777777" w:rsidR="00412C8B" w:rsidRDefault="00412C8B" w:rsidP="00412C8B">
      <w:pPr>
        <w:jc w:val="center"/>
        <w:rPr>
          <w:rFonts w:ascii="Arial" w:eastAsia="SimSun" w:hAnsi="Arial"/>
        </w:rPr>
      </w:pPr>
      <w:r>
        <w:rPr>
          <w:noProof/>
          <w:snapToGrid/>
          <w:sz w:val="20"/>
          <w:lang w:val="en-US" w:eastAsia="en-US"/>
        </w:rPr>
        <w:drawing>
          <wp:anchor distT="0" distB="0" distL="114300" distR="114300" simplePos="0" relativeHeight="251660288" behindDoc="0" locked="0" layoutInCell="0" allowOverlap="1" wp14:anchorId="1FB6C054" wp14:editId="40FD2C9C">
            <wp:simplePos x="0" y="0"/>
            <wp:positionH relativeFrom="column">
              <wp:posOffset>2628413</wp:posOffset>
            </wp:positionH>
            <wp:positionV relativeFrom="paragraph">
              <wp:posOffset>2924</wp:posOffset>
            </wp:positionV>
            <wp:extent cx="432000" cy="616688"/>
            <wp:effectExtent l="19050" t="0" r="6150" b="0"/>
            <wp:wrapNone/>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32000" cy="616688"/>
                    </a:xfrm>
                    <a:prstGeom prst="rect">
                      <a:avLst/>
                    </a:prstGeom>
                    <a:noFill/>
                    <a:ln w="9525">
                      <a:noFill/>
                      <a:miter lim="800000"/>
                      <a:headEnd/>
                      <a:tailEnd/>
                    </a:ln>
                  </pic:spPr>
                </pic:pic>
              </a:graphicData>
            </a:graphic>
          </wp:anchor>
        </w:drawing>
      </w:r>
    </w:p>
    <w:p w14:paraId="3727D394" w14:textId="77777777" w:rsidR="00412C8B" w:rsidRDefault="00412C8B" w:rsidP="00412C8B">
      <w:pPr>
        <w:jc w:val="center"/>
        <w:rPr>
          <w:rFonts w:ascii="Arial" w:eastAsia="SimSun" w:hAnsi="Arial"/>
        </w:rPr>
      </w:pPr>
    </w:p>
    <w:p w14:paraId="0DECA41E" w14:textId="77777777" w:rsidR="00412C8B" w:rsidRDefault="00412C8B" w:rsidP="00412C8B"/>
    <w:p w14:paraId="4A60D416" w14:textId="77777777" w:rsidR="00412C8B" w:rsidRPr="00412C8B" w:rsidRDefault="00412C8B" w:rsidP="00412C8B">
      <w:pPr>
        <w:pStyle w:val="9"/>
        <w:rPr>
          <w:rFonts w:ascii="Times New Roman" w:hAnsi="Times New Roman" w:cs="Times New Roman"/>
          <w:b/>
          <w:szCs w:val="28"/>
        </w:rPr>
      </w:pPr>
      <w:r w:rsidRPr="00D95E65">
        <w:rPr>
          <w:rFonts w:ascii="Times New Roman" w:hAnsi="Times New Roman" w:cs="Times New Roman"/>
          <w:b/>
          <w:szCs w:val="28"/>
        </w:rPr>
        <w:t>РОГАТИНСЬКА    МІСЬКА  РАДА</w:t>
      </w:r>
    </w:p>
    <w:p w14:paraId="7FB52AE0" w14:textId="77777777" w:rsidR="00412C8B" w:rsidRPr="00D95E65" w:rsidRDefault="00412C8B" w:rsidP="00412C8B">
      <w:pPr>
        <w:pStyle w:val="2"/>
        <w:rPr>
          <w:szCs w:val="28"/>
          <w:lang w:val="ru-RU"/>
        </w:rPr>
      </w:pPr>
      <w:r w:rsidRPr="00D95E65">
        <w:rPr>
          <w:szCs w:val="28"/>
        </w:rPr>
        <w:t>ІВАНО-ФРАНКІВСЬКА ОБЛАСТЬ</w:t>
      </w:r>
    </w:p>
    <w:p w14:paraId="643AE03D" w14:textId="77777777" w:rsidR="00412C8B" w:rsidRPr="00D95E65" w:rsidRDefault="00412C8B" w:rsidP="00412C8B">
      <w:pPr>
        <w:pBdr>
          <w:bottom w:val="single" w:sz="12" w:space="1" w:color="auto"/>
        </w:pBdr>
        <w:jc w:val="center"/>
        <w:rPr>
          <w:b/>
          <w:sz w:val="28"/>
        </w:rPr>
      </w:pPr>
      <w:r w:rsidRPr="00D95E65">
        <w:rPr>
          <w:b/>
          <w:sz w:val="28"/>
        </w:rPr>
        <w:t>ВИКОНАВЧИЙ КОМІТЕТ</w:t>
      </w:r>
    </w:p>
    <w:p w14:paraId="41B97095" w14:textId="77777777" w:rsidR="00412C8B" w:rsidRDefault="00412C8B" w:rsidP="00412C8B">
      <w:pPr>
        <w:jc w:val="center"/>
      </w:pPr>
    </w:p>
    <w:p w14:paraId="0220D79A" w14:textId="77777777" w:rsidR="00412C8B" w:rsidRPr="005D4AE5" w:rsidRDefault="00412C8B" w:rsidP="00412C8B">
      <w:pPr>
        <w:jc w:val="center"/>
        <w:rPr>
          <w:b/>
          <w:sz w:val="28"/>
          <w:szCs w:val="28"/>
        </w:rPr>
      </w:pPr>
      <w:r>
        <w:rPr>
          <w:b/>
          <w:sz w:val="28"/>
          <w:szCs w:val="28"/>
        </w:rPr>
        <w:t>РОЗПОРЯДЖЕННЯ МІСЬКОГО ГОЛОВИ</w:t>
      </w:r>
    </w:p>
    <w:p w14:paraId="1C29C3E4" w14:textId="0CEB71FD" w:rsidR="00412C8B" w:rsidRPr="000C16F6" w:rsidRDefault="00412C8B" w:rsidP="00412C8B">
      <w:pPr>
        <w:tabs>
          <w:tab w:val="left" w:pos="1220"/>
          <w:tab w:val="left" w:pos="1416"/>
          <w:tab w:val="left" w:pos="2124"/>
          <w:tab w:val="left" w:pos="2832"/>
          <w:tab w:val="left" w:pos="3540"/>
          <w:tab w:val="left" w:pos="7080"/>
        </w:tabs>
        <w:rPr>
          <w:rFonts w:eastAsia="Batang"/>
          <w:sz w:val="28"/>
        </w:rPr>
      </w:pPr>
      <w:r>
        <w:rPr>
          <w:rFonts w:eastAsia="Batang"/>
          <w:sz w:val="28"/>
        </w:rPr>
        <w:t xml:space="preserve">  </w:t>
      </w:r>
      <w:r w:rsidR="00900C2D">
        <w:rPr>
          <w:noProof/>
        </w:rPr>
        <mc:AlternateContent>
          <mc:Choice Requires="wps">
            <w:drawing>
              <wp:anchor distT="0" distB="0" distL="114300" distR="114300" simplePos="0" relativeHeight="251661312" behindDoc="0" locked="0" layoutInCell="0" allowOverlap="1" wp14:anchorId="4BA52B32" wp14:editId="435F3D77">
                <wp:simplePos x="0" y="0"/>
                <wp:positionH relativeFrom="column">
                  <wp:posOffset>4016375</wp:posOffset>
                </wp:positionH>
                <wp:positionV relativeFrom="paragraph">
                  <wp:posOffset>-479425</wp:posOffset>
                </wp:positionV>
                <wp:extent cx="2307590" cy="399415"/>
                <wp:effectExtent l="635" t="63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590" cy="39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EE1EF" w14:textId="77777777" w:rsidR="00412C8B" w:rsidRDefault="00412C8B" w:rsidP="00412C8B">
                            <w:r>
                              <w:t xml:space="preserve">        </w:t>
                            </w:r>
                          </w:p>
                          <w:p w14:paraId="629E5574" w14:textId="77777777" w:rsidR="00412C8B" w:rsidRDefault="00412C8B" w:rsidP="00412C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52B32" id="_x0000_t202" coordsize="21600,21600" o:spt="202" path="m,l,21600r21600,l21600,xe">
                <v:stroke joinstyle="miter"/>
                <v:path gradientshapeok="t" o:connecttype="rect"/>
              </v:shapetype>
              <v:shape id="Text Box 3" o:spid="_x0000_s1026" type="#_x0000_t202" style="position:absolute;margin-left:316.25pt;margin-top:-37.75pt;width:181.7pt;height:3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" o:allowincell="f" filled="f" stroked="f">
                <v:textbox>
                  <w:txbxContent>
                    <w:p w14:paraId="352EE1EF" w14:textId="77777777" w:rsidR="00412C8B" w:rsidRDefault="00412C8B" w:rsidP="00412C8B">
                      <w:r>
                        <w:t xml:space="preserve">        </w:t>
                      </w:r>
                    </w:p>
                    <w:p w14:paraId="629E5574" w14:textId="77777777" w:rsidR="00412C8B" w:rsidRDefault="00412C8B" w:rsidP="00412C8B"/>
                  </w:txbxContent>
                </v:textbox>
              </v:shape>
            </w:pict>
          </mc:Fallback>
        </mc:AlternateContent>
      </w:r>
    </w:p>
    <w:p w14:paraId="094CC737" w14:textId="3EB04FA0" w:rsidR="00412C8B" w:rsidRPr="00336D4F" w:rsidRDefault="00412C8B" w:rsidP="00412C8B">
      <w:pPr>
        <w:rPr>
          <w:sz w:val="28"/>
          <w:szCs w:val="28"/>
        </w:rPr>
      </w:pPr>
      <w:r w:rsidRPr="001D63F5">
        <w:rPr>
          <w:b/>
        </w:rPr>
        <w:t xml:space="preserve"> </w:t>
      </w:r>
      <w:r w:rsidRPr="001D63F5">
        <w:rPr>
          <w:sz w:val="28"/>
          <w:szCs w:val="28"/>
        </w:rPr>
        <w:t xml:space="preserve">від </w:t>
      </w:r>
      <w:r w:rsidR="00872BD3" w:rsidRPr="001D63F5">
        <w:rPr>
          <w:sz w:val="28"/>
          <w:szCs w:val="28"/>
        </w:rPr>
        <w:t>22</w:t>
      </w:r>
      <w:r w:rsidR="00DE12F6" w:rsidRPr="001D63F5">
        <w:rPr>
          <w:sz w:val="28"/>
          <w:szCs w:val="28"/>
        </w:rPr>
        <w:t xml:space="preserve"> січня </w:t>
      </w:r>
      <w:r w:rsidR="00872BD3" w:rsidRPr="001D63F5">
        <w:rPr>
          <w:sz w:val="28"/>
          <w:szCs w:val="28"/>
        </w:rPr>
        <w:t>2026</w:t>
      </w:r>
      <w:r w:rsidRPr="001D63F5">
        <w:rPr>
          <w:sz w:val="28"/>
          <w:szCs w:val="28"/>
        </w:rPr>
        <w:t xml:space="preserve"> року     </w:t>
      </w:r>
      <w:r w:rsidRPr="001D63F5">
        <w:rPr>
          <w:b/>
          <w:sz w:val="28"/>
          <w:szCs w:val="28"/>
        </w:rPr>
        <w:t xml:space="preserve">                                                       </w:t>
      </w:r>
      <w:r w:rsidR="004006C6" w:rsidRPr="001D63F5">
        <w:rPr>
          <w:b/>
          <w:sz w:val="28"/>
          <w:szCs w:val="28"/>
        </w:rPr>
        <w:t xml:space="preserve">         </w:t>
      </w:r>
      <w:r w:rsidRPr="001D63F5">
        <w:rPr>
          <w:b/>
          <w:sz w:val="28"/>
          <w:szCs w:val="28"/>
        </w:rPr>
        <w:t xml:space="preserve">       </w:t>
      </w:r>
      <w:r w:rsidRPr="001D63F5">
        <w:rPr>
          <w:b/>
        </w:rPr>
        <w:t xml:space="preserve">     </w:t>
      </w:r>
      <w:r w:rsidR="004006C6" w:rsidRPr="001D63F5">
        <w:rPr>
          <w:b/>
        </w:rPr>
        <w:t>№</w:t>
      </w:r>
      <w:r w:rsidRPr="001D63F5">
        <w:rPr>
          <w:sz w:val="28"/>
          <w:szCs w:val="28"/>
        </w:rPr>
        <w:t xml:space="preserve"> </w:t>
      </w:r>
      <w:r w:rsidR="004006C6" w:rsidRPr="001D63F5">
        <w:rPr>
          <w:sz w:val="28"/>
          <w:szCs w:val="28"/>
        </w:rPr>
        <w:t>20</w:t>
      </w:r>
      <w:r w:rsidRPr="001D63F5">
        <w:rPr>
          <w:b/>
          <w:sz w:val="28"/>
          <w:szCs w:val="28"/>
        </w:rPr>
        <w:t>-</w:t>
      </w:r>
      <w:r w:rsidRPr="001D63F5">
        <w:rPr>
          <w:sz w:val="28"/>
          <w:szCs w:val="28"/>
        </w:rPr>
        <w:t>р</w:t>
      </w:r>
    </w:p>
    <w:p w14:paraId="61834419" w14:textId="5DE0D6DB" w:rsidR="00412C8B" w:rsidRPr="00E33CE2" w:rsidRDefault="00412C8B" w:rsidP="00412C8B">
      <w:pPr>
        <w:rPr>
          <w:sz w:val="28"/>
          <w:szCs w:val="28"/>
        </w:rPr>
      </w:pPr>
      <w:r w:rsidRPr="00E33CE2">
        <w:rPr>
          <w:sz w:val="28"/>
          <w:szCs w:val="28"/>
        </w:rPr>
        <w:t xml:space="preserve"> м.</w:t>
      </w:r>
      <w:r>
        <w:rPr>
          <w:sz w:val="28"/>
          <w:szCs w:val="28"/>
        </w:rPr>
        <w:t xml:space="preserve"> </w:t>
      </w:r>
      <w:r w:rsidRPr="00E33CE2">
        <w:rPr>
          <w:sz w:val="28"/>
          <w:szCs w:val="28"/>
        </w:rPr>
        <w:t>Рогатин</w:t>
      </w:r>
    </w:p>
    <w:p w14:paraId="1DDA9696" w14:textId="77777777" w:rsidR="001F0B79" w:rsidRDefault="001F0B79" w:rsidP="001F0B79">
      <w:pPr>
        <w:ind w:right="1246"/>
        <w:jc w:val="both"/>
        <w:rPr>
          <w:bCs/>
          <w:sz w:val="28"/>
          <w:szCs w:val="28"/>
        </w:rPr>
      </w:pPr>
    </w:p>
    <w:p w14:paraId="65CFC691" w14:textId="77777777" w:rsidR="00BE3206" w:rsidRDefault="00BE3206" w:rsidP="005F240F">
      <w:pPr>
        <w:ind w:right="1246"/>
        <w:rPr>
          <w:bCs/>
          <w:sz w:val="28"/>
          <w:szCs w:val="28"/>
        </w:rPr>
      </w:pPr>
      <w:r>
        <w:rPr>
          <w:bCs/>
          <w:sz w:val="28"/>
          <w:szCs w:val="28"/>
        </w:rPr>
        <w:t xml:space="preserve">Про проведення в </w:t>
      </w:r>
      <w:proofErr w:type="spellStart"/>
      <w:r>
        <w:rPr>
          <w:bCs/>
          <w:sz w:val="28"/>
          <w:szCs w:val="28"/>
        </w:rPr>
        <w:t>апараті</w:t>
      </w:r>
      <w:proofErr w:type="spellEnd"/>
      <w:r>
        <w:rPr>
          <w:bCs/>
          <w:sz w:val="28"/>
          <w:szCs w:val="28"/>
        </w:rPr>
        <w:t xml:space="preserve"> міської ради </w:t>
      </w:r>
    </w:p>
    <w:p w14:paraId="6F018CDA" w14:textId="77777777" w:rsidR="001F0B79" w:rsidRDefault="00BE3206" w:rsidP="005F240F">
      <w:pPr>
        <w:ind w:right="1246"/>
        <w:rPr>
          <w:bCs/>
          <w:sz w:val="28"/>
          <w:szCs w:val="28"/>
        </w:rPr>
      </w:pPr>
      <w:r>
        <w:rPr>
          <w:bCs/>
          <w:sz w:val="28"/>
          <w:szCs w:val="28"/>
        </w:rPr>
        <w:t>та її виконавчих органах щорічної оцінки</w:t>
      </w:r>
    </w:p>
    <w:p w14:paraId="298581C8" w14:textId="77777777" w:rsidR="001F0B79" w:rsidRDefault="00BE3206" w:rsidP="005F240F">
      <w:pPr>
        <w:ind w:right="1246"/>
        <w:rPr>
          <w:bCs/>
          <w:sz w:val="28"/>
          <w:szCs w:val="28"/>
        </w:rPr>
      </w:pPr>
      <w:r>
        <w:rPr>
          <w:bCs/>
          <w:sz w:val="28"/>
          <w:szCs w:val="28"/>
        </w:rPr>
        <w:t xml:space="preserve">виконання посадовими особами місцевого </w:t>
      </w:r>
    </w:p>
    <w:p w14:paraId="01D08F6E" w14:textId="77777777" w:rsidR="001F0B79" w:rsidRDefault="00BE3206" w:rsidP="005F240F">
      <w:pPr>
        <w:ind w:right="1246"/>
        <w:rPr>
          <w:bCs/>
          <w:sz w:val="28"/>
          <w:szCs w:val="28"/>
        </w:rPr>
      </w:pPr>
      <w:r>
        <w:rPr>
          <w:bCs/>
          <w:sz w:val="28"/>
          <w:szCs w:val="28"/>
        </w:rPr>
        <w:t>самоврядування покладених на них завдань</w:t>
      </w:r>
    </w:p>
    <w:p w14:paraId="391B2429" w14:textId="77777777" w:rsidR="00BE3206" w:rsidRDefault="00412C8B" w:rsidP="005F240F">
      <w:pPr>
        <w:ind w:right="1246"/>
        <w:rPr>
          <w:sz w:val="28"/>
          <w:szCs w:val="28"/>
        </w:rPr>
      </w:pPr>
      <w:r>
        <w:rPr>
          <w:bCs/>
          <w:sz w:val="28"/>
          <w:szCs w:val="28"/>
        </w:rPr>
        <w:t xml:space="preserve">та обов’язків </w:t>
      </w:r>
    </w:p>
    <w:p w14:paraId="61471163" w14:textId="77777777" w:rsidR="00BE3206" w:rsidRDefault="00BE3206" w:rsidP="00872BD3">
      <w:pPr>
        <w:pStyle w:val="a3"/>
        <w:suppressAutoHyphens/>
        <w:spacing w:line="240" w:lineRule="auto"/>
        <w:rPr>
          <w:sz w:val="28"/>
          <w:szCs w:val="28"/>
        </w:rPr>
      </w:pPr>
    </w:p>
    <w:p w14:paraId="7E72E14C" w14:textId="365881D5" w:rsidR="00BE3206" w:rsidRPr="00872BD3" w:rsidRDefault="00BE3206" w:rsidP="00872BD3">
      <w:pPr>
        <w:pStyle w:val="Default"/>
        <w:ind w:firstLine="567"/>
        <w:jc w:val="both"/>
        <w:rPr>
          <w:sz w:val="27"/>
          <w:szCs w:val="27"/>
          <w:lang w:val="uk-UA"/>
        </w:rPr>
      </w:pPr>
      <w:r w:rsidRPr="00872BD3">
        <w:rPr>
          <w:sz w:val="27"/>
          <w:szCs w:val="27"/>
          <w:lang w:val="uk-UA"/>
        </w:rPr>
        <w:t>З метою здійснення регулярного контролю за проходженням служби в органі місцевого самоврядування, професійними досягненнями посадових осіб міської ради та її виконавчих органів шляхом перевірки якості їхньої діяльності відповідно до посадових інструкцій, враховуючи Загальні методичні рекомендації щодо проведення щорічної оцінки виконання посадовими особами місцевого самоврядування покладених на них обов’язків і завдань, затвердженими наказом Головдержслужби Украї</w:t>
      </w:r>
      <w:r w:rsidR="005F240F" w:rsidRPr="00872BD3">
        <w:rPr>
          <w:sz w:val="27"/>
          <w:szCs w:val="27"/>
          <w:lang w:val="uk-UA"/>
        </w:rPr>
        <w:t>ни від 30 червня 2004 року №102</w:t>
      </w:r>
      <w:r w:rsidRPr="00872BD3">
        <w:rPr>
          <w:sz w:val="27"/>
          <w:szCs w:val="27"/>
          <w:lang w:val="uk-UA"/>
        </w:rPr>
        <w:t xml:space="preserve"> </w:t>
      </w:r>
      <w:r w:rsidR="005F240F" w:rsidRPr="00872BD3">
        <w:rPr>
          <w:sz w:val="27"/>
          <w:szCs w:val="27"/>
          <w:lang w:val="uk-UA"/>
        </w:rPr>
        <w:t xml:space="preserve"> із внесеними змінами, </w:t>
      </w:r>
      <w:r w:rsidRPr="00872BD3">
        <w:rPr>
          <w:sz w:val="27"/>
          <w:szCs w:val="27"/>
          <w:lang w:val="uk-UA"/>
        </w:rPr>
        <w:t xml:space="preserve">керуючись статтею </w:t>
      </w:r>
      <w:r w:rsidRPr="00872BD3">
        <w:rPr>
          <w:sz w:val="27"/>
          <w:szCs w:val="27"/>
        </w:rPr>
        <w:t xml:space="preserve">42 Закону </w:t>
      </w:r>
      <w:proofErr w:type="spellStart"/>
      <w:r w:rsidRPr="00872BD3">
        <w:rPr>
          <w:sz w:val="27"/>
          <w:szCs w:val="27"/>
        </w:rPr>
        <w:t>України</w:t>
      </w:r>
      <w:proofErr w:type="spellEnd"/>
      <w:r w:rsidRPr="00872BD3">
        <w:rPr>
          <w:sz w:val="27"/>
          <w:szCs w:val="27"/>
        </w:rPr>
        <w:t xml:space="preserve"> “Про </w:t>
      </w:r>
      <w:proofErr w:type="spellStart"/>
      <w:r w:rsidRPr="00872BD3">
        <w:rPr>
          <w:sz w:val="27"/>
          <w:szCs w:val="27"/>
        </w:rPr>
        <w:t>місцеве</w:t>
      </w:r>
      <w:proofErr w:type="spellEnd"/>
      <w:r w:rsidRPr="00872BD3">
        <w:rPr>
          <w:sz w:val="27"/>
          <w:szCs w:val="27"/>
        </w:rPr>
        <w:t xml:space="preserve"> </w:t>
      </w:r>
      <w:proofErr w:type="spellStart"/>
      <w:r w:rsidRPr="00872BD3">
        <w:rPr>
          <w:sz w:val="27"/>
          <w:szCs w:val="27"/>
        </w:rPr>
        <w:t>самоврядування</w:t>
      </w:r>
      <w:proofErr w:type="spellEnd"/>
      <w:r w:rsidRPr="00872BD3">
        <w:rPr>
          <w:sz w:val="27"/>
          <w:szCs w:val="27"/>
        </w:rPr>
        <w:t xml:space="preserve"> в </w:t>
      </w:r>
      <w:proofErr w:type="spellStart"/>
      <w:r w:rsidRPr="00872BD3">
        <w:rPr>
          <w:sz w:val="27"/>
          <w:szCs w:val="27"/>
        </w:rPr>
        <w:t>Україні</w:t>
      </w:r>
      <w:proofErr w:type="spellEnd"/>
      <w:r w:rsidRPr="00872BD3">
        <w:rPr>
          <w:sz w:val="27"/>
          <w:szCs w:val="27"/>
        </w:rPr>
        <w:t>”</w:t>
      </w:r>
      <w:r w:rsidR="00E63036">
        <w:rPr>
          <w:sz w:val="27"/>
          <w:szCs w:val="27"/>
          <w:lang w:val="uk-UA"/>
        </w:rPr>
        <w:t>, розпорядженням міського голови №51-р від 04.03.2021 року</w:t>
      </w:r>
      <w:r w:rsidRPr="00872BD3">
        <w:rPr>
          <w:sz w:val="27"/>
          <w:szCs w:val="27"/>
        </w:rPr>
        <w:t>:</w:t>
      </w:r>
    </w:p>
    <w:p w14:paraId="30D5B2F1" w14:textId="3C363EC0" w:rsidR="001D63F5" w:rsidRPr="001D63F5" w:rsidRDefault="001D63F5" w:rsidP="001D63F5">
      <w:pPr>
        <w:pStyle w:val="a5"/>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7"/>
          <w:szCs w:val="27"/>
        </w:rPr>
      </w:pPr>
      <w:r>
        <w:rPr>
          <w:sz w:val="27"/>
          <w:szCs w:val="27"/>
        </w:rPr>
        <w:t>П</w:t>
      </w:r>
      <w:r w:rsidRPr="00872BD3">
        <w:rPr>
          <w:sz w:val="27"/>
          <w:szCs w:val="27"/>
        </w:rPr>
        <w:t>ротягом січня-лютого пров</w:t>
      </w:r>
      <w:r>
        <w:rPr>
          <w:sz w:val="27"/>
          <w:szCs w:val="27"/>
        </w:rPr>
        <w:t>ести</w:t>
      </w:r>
      <w:r w:rsidRPr="00872BD3">
        <w:rPr>
          <w:sz w:val="27"/>
          <w:szCs w:val="27"/>
        </w:rPr>
        <w:t xml:space="preserve"> щорічну оцінку виконання   </w:t>
      </w:r>
      <w:r>
        <w:rPr>
          <w:sz w:val="27"/>
          <w:szCs w:val="27"/>
        </w:rPr>
        <w:t xml:space="preserve"> </w:t>
      </w:r>
      <w:r w:rsidRPr="001D63F5">
        <w:rPr>
          <w:sz w:val="27"/>
          <w:szCs w:val="27"/>
        </w:rPr>
        <w:t xml:space="preserve">посадовими особами виконавчого комітету </w:t>
      </w:r>
      <w:proofErr w:type="spellStart"/>
      <w:r w:rsidRPr="001D63F5">
        <w:rPr>
          <w:sz w:val="27"/>
          <w:szCs w:val="27"/>
        </w:rPr>
        <w:t>Рогатинської</w:t>
      </w:r>
      <w:proofErr w:type="spellEnd"/>
      <w:r w:rsidRPr="001D63F5">
        <w:rPr>
          <w:sz w:val="27"/>
          <w:szCs w:val="27"/>
        </w:rPr>
        <w:t xml:space="preserve"> міської ради покладених на них обов’язків та завдань за минулий </w:t>
      </w:r>
      <w:r w:rsidR="00DC5829">
        <w:rPr>
          <w:sz w:val="27"/>
          <w:szCs w:val="27"/>
        </w:rPr>
        <w:t xml:space="preserve">2025 </w:t>
      </w:r>
      <w:r w:rsidRPr="001D63F5">
        <w:rPr>
          <w:sz w:val="27"/>
          <w:szCs w:val="27"/>
        </w:rPr>
        <w:t>рік (звітний період).</w:t>
      </w:r>
    </w:p>
    <w:p w14:paraId="073AD236" w14:textId="475D3873" w:rsidR="005F240F" w:rsidRPr="001D63F5" w:rsidRDefault="001D63F5" w:rsidP="001D63F5">
      <w:pPr>
        <w:pStyle w:val="a5"/>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color w:val="000000"/>
          <w:sz w:val="27"/>
          <w:szCs w:val="27"/>
        </w:rPr>
      </w:pPr>
      <w:r>
        <w:rPr>
          <w:sz w:val="27"/>
          <w:szCs w:val="27"/>
        </w:rPr>
        <w:t>П</w:t>
      </w:r>
      <w:r w:rsidR="00BE3206" w:rsidRPr="00872BD3">
        <w:rPr>
          <w:bCs/>
          <w:color w:val="000000"/>
          <w:sz w:val="27"/>
          <w:szCs w:val="27"/>
        </w:rPr>
        <w:t xml:space="preserve">роведення щорічної оцінки виконання посадовими </w:t>
      </w:r>
      <w:r w:rsidR="00BE3206" w:rsidRPr="001D63F5">
        <w:rPr>
          <w:bCs/>
          <w:color w:val="000000"/>
          <w:sz w:val="27"/>
          <w:szCs w:val="27"/>
        </w:rPr>
        <w:t xml:space="preserve">особами </w:t>
      </w:r>
      <w:proofErr w:type="spellStart"/>
      <w:r w:rsidR="00BE3206" w:rsidRPr="001D63F5">
        <w:rPr>
          <w:bCs/>
          <w:color w:val="000000"/>
          <w:sz w:val="27"/>
          <w:szCs w:val="27"/>
        </w:rPr>
        <w:t>Рогатинської</w:t>
      </w:r>
      <w:proofErr w:type="spellEnd"/>
      <w:r w:rsidR="00BE3206" w:rsidRPr="001D63F5">
        <w:rPr>
          <w:bCs/>
          <w:color w:val="000000"/>
          <w:sz w:val="27"/>
          <w:szCs w:val="27"/>
        </w:rPr>
        <w:t xml:space="preserve"> міської ради та її виконавчих органів покладених на них обов'язків і завдань</w:t>
      </w:r>
      <w:r w:rsidR="006C1D50" w:rsidRPr="001D63F5">
        <w:rPr>
          <w:bCs/>
          <w:color w:val="000000"/>
          <w:sz w:val="27"/>
          <w:szCs w:val="27"/>
        </w:rPr>
        <w:t xml:space="preserve"> </w:t>
      </w:r>
      <w:r w:rsidR="00E63036" w:rsidRPr="001D63F5">
        <w:rPr>
          <w:bCs/>
          <w:color w:val="000000"/>
          <w:sz w:val="27"/>
          <w:szCs w:val="27"/>
        </w:rPr>
        <w:t>здійснювати відповідно до</w:t>
      </w:r>
      <w:r w:rsidR="002366D1" w:rsidRPr="001D63F5">
        <w:rPr>
          <w:bCs/>
          <w:color w:val="000000"/>
          <w:sz w:val="27"/>
          <w:szCs w:val="27"/>
        </w:rPr>
        <w:t xml:space="preserve"> </w:t>
      </w:r>
      <w:r>
        <w:rPr>
          <w:bCs/>
          <w:color w:val="000000"/>
          <w:sz w:val="27"/>
          <w:szCs w:val="27"/>
        </w:rPr>
        <w:t>П</w:t>
      </w:r>
      <w:r w:rsidR="002366D1" w:rsidRPr="001D63F5">
        <w:rPr>
          <w:bCs/>
          <w:color w:val="000000"/>
          <w:sz w:val="27"/>
          <w:szCs w:val="27"/>
        </w:rPr>
        <w:t>орядку</w:t>
      </w:r>
      <w:r w:rsidRPr="001D63F5">
        <w:rPr>
          <w:bCs/>
          <w:color w:val="000000"/>
          <w:sz w:val="27"/>
          <w:szCs w:val="27"/>
        </w:rPr>
        <w:t xml:space="preserve"> </w:t>
      </w:r>
      <w:r w:rsidR="002366D1" w:rsidRPr="001D63F5">
        <w:rPr>
          <w:bCs/>
          <w:color w:val="000000"/>
          <w:sz w:val="27"/>
          <w:szCs w:val="27"/>
        </w:rPr>
        <w:t xml:space="preserve">затвердженого </w:t>
      </w:r>
      <w:r>
        <w:rPr>
          <w:bCs/>
          <w:color w:val="000000"/>
          <w:sz w:val="27"/>
          <w:szCs w:val="27"/>
        </w:rPr>
        <w:t>р</w:t>
      </w:r>
      <w:r w:rsidR="002366D1" w:rsidRPr="001D63F5">
        <w:rPr>
          <w:bCs/>
          <w:color w:val="000000"/>
          <w:sz w:val="27"/>
          <w:szCs w:val="27"/>
        </w:rPr>
        <w:t xml:space="preserve">озпорядженням міського голови </w:t>
      </w:r>
      <w:r w:rsidR="002366D1" w:rsidRPr="00B64537">
        <w:rPr>
          <w:bCs/>
          <w:sz w:val="27"/>
          <w:szCs w:val="27"/>
        </w:rPr>
        <w:t>№</w:t>
      </w:r>
      <w:r w:rsidR="00CF5549" w:rsidRPr="00B64537">
        <w:rPr>
          <w:bCs/>
          <w:sz w:val="27"/>
          <w:szCs w:val="27"/>
        </w:rPr>
        <w:t>5</w:t>
      </w:r>
      <w:r w:rsidR="002366D1" w:rsidRPr="00B64537">
        <w:rPr>
          <w:bCs/>
          <w:sz w:val="27"/>
          <w:szCs w:val="27"/>
        </w:rPr>
        <w:t xml:space="preserve">1-р від </w:t>
      </w:r>
      <w:r w:rsidR="00CF5549" w:rsidRPr="00B64537">
        <w:rPr>
          <w:bCs/>
          <w:sz w:val="27"/>
          <w:szCs w:val="27"/>
        </w:rPr>
        <w:t>04.03.2021</w:t>
      </w:r>
      <w:r w:rsidR="002366D1" w:rsidRPr="00B64537">
        <w:rPr>
          <w:bCs/>
          <w:sz w:val="27"/>
          <w:szCs w:val="27"/>
        </w:rPr>
        <w:t xml:space="preserve"> року.</w:t>
      </w:r>
    </w:p>
    <w:p w14:paraId="4481EABC" w14:textId="77777777" w:rsidR="001D63F5" w:rsidRDefault="00BE3206" w:rsidP="001D63F5">
      <w:pPr>
        <w:pStyle w:val="a5"/>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7"/>
          <w:szCs w:val="27"/>
        </w:rPr>
      </w:pPr>
      <w:r w:rsidRPr="00872BD3">
        <w:rPr>
          <w:sz w:val="27"/>
          <w:szCs w:val="27"/>
        </w:rPr>
        <w:t xml:space="preserve">Начальнику </w:t>
      </w:r>
      <w:r w:rsidR="004006C6">
        <w:rPr>
          <w:sz w:val="27"/>
          <w:szCs w:val="27"/>
        </w:rPr>
        <w:t>Служби діловодства виконавчого комітету міської ради</w:t>
      </w:r>
      <w:r w:rsidRPr="00872BD3">
        <w:rPr>
          <w:sz w:val="27"/>
          <w:szCs w:val="27"/>
        </w:rPr>
        <w:t xml:space="preserve"> </w:t>
      </w:r>
      <w:r w:rsidR="00872BD3" w:rsidRPr="001D63F5">
        <w:rPr>
          <w:sz w:val="27"/>
          <w:szCs w:val="27"/>
        </w:rPr>
        <w:t>Зоряні МАНДРОНІ</w:t>
      </w:r>
      <w:r w:rsidRPr="001D63F5">
        <w:rPr>
          <w:sz w:val="27"/>
          <w:szCs w:val="27"/>
        </w:rPr>
        <w:t xml:space="preserve"> ознайомити керівників структурних підрозділів міської ради з </w:t>
      </w:r>
      <w:r w:rsidRPr="001D63F5">
        <w:rPr>
          <w:color w:val="000000"/>
          <w:sz w:val="27"/>
          <w:szCs w:val="27"/>
        </w:rPr>
        <w:t xml:space="preserve">Порядком проведення щорічної оцінки, а також  забезпечити </w:t>
      </w:r>
      <w:r w:rsidRPr="001D63F5">
        <w:rPr>
          <w:sz w:val="27"/>
          <w:szCs w:val="27"/>
        </w:rPr>
        <w:t>їх формою бланка щорічної оцінки виконання посадовими</w:t>
      </w:r>
      <w:r w:rsidR="005F240F" w:rsidRPr="001D63F5">
        <w:rPr>
          <w:sz w:val="27"/>
          <w:szCs w:val="27"/>
        </w:rPr>
        <w:t xml:space="preserve"> особами</w:t>
      </w:r>
      <w:r w:rsidRPr="001D63F5">
        <w:rPr>
          <w:sz w:val="27"/>
          <w:szCs w:val="27"/>
        </w:rPr>
        <w:t xml:space="preserve"> о</w:t>
      </w:r>
      <w:r w:rsidR="005F240F" w:rsidRPr="001D63F5">
        <w:rPr>
          <w:sz w:val="27"/>
          <w:szCs w:val="27"/>
        </w:rPr>
        <w:t>бов’язків і завдань</w:t>
      </w:r>
      <w:r w:rsidR="002366D1" w:rsidRPr="001D63F5">
        <w:rPr>
          <w:sz w:val="27"/>
          <w:szCs w:val="27"/>
        </w:rPr>
        <w:t>.</w:t>
      </w:r>
    </w:p>
    <w:p w14:paraId="436F1E5C" w14:textId="1742E008" w:rsidR="00BE3206" w:rsidRPr="001D63F5" w:rsidRDefault="00BE3206" w:rsidP="001D63F5">
      <w:pPr>
        <w:pStyle w:val="a5"/>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7"/>
          <w:szCs w:val="27"/>
        </w:rPr>
      </w:pPr>
      <w:r w:rsidRPr="001D63F5">
        <w:rPr>
          <w:sz w:val="27"/>
          <w:szCs w:val="27"/>
        </w:rPr>
        <w:t>Контроль за виконанням цього розпорядження покласти на керуючого</w:t>
      </w:r>
      <w:r w:rsidR="00872BD3" w:rsidRPr="001D63F5">
        <w:rPr>
          <w:sz w:val="27"/>
          <w:szCs w:val="27"/>
        </w:rPr>
        <w:t xml:space="preserve"> </w:t>
      </w:r>
      <w:r w:rsidRPr="001D63F5">
        <w:rPr>
          <w:sz w:val="27"/>
          <w:szCs w:val="27"/>
        </w:rPr>
        <w:t xml:space="preserve">справами виконавчого комітету міської ради </w:t>
      </w:r>
      <w:r w:rsidR="00872BD3" w:rsidRPr="001D63F5">
        <w:rPr>
          <w:sz w:val="27"/>
          <w:szCs w:val="27"/>
        </w:rPr>
        <w:t>Олега ВОВКУНА.</w:t>
      </w:r>
    </w:p>
    <w:p w14:paraId="2686A1D5" w14:textId="77777777" w:rsidR="00872BD3" w:rsidRPr="00872BD3" w:rsidRDefault="00BE3206" w:rsidP="001D63F5">
      <w:pPr>
        <w:suppressAutoHyphens/>
        <w:jc w:val="both"/>
        <w:rPr>
          <w:sz w:val="27"/>
          <w:szCs w:val="27"/>
        </w:rPr>
      </w:pPr>
      <w:r w:rsidRPr="00872BD3">
        <w:rPr>
          <w:sz w:val="27"/>
          <w:szCs w:val="27"/>
        </w:rPr>
        <w:t xml:space="preserve"> </w:t>
      </w:r>
    </w:p>
    <w:p w14:paraId="18EC9301" w14:textId="459D64D5" w:rsidR="00BE3206" w:rsidRDefault="00BE3206" w:rsidP="00BE3206">
      <w:pPr>
        <w:suppressAutoHyphens/>
        <w:jc w:val="both"/>
        <w:rPr>
          <w:sz w:val="28"/>
          <w:szCs w:val="28"/>
        </w:rPr>
      </w:pPr>
      <w:r w:rsidRPr="00412C8B">
        <w:rPr>
          <w:sz w:val="28"/>
          <w:szCs w:val="28"/>
        </w:rPr>
        <w:t xml:space="preserve">Міський голова                                                  </w:t>
      </w:r>
      <w:r w:rsidR="004006C6">
        <w:rPr>
          <w:sz w:val="28"/>
          <w:szCs w:val="28"/>
        </w:rPr>
        <w:t xml:space="preserve">              </w:t>
      </w:r>
      <w:r w:rsidRPr="00412C8B">
        <w:rPr>
          <w:sz w:val="28"/>
          <w:szCs w:val="28"/>
        </w:rPr>
        <w:t xml:space="preserve">              Сергій </w:t>
      </w:r>
      <w:r w:rsidR="0066345C">
        <w:rPr>
          <w:sz w:val="28"/>
          <w:szCs w:val="28"/>
        </w:rPr>
        <w:t>НАСАЛИК</w:t>
      </w:r>
    </w:p>
    <w:p w14:paraId="6697786C" w14:textId="1AD2CD3B" w:rsidR="00872BD3" w:rsidRDefault="0047525D" w:rsidP="0047525D">
      <w:pPr>
        <w:rPr>
          <w:bCs/>
          <w:color w:val="000000"/>
          <w:sz w:val="28"/>
          <w:szCs w:val="28"/>
        </w:rPr>
      </w:pPr>
      <w:r>
        <w:rPr>
          <w:bCs/>
          <w:color w:val="000000"/>
          <w:sz w:val="28"/>
          <w:szCs w:val="28"/>
        </w:rPr>
        <w:t xml:space="preserve">                                                                         </w:t>
      </w:r>
    </w:p>
    <w:p w14:paraId="581B05B4" w14:textId="241812E6" w:rsidR="00CA0FFB" w:rsidRPr="001D63F5" w:rsidRDefault="00DE12F6">
      <w:pPr>
        <w:rPr>
          <w:bCs/>
          <w:color w:val="000000"/>
        </w:rPr>
      </w:pPr>
      <w:proofErr w:type="spellStart"/>
      <w:r w:rsidRPr="00DE12F6">
        <w:rPr>
          <w:bCs/>
          <w:color w:val="000000"/>
        </w:rPr>
        <w:t>вик.Оксана</w:t>
      </w:r>
      <w:proofErr w:type="spellEnd"/>
      <w:r w:rsidRPr="00DE12F6">
        <w:rPr>
          <w:bCs/>
          <w:color w:val="000000"/>
        </w:rPr>
        <w:t xml:space="preserve"> СТАШКІВ</w:t>
      </w:r>
    </w:p>
    <w:sectPr w:rsidR="00CA0FFB" w:rsidRPr="001D63F5" w:rsidSect="0047525D">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540C8" w14:textId="77777777" w:rsidR="00A05CCE" w:rsidRDefault="00A05CCE" w:rsidP="0047525D">
      <w:r>
        <w:separator/>
      </w:r>
    </w:p>
  </w:endnote>
  <w:endnote w:type="continuationSeparator" w:id="0">
    <w:p w14:paraId="1B1D6C47" w14:textId="77777777" w:rsidR="00A05CCE" w:rsidRDefault="00A05CCE" w:rsidP="00475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65C1F" w14:textId="77777777" w:rsidR="00A05CCE" w:rsidRDefault="00A05CCE" w:rsidP="0047525D">
      <w:r>
        <w:separator/>
      </w:r>
    </w:p>
  </w:footnote>
  <w:footnote w:type="continuationSeparator" w:id="0">
    <w:p w14:paraId="4FFD2BD8" w14:textId="77777777" w:rsidR="00A05CCE" w:rsidRDefault="00A05CCE" w:rsidP="00475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5501"/>
      <w:docPartObj>
        <w:docPartGallery w:val="Page Numbers (Top of Page)"/>
        <w:docPartUnique/>
      </w:docPartObj>
    </w:sdtPr>
    <w:sdtEndPr/>
    <w:sdtContent>
      <w:p w14:paraId="68E74D1A" w14:textId="77777777" w:rsidR="0047525D" w:rsidRDefault="00B86050">
        <w:pPr>
          <w:pStyle w:val="a6"/>
          <w:jc w:val="center"/>
        </w:pPr>
        <w:r>
          <w:fldChar w:fldCharType="begin"/>
        </w:r>
        <w:r>
          <w:instrText xml:space="preserve"> PAGE   \* MERGEFORMAT </w:instrText>
        </w:r>
        <w:r>
          <w:fldChar w:fldCharType="separate"/>
        </w:r>
        <w:r w:rsidR="003D39B2">
          <w:rPr>
            <w:noProof/>
          </w:rPr>
          <w:t>2</w:t>
        </w:r>
        <w:r>
          <w:rPr>
            <w:noProof/>
          </w:rPr>
          <w:fldChar w:fldCharType="end"/>
        </w:r>
      </w:p>
    </w:sdtContent>
  </w:sdt>
  <w:p w14:paraId="0C85C5ED" w14:textId="77777777" w:rsidR="0047525D" w:rsidRDefault="0047525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C5635"/>
    <w:multiLevelType w:val="hybridMultilevel"/>
    <w:tmpl w:val="3A82F398"/>
    <w:lvl w:ilvl="0" w:tplc="44781A16">
      <w:start w:val="1"/>
      <w:numFmt w:val="decimal"/>
      <w:lvlText w:val="%1."/>
      <w:lvlJc w:val="left"/>
      <w:pPr>
        <w:ind w:left="792" w:hanging="360"/>
      </w:pPr>
      <w:rPr>
        <w:rFonts w:hint="default"/>
        <w:color w:val="auto"/>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06"/>
    <w:rsid w:val="00051198"/>
    <w:rsid w:val="0008768E"/>
    <w:rsid w:val="001D63F5"/>
    <w:rsid w:val="001F0B79"/>
    <w:rsid w:val="002366D1"/>
    <w:rsid w:val="003451D9"/>
    <w:rsid w:val="003D39B2"/>
    <w:rsid w:val="004006C6"/>
    <w:rsid w:val="00405798"/>
    <w:rsid w:val="00412C8B"/>
    <w:rsid w:val="00435084"/>
    <w:rsid w:val="0047525D"/>
    <w:rsid w:val="005F240F"/>
    <w:rsid w:val="00621296"/>
    <w:rsid w:val="0066345C"/>
    <w:rsid w:val="006C1D50"/>
    <w:rsid w:val="006E3110"/>
    <w:rsid w:val="00872BD3"/>
    <w:rsid w:val="00900C2D"/>
    <w:rsid w:val="00925C10"/>
    <w:rsid w:val="0096207E"/>
    <w:rsid w:val="009B0AB4"/>
    <w:rsid w:val="009C1624"/>
    <w:rsid w:val="00A05CCE"/>
    <w:rsid w:val="00A436B0"/>
    <w:rsid w:val="00A862FE"/>
    <w:rsid w:val="00B64537"/>
    <w:rsid w:val="00B86050"/>
    <w:rsid w:val="00BE3206"/>
    <w:rsid w:val="00CA0FFB"/>
    <w:rsid w:val="00CF5549"/>
    <w:rsid w:val="00D300D8"/>
    <w:rsid w:val="00DA24B4"/>
    <w:rsid w:val="00DC5829"/>
    <w:rsid w:val="00DE12F6"/>
    <w:rsid w:val="00E21A17"/>
    <w:rsid w:val="00E63036"/>
    <w:rsid w:val="00F26535"/>
    <w:rsid w:val="00F41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5A790"/>
  <w15:docId w15:val="{531A9F26-89DC-41C1-BF15-5D11DB50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206"/>
    <w:pPr>
      <w:spacing w:after="0" w:line="240" w:lineRule="auto"/>
    </w:pPr>
    <w:rPr>
      <w:rFonts w:ascii="Times New Roman" w:eastAsia="Times New Roman" w:hAnsi="Times New Roman" w:cs="Times New Roman"/>
      <w:snapToGrid w:val="0"/>
      <w:sz w:val="24"/>
      <w:szCs w:val="24"/>
      <w:lang w:val="uk-UA" w:eastAsia="ru-RU"/>
    </w:rPr>
  </w:style>
  <w:style w:type="paragraph" w:styleId="2">
    <w:name w:val="heading 2"/>
    <w:basedOn w:val="a"/>
    <w:next w:val="a"/>
    <w:link w:val="20"/>
    <w:qFormat/>
    <w:rsid w:val="00412C8B"/>
    <w:pPr>
      <w:keepNext/>
      <w:jc w:val="center"/>
      <w:outlineLvl w:val="1"/>
    </w:pPr>
    <w:rPr>
      <w:b/>
      <w:bCs/>
      <w:sz w:val="28"/>
    </w:rPr>
  </w:style>
  <w:style w:type="paragraph" w:styleId="9">
    <w:name w:val="heading 9"/>
    <w:basedOn w:val="a"/>
    <w:next w:val="a"/>
    <w:link w:val="90"/>
    <w:qFormat/>
    <w:rsid w:val="00412C8B"/>
    <w:pPr>
      <w:keepNext/>
      <w:tabs>
        <w:tab w:val="left" w:pos="2172"/>
      </w:tabs>
      <w:jc w:val="center"/>
      <w:outlineLvl w:val="8"/>
    </w:pPr>
    <w:rPr>
      <w:rFonts w:ascii="Arial Black" w:hAnsi="Arial Black" w:cs="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E3206"/>
    <w:pPr>
      <w:tabs>
        <w:tab w:val="left" w:pos="1416"/>
      </w:tabs>
      <w:spacing w:line="360" w:lineRule="auto"/>
      <w:jc w:val="both"/>
    </w:pPr>
  </w:style>
  <w:style w:type="character" w:customStyle="1" w:styleId="a4">
    <w:name w:val="Основний текст Знак"/>
    <w:basedOn w:val="a0"/>
    <w:link w:val="a3"/>
    <w:rsid w:val="00BE3206"/>
    <w:rPr>
      <w:rFonts w:ascii="Times New Roman" w:eastAsia="Times New Roman" w:hAnsi="Times New Roman" w:cs="Times New Roman"/>
      <w:snapToGrid w:val="0"/>
      <w:sz w:val="24"/>
      <w:szCs w:val="24"/>
      <w:lang w:val="uk-UA" w:eastAsia="ru-RU"/>
    </w:rPr>
  </w:style>
  <w:style w:type="paragraph" w:customStyle="1" w:styleId="Default">
    <w:name w:val="Default"/>
    <w:rsid w:val="005F240F"/>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5F240F"/>
    <w:pPr>
      <w:ind w:left="720"/>
      <w:contextualSpacing/>
    </w:pPr>
  </w:style>
  <w:style w:type="character" w:customStyle="1" w:styleId="20">
    <w:name w:val="Заголовок 2 Знак"/>
    <w:basedOn w:val="a0"/>
    <w:link w:val="2"/>
    <w:rsid w:val="00412C8B"/>
    <w:rPr>
      <w:rFonts w:ascii="Times New Roman" w:eastAsia="Times New Roman" w:hAnsi="Times New Roman" w:cs="Times New Roman"/>
      <w:b/>
      <w:bCs/>
      <w:snapToGrid w:val="0"/>
      <w:sz w:val="28"/>
      <w:szCs w:val="24"/>
      <w:lang w:val="uk-UA" w:eastAsia="ru-RU"/>
    </w:rPr>
  </w:style>
  <w:style w:type="character" w:customStyle="1" w:styleId="90">
    <w:name w:val="Заголовок 9 Знак"/>
    <w:basedOn w:val="a0"/>
    <w:link w:val="9"/>
    <w:rsid w:val="00412C8B"/>
    <w:rPr>
      <w:rFonts w:ascii="Arial Black" w:eastAsia="Times New Roman" w:hAnsi="Arial Black" w:cs="Arial"/>
      <w:snapToGrid w:val="0"/>
      <w:sz w:val="28"/>
      <w:szCs w:val="24"/>
      <w:lang w:val="uk-UA" w:eastAsia="ru-RU"/>
    </w:rPr>
  </w:style>
  <w:style w:type="paragraph" w:styleId="a6">
    <w:name w:val="header"/>
    <w:basedOn w:val="a"/>
    <w:link w:val="a7"/>
    <w:uiPriority w:val="99"/>
    <w:unhideWhenUsed/>
    <w:rsid w:val="0047525D"/>
    <w:pPr>
      <w:tabs>
        <w:tab w:val="center" w:pos="4677"/>
        <w:tab w:val="right" w:pos="9355"/>
      </w:tabs>
    </w:pPr>
  </w:style>
  <w:style w:type="character" w:customStyle="1" w:styleId="a7">
    <w:name w:val="Верхній колонтитул Знак"/>
    <w:basedOn w:val="a0"/>
    <w:link w:val="a6"/>
    <w:uiPriority w:val="99"/>
    <w:rsid w:val="0047525D"/>
    <w:rPr>
      <w:rFonts w:ascii="Times New Roman" w:eastAsia="Times New Roman" w:hAnsi="Times New Roman" w:cs="Times New Roman"/>
      <w:snapToGrid w:val="0"/>
      <w:sz w:val="24"/>
      <w:szCs w:val="24"/>
      <w:lang w:val="uk-UA" w:eastAsia="ru-RU"/>
    </w:rPr>
  </w:style>
  <w:style w:type="paragraph" w:styleId="a8">
    <w:name w:val="footer"/>
    <w:basedOn w:val="a"/>
    <w:link w:val="a9"/>
    <w:uiPriority w:val="99"/>
    <w:semiHidden/>
    <w:unhideWhenUsed/>
    <w:rsid w:val="0047525D"/>
    <w:pPr>
      <w:tabs>
        <w:tab w:val="center" w:pos="4677"/>
        <w:tab w:val="right" w:pos="9355"/>
      </w:tabs>
    </w:pPr>
  </w:style>
  <w:style w:type="character" w:customStyle="1" w:styleId="a9">
    <w:name w:val="Нижній колонтитул Знак"/>
    <w:basedOn w:val="a0"/>
    <w:link w:val="a8"/>
    <w:uiPriority w:val="99"/>
    <w:semiHidden/>
    <w:rsid w:val="0047525D"/>
    <w:rPr>
      <w:rFonts w:ascii="Times New Roman" w:eastAsia="Times New Roman" w:hAnsi="Times New Roman" w:cs="Times New Roman"/>
      <w:snapToGrid w:val="0"/>
      <w:sz w:val="24"/>
      <w:szCs w:val="24"/>
      <w:lang w:val="uk-UA" w:eastAsia="ru-RU"/>
    </w:rPr>
  </w:style>
  <w:style w:type="paragraph" w:styleId="aa">
    <w:name w:val="Balloon Text"/>
    <w:basedOn w:val="a"/>
    <w:link w:val="ab"/>
    <w:uiPriority w:val="99"/>
    <w:semiHidden/>
    <w:unhideWhenUsed/>
    <w:rsid w:val="00F41C5B"/>
    <w:rPr>
      <w:rFonts w:ascii="Segoe UI" w:hAnsi="Segoe UI" w:cs="Segoe UI"/>
      <w:sz w:val="18"/>
      <w:szCs w:val="18"/>
    </w:rPr>
  </w:style>
  <w:style w:type="character" w:customStyle="1" w:styleId="ab">
    <w:name w:val="Текст у виносці Знак"/>
    <w:basedOn w:val="a0"/>
    <w:link w:val="aa"/>
    <w:uiPriority w:val="99"/>
    <w:semiHidden/>
    <w:rsid w:val="00F41C5B"/>
    <w:rPr>
      <w:rFonts w:ascii="Segoe UI" w:eastAsia="Times New Roman" w:hAnsi="Segoe UI" w:cs="Segoe UI"/>
      <w:snapToGrid w:val="0"/>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1357</Words>
  <Characters>775</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10</cp:revision>
  <cp:lastPrinted>2026-01-23T07:43:00Z</cp:lastPrinted>
  <dcterms:created xsi:type="dcterms:W3CDTF">2026-01-22T10:56:00Z</dcterms:created>
  <dcterms:modified xsi:type="dcterms:W3CDTF">2026-01-23T08:27:00Z</dcterms:modified>
</cp:coreProperties>
</file>