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87FA" w14:textId="77777777" w:rsidR="00077596" w:rsidRPr="0033622D" w:rsidRDefault="00077596" w:rsidP="00077596">
      <w:pPr>
        <w:jc w:val="center"/>
        <w:rPr>
          <w:rFonts w:ascii="Arial" w:eastAsia="SimSun" w:hAnsi="Arial"/>
          <w:snapToGrid w:val="0"/>
          <w:sz w:val="24"/>
          <w:szCs w:val="24"/>
          <w:lang w:val="uk-UA"/>
        </w:rPr>
      </w:pPr>
      <w:bookmarkStart w:id="0" w:name="_GoBack"/>
      <w:bookmarkEnd w:id="0"/>
      <w:r w:rsidRPr="0014065C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FB9374C" wp14:editId="5F8B5033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E8B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909C73" wp14:editId="0CCEE583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878F0" w14:textId="77777777" w:rsidR="00077596" w:rsidRDefault="00077596" w:rsidP="00077596">
                            <w:r>
                              <w:t xml:space="preserve">       </w:t>
                            </w:r>
                          </w:p>
                          <w:p w14:paraId="1074668F" w14:textId="77777777" w:rsidR="00077596" w:rsidRDefault="00077596" w:rsidP="000775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909C7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2BE878F0" w14:textId="77777777" w:rsidR="00077596" w:rsidRDefault="00077596" w:rsidP="00077596">
                      <w:r>
                        <w:t xml:space="preserve">       </w:t>
                      </w:r>
                    </w:p>
                    <w:p w14:paraId="1074668F" w14:textId="77777777" w:rsidR="00077596" w:rsidRDefault="00077596" w:rsidP="00077596"/>
                  </w:txbxContent>
                </v:textbox>
              </v:shape>
            </w:pict>
          </mc:Fallback>
        </mc:AlternateContent>
      </w:r>
    </w:p>
    <w:p w14:paraId="126F6A0C" w14:textId="77777777" w:rsidR="00077596" w:rsidRPr="00242E8B" w:rsidRDefault="00077596" w:rsidP="00077596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РОГАТИНСЬКА МІСЬКА</w:t>
      </w:r>
      <w:r w:rsidRPr="00242E8B">
        <w:rPr>
          <w:b/>
          <w:snapToGrid w:val="0"/>
          <w:sz w:val="28"/>
          <w:szCs w:val="28"/>
          <w:lang w:val="uk-UA"/>
        </w:rPr>
        <w:t xml:space="preserve"> РАДА</w:t>
      </w:r>
    </w:p>
    <w:p w14:paraId="57441B4F" w14:textId="77777777" w:rsidR="00077596" w:rsidRPr="00242E8B" w:rsidRDefault="00077596" w:rsidP="00077596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242E8B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6AD89471" w14:textId="77777777" w:rsidR="00077596" w:rsidRPr="00242E8B" w:rsidRDefault="00077596" w:rsidP="00077596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242E8B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11C39EBA" w14:textId="77777777" w:rsidR="00077596" w:rsidRPr="00242E8B" w:rsidRDefault="00077596" w:rsidP="00077596">
      <w:pPr>
        <w:jc w:val="center"/>
        <w:rPr>
          <w:snapToGrid w:val="0"/>
          <w:sz w:val="24"/>
          <w:szCs w:val="24"/>
          <w:lang w:val="uk-UA"/>
        </w:rPr>
      </w:pPr>
    </w:p>
    <w:p w14:paraId="18ACF9CC" w14:textId="77777777" w:rsidR="00077596" w:rsidRPr="00242E8B" w:rsidRDefault="00077596" w:rsidP="00077596">
      <w:pPr>
        <w:jc w:val="center"/>
        <w:rPr>
          <w:b/>
          <w:snapToGrid w:val="0"/>
          <w:sz w:val="28"/>
          <w:szCs w:val="28"/>
          <w:lang w:val="uk-UA"/>
        </w:rPr>
      </w:pPr>
      <w:r w:rsidRPr="00242E8B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3EF7D1BD" w14:textId="77777777" w:rsidR="00077596" w:rsidRPr="00E11DA4" w:rsidRDefault="00077596" w:rsidP="0007759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>
        <w:rPr>
          <w:rFonts w:eastAsia="Batang"/>
          <w:sz w:val="28"/>
        </w:rPr>
        <w:t xml:space="preserve">  </w:t>
      </w:r>
    </w:p>
    <w:p w14:paraId="44361634" w14:textId="77777777" w:rsidR="00077596" w:rsidRPr="00B06017" w:rsidRDefault="00077596" w:rsidP="00077596">
      <w:pPr>
        <w:shd w:val="clear" w:color="auto" w:fill="FFFFFF"/>
        <w:rPr>
          <w:sz w:val="28"/>
          <w:szCs w:val="28"/>
        </w:rPr>
      </w:pPr>
    </w:p>
    <w:p w14:paraId="69FE9ADC" w14:textId="5213172D" w:rsidR="00077596" w:rsidRPr="004C0D7A" w:rsidRDefault="00077596" w:rsidP="00077596">
      <w:pPr>
        <w:shd w:val="clear" w:color="auto" w:fill="FFFFFF"/>
        <w:rPr>
          <w:sz w:val="28"/>
          <w:szCs w:val="28"/>
          <w:u w:val="single"/>
          <w:lang w:val="uk-UA"/>
        </w:rPr>
      </w:pPr>
      <w:r>
        <w:rPr>
          <w:sz w:val="28"/>
          <w:szCs w:val="28"/>
        </w:rPr>
        <w:t xml:space="preserve">     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06</w:t>
      </w:r>
      <w:proofErr w:type="gramEnd"/>
      <w:r>
        <w:rPr>
          <w:sz w:val="28"/>
          <w:szCs w:val="28"/>
          <w:lang w:val="uk-UA"/>
        </w:rPr>
        <w:t xml:space="preserve"> </w:t>
      </w:r>
      <w:r w:rsidR="00921CB4">
        <w:rPr>
          <w:sz w:val="28"/>
          <w:szCs w:val="28"/>
          <w:lang w:val="uk-UA"/>
        </w:rPr>
        <w:t>березня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B06017">
        <w:rPr>
          <w:sz w:val="28"/>
          <w:szCs w:val="28"/>
        </w:rPr>
        <w:t xml:space="preserve"> року                                           </w:t>
      </w:r>
      <w:r>
        <w:rPr>
          <w:sz w:val="28"/>
          <w:szCs w:val="28"/>
        </w:rPr>
        <w:t xml:space="preserve">                  </w:t>
      </w:r>
      <w:r w:rsidR="00921CB4">
        <w:rPr>
          <w:sz w:val="28"/>
          <w:szCs w:val="28"/>
          <w:lang w:val="uk-UA"/>
        </w:rPr>
        <w:t xml:space="preserve">       </w:t>
      </w:r>
      <w:r w:rsidR="004C0D7A" w:rsidRPr="004C0D7A">
        <w:rPr>
          <w:sz w:val="28"/>
          <w:szCs w:val="28"/>
          <w:u w:val="single"/>
          <w:lang w:val="uk-UA"/>
        </w:rPr>
        <w:t>54-р</w:t>
      </w:r>
    </w:p>
    <w:p w14:paraId="6787DF2F" w14:textId="77777777" w:rsidR="00077596" w:rsidRPr="00B06017" w:rsidRDefault="00077596" w:rsidP="0007759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м.Рогатин</w:t>
      </w:r>
      <w:proofErr w:type="spellEnd"/>
    </w:p>
    <w:p w14:paraId="6289F22D" w14:textId="77777777" w:rsidR="00077596" w:rsidRPr="00242E8B" w:rsidRDefault="00077596" w:rsidP="00077596">
      <w:pPr>
        <w:shd w:val="clear" w:color="auto" w:fill="FFFFFF"/>
        <w:rPr>
          <w:sz w:val="28"/>
          <w:szCs w:val="28"/>
        </w:rPr>
      </w:pPr>
      <w:r w:rsidRPr="00B06017">
        <w:rPr>
          <w:sz w:val="28"/>
          <w:szCs w:val="28"/>
        </w:rPr>
        <w:t xml:space="preserve">     </w:t>
      </w:r>
    </w:p>
    <w:p w14:paraId="611C9BF6" w14:textId="43E9F6D6" w:rsidR="00077596" w:rsidRDefault="00077596" w:rsidP="00077596">
      <w:pPr>
        <w:tabs>
          <w:tab w:val="left" w:pos="940"/>
        </w:tabs>
        <w:rPr>
          <w:sz w:val="28"/>
          <w:szCs w:val="28"/>
          <w:lang w:val="uk-UA"/>
        </w:rPr>
      </w:pPr>
      <w:r>
        <w:rPr>
          <w:rFonts w:ascii="Bookman Old Style" w:hAnsi="Bookman Old Style"/>
          <w:sz w:val="28"/>
          <w:lang w:val="uk-UA"/>
        </w:rPr>
        <w:t xml:space="preserve">     </w:t>
      </w:r>
      <w:r>
        <w:rPr>
          <w:rFonts w:ascii="Bookman Old Style" w:hAnsi="Bookman Old Style"/>
          <w:sz w:val="28"/>
        </w:rPr>
        <w:t xml:space="preserve"> </w:t>
      </w:r>
      <w:r>
        <w:rPr>
          <w:sz w:val="28"/>
        </w:rPr>
        <w:t xml:space="preserve">Про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сімдесят </w:t>
      </w:r>
    </w:p>
    <w:p w14:paraId="219810A0" w14:textId="76F7A3A3" w:rsidR="00077596" w:rsidRPr="007004D9" w:rsidRDefault="00077596" w:rsidP="00077596">
      <w:pPr>
        <w:tabs>
          <w:tab w:val="left" w:pos="94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першої </w:t>
      </w:r>
      <w:r>
        <w:rPr>
          <w:sz w:val="28"/>
          <w:lang w:val="uk-UA"/>
        </w:rPr>
        <w:t xml:space="preserve">сесії міської ради </w:t>
      </w:r>
    </w:p>
    <w:p w14:paraId="61C27EF3" w14:textId="77777777" w:rsidR="00077596" w:rsidRDefault="00077596" w:rsidP="00077596">
      <w:pPr>
        <w:tabs>
          <w:tab w:val="left" w:pos="94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восьмого скликання</w:t>
      </w:r>
    </w:p>
    <w:p w14:paraId="7D8D0C49" w14:textId="77777777" w:rsidR="00077596" w:rsidRDefault="00077596" w:rsidP="00077596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271D4ED2" w14:textId="77777777" w:rsidR="00077596" w:rsidRDefault="00077596" w:rsidP="00077596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2A65A356" w14:textId="2A5BA192" w:rsidR="00077596" w:rsidRPr="00C717AB" w:rsidRDefault="00077596" w:rsidP="0007759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>
        <w:rPr>
          <w:rFonts w:ascii="Times New Roman" w:hAnsi="Times New Roman"/>
          <w:sz w:val="28"/>
          <w:szCs w:val="28"/>
          <w:lang w:val="uk-UA"/>
        </w:rPr>
        <w:t xml:space="preserve">сімдесят першу сесію Рогатинської міської ради восьмого скликання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 березня 2026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61A23F44" w14:textId="19481DE7" w:rsidR="00077596" w:rsidRPr="00533767" w:rsidRDefault="00921CB4" w:rsidP="00077596">
      <w:pPr>
        <w:tabs>
          <w:tab w:val="left" w:pos="709"/>
        </w:tabs>
        <w:ind w:left="851" w:hanging="284"/>
        <w:jc w:val="both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>1</w:t>
      </w:r>
      <w:r w:rsidR="00077596">
        <w:rPr>
          <w:bCs/>
          <w:iCs/>
          <w:sz w:val="28"/>
          <w:szCs w:val="28"/>
          <w:lang w:val="uk-UA" w:eastAsia="uk-UA"/>
        </w:rPr>
        <w:t xml:space="preserve">) </w:t>
      </w:r>
      <w:r w:rsidR="00077596" w:rsidRPr="00533767">
        <w:rPr>
          <w:bCs/>
          <w:iCs/>
          <w:sz w:val="28"/>
          <w:szCs w:val="28"/>
          <w:lang w:val="uk-UA" w:eastAsia="uk-UA"/>
        </w:rPr>
        <w:t xml:space="preserve">Про </w:t>
      </w:r>
      <w:r w:rsidR="00077596">
        <w:rPr>
          <w:color w:val="000000" w:themeColor="text1"/>
          <w:sz w:val="28"/>
          <w:szCs w:val="28"/>
          <w:lang w:val="uk-UA" w:eastAsia="zh-CN"/>
        </w:rPr>
        <w:t>роботу постійної комісії міської ради з питань стратегічного розвитку, бюджету і фінансів, комунальної власності та регуляторної політики</w:t>
      </w:r>
      <w:r w:rsidR="00077596" w:rsidRPr="00533767">
        <w:rPr>
          <w:bCs/>
          <w:iCs/>
          <w:sz w:val="28"/>
          <w:szCs w:val="28"/>
          <w:lang w:val="uk-UA" w:eastAsia="uk-UA"/>
        </w:rPr>
        <w:t>.</w:t>
      </w:r>
    </w:p>
    <w:p w14:paraId="28620106" w14:textId="131E8897" w:rsidR="00077596" w:rsidRDefault="00077596" w:rsidP="00077596">
      <w:pPr>
        <w:tabs>
          <w:tab w:val="left" w:pos="709"/>
        </w:tabs>
        <w:ind w:left="851"/>
        <w:jc w:val="both"/>
        <w:rPr>
          <w:bCs/>
          <w:i/>
          <w:sz w:val="28"/>
          <w:szCs w:val="28"/>
          <w:lang w:val="uk-UA" w:eastAsia="uk-UA"/>
        </w:rPr>
      </w:pPr>
      <w:r w:rsidRPr="00533767">
        <w:rPr>
          <w:bCs/>
          <w:i/>
          <w:sz w:val="28"/>
          <w:szCs w:val="28"/>
          <w:lang w:val="uk-UA" w:eastAsia="uk-UA"/>
        </w:rPr>
        <w:t xml:space="preserve">Доповідає: </w:t>
      </w:r>
      <w:r>
        <w:rPr>
          <w:bCs/>
          <w:i/>
          <w:sz w:val="28"/>
          <w:szCs w:val="28"/>
          <w:lang w:val="uk-UA" w:eastAsia="uk-UA"/>
        </w:rPr>
        <w:t xml:space="preserve">Тетяна Винник – голова постійної комісії міської ради </w:t>
      </w:r>
      <w:r w:rsidRPr="00077596">
        <w:rPr>
          <w:bCs/>
          <w:i/>
          <w:sz w:val="28"/>
          <w:szCs w:val="28"/>
          <w:lang w:val="uk-UA" w:eastAsia="uk-UA"/>
        </w:rPr>
        <w:t>з питань стратегічного розвитку, бюджету і фінансів, комунальної власності та регуляторної політики.</w:t>
      </w:r>
    </w:p>
    <w:p w14:paraId="48BDEC09" w14:textId="3DF7E83B" w:rsidR="00077596" w:rsidRDefault="00921CB4" w:rsidP="00077596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07759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) </w:t>
      </w:r>
      <w:r w:rsidR="00962E2A">
        <w:rPr>
          <w:sz w:val="28"/>
          <w:szCs w:val="28"/>
          <w:lang w:val="uk-UA"/>
        </w:rPr>
        <w:t xml:space="preserve"> </w:t>
      </w:r>
      <w:r w:rsidR="00077596" w:rsidRPr="003A4D0B">
        <w:rPr>
          <w:color w:val="000000" w:themeColor="text1"/>
          <w:sz w:val="28"/>
          <w:szCs w:val="28"/>
          <w:lang w:val="uk-UA" w:eastAsia="zh-CN"/>
        </w:rPr>
        <w:t>Про підсумки виконання Програм, термін дії яких завершився у 202</w:t>
      </w:r>
      <w:r w:rsidR="00077596">
        <w:rPr>
          <w:color w:val="000000" w:themeColor="text1"/>
          <w:sz w:val="28"/>
          <w:szCs w:val="28"/>
          <w:lang w:val="uk-UA" w:eastAsia="zh-CN"/>
        </w:rPr>
        <w:t>5</w:t>
      </w:r>
      <w:r w:rsidR="00077596" w:rsidRPr="003A4D0B">
        <w:rPr>
          <w:color w:val="000000" w:themeColor="text1"/>
          <w:sz w:val="28"/>
          <w:szCs w:val="28"/>
          <w:lang w:val="uk-UA" w:eastAsia="zh-CN"/>
        </w:rPr>
        <w:t xml:space="preserve"> році</w:t>
      </w:r>
      <w:r w:rsidR="00077596" w:rsidRPr="003A4D0B">
        <w:rPr>
          <w:sz w:val="28"/>
          <w:szCs w:val="28"/>
          <w:lang w:val="uk-UA"/>
        </w:rPr>
        <w:t>.</w:t>
      </w:r>
    </w:p>
    <w:p w14:paraId="3914E61E" w14:textId="77777777" w:rsidR="00077596" w:rsidRPr="00533767" w:rsidRDefault="00077596" w:rsidP="00077596">
      <w:pPr>
        <w:tabs>
          <w:tab w:val="left" w:pos="709"/>
        </w:tabs>
        <w:ind w:left="851"/>
        <w:jc w:val="both"/>
        <w:rPr>
          <w:i/>
          <w:iCs/>
          <w:sz w:val="28"/>
          <w:szCs w:val="28"/>
          <w:lang w:val="uk-UA"/>
        </w:rPr>
      </w:pPr>
      <w:r w:rsidRPr="000E7A38">
        <w:rPr>
          <w:i/>
          <w:iCs/>
          <w:sz w:val="28"/>
          <w:szCs w:val="28"/>
          <w:lang w:val="uk-UA"/>
        </w:rPr>
        <w:t xml:space="preserve">Доповідають: відповідальні виконавці </w:t>
      </w:r>
      <w:r>
        <w:rPr>
          <w:i/>
          <w:iCs/>
          <w:sz w:val="28"/>
          <w:szCs w:val="28"/>
          <w:lang w:val="uk-UA"/>
        </w:rPr>
        <w:t>П</w:t>
      </w:r>
      <w:r w:rsidRPr="000E7A38">
        <w:rPr>
          <w:i/>
          <w:iCs/>
          <w:sz w:val="28"/>
          <w:szCs w:val="28"/>
          <w:lang w:val="uk-UA"/>
        </w:rPr>
        <w:t>рограм.</w:t>
      </w:r>
    </w:p>
    <w:p w14:paraId="71CCE65C" w14:textId="6FF246AF" w:rsidR="00077596" w:rsidRPr="003A4D0B" w:rsidRDefault="00921CB4" w:rsidP="00077596">
      <w:pPr>
        <w:pStyle w:val="a3"/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77596" w:rsidRPr="003A4D0B">
        <w:rPr>
          <w:rFonts w:ascii="Times New Roman" w:hAnsi="Times New Roman"/>
          <w:sz w:val="28"/>
          <w:szCs w:val="28"/>
          <w:lang w:val="uk-UA"/>
        </w:rPr>
        <w:t>) Земельні питання.</w:t>
      </w:r>
    </w:p>
    <w:p w14:paraId="5CAE52FA" w14:textId="77777777" w:rsidR="00077596" w:rsidRPr="00DD5885" w:rsidRDefault="00077596" w:rsidP="00077596">
      <w:pPr>
        <w:tabs>
          <w:tab w:val="left" w:pos="709"/>
        </w:tabs>
        <w:ind w:left="851"/>
        <w:jc w:val="both"/>
        <w:rPr>
          <w:i/>
          <w:sz w:val="28"/>
          <w:szCs w:val="28"/>
          <w:lang w:val="uk-UA"/>
        </w:rPr>
      </w:pPr>
      <w:r w:rsidRPr="00705563">
        <w:rPr>
          <w:i/>
          <w:sz w:val="28"/>
          <w:szCs w:val="28"/>
          <w:lang w:val="uk-UA"/>
        </w:rPr>
        <w:t>Доповідає:</w:t>
      </w:r>
      <w:r w:rsidRPr="00705563">
        <w:rPr>
          <w:i/>
          <w:sz w:val="28"/>
          <w:szCs w:val="28"/>
        </w:rPr>
        <w:t xml:space="preserve"> </w:t>
      </w:r>
      <w:r w:rsidRPr="00705563">
        <w:rPr>
          <w:i/>
          <w:sz w:val="28"/>
          <w:szCs w:val="28"/>
          <w:lang w:val="uk-UA"/>
        </w:rPr>
        <w:t xml:space="preserve">Роман </w:t>
      </w:r>
      <w:proofErr w:type="spellStart"/>
      <w:r w:rsidRPr="00705563">
        <w:rPr>
          <w:i/>
          <w:sz w:val="28"/>
          <w:szCs w:val="28"/>
          <w:lang w:val="uk-UA"/>
        </w:rPr>
        <w:t>Нитчин</w:t>
      </w:r>
      <w:proofErr w:type="spellEnd"/>
      <w:r w:rsidRPr="00705563">
        <w:rPr>
          <w:i/>
          <w:sz w:val="28"/>
          <w:szCs w:val="28"/>
        </w:rPr>
        <w:t xml:space="preserve"> – </w:t>
      </w:r>
      <w:r w:rsidRPr="00705563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705563">
        <w:rPr>
          <w:i/>
          <w:sz w:val="28"/>
          <w:szCs w:val="28"/>
        </w:rPr>
        <w:t>відділу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земельних</w:t>
      </w:r>
      <w:proofErr w:type="spellEnd"/>
      <w:r w:rsidRPr="00705563">
        <w:rPr>
          <w:i/>
          <w:sz w:val="28"/>
          <w:szCs w:val="28"/>
        </w:rPr>
        <w:t xml:space="preserve"> </w:t>
      </w:r>
      <w:proofErr w:type="spellStart"/>
      <w:r w:rsidRPr="00705563">
        <w:rPr>
          <w:i/>
          <w:sz w:val="28"/>
          <w:szCs w:val="28"/>
        </w:rPr>
        <w:t>ресурсів</w:t>
      </w:r>
      <w:proofErr w:type="spellEnd"/>
      <w:r>
        <w:rPr>
          <w:i/>
          <w:sz w:val="28"/>
          <w:szCs w:val="28"/>
          <w:lang w:val="uk-UA"/>
        </w:rPr>
        <w:t xml:space="preserve"> міської ради.</w:t>
      </w:r>
    </w:p>
    <w:p w14:paraId="26B22EE4" w14:textId="489085FD" w:rsidR="00077596" w:rsidRPr="00306F08" w:rsidRDefault="00921CB4" w:rsidP="00077596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77596" w:rsidRPr="003A4D0B">
        <w:rPr>
          <w:sz w:val="28"/>
          <w:szCs w:val="28"/>
          <w:lang w:val="uk-UA"/>
        </w:rPr>
        <w:t>) Різне</w:t>
      </w:r>
      <w:r w:rsidR="00077596">
        <w:rPr>
          <w:sz w:val="28"/>
          <w:szCs w:val="28"/>
          <w:lang w:val="uk-UA"/>
        </w:rPr>
        <w:t>.</w:t>
      </w:r>
    </w:p>
    <w:p w14:paraId="1CBDB427" w14:textId="77777777" w:rsidR="00077596" w:rsidRDefault="00077596" w:rsidP="00077596">
      <w:pPr>
        <w:ind w:left="851" w:hanging="284"/>
        <w:rPr>
          <w:sz w:val="28"/>
          <w:szCs w:val="28"/>
          <w:lang w:val="uk-UA"/>
        </w:rPr>
      </w:pPr>
    </w:p>
    <w:p w14:paraId="34B4EF0C" w14:textId="77777777" w:rsidR="00077596" w:rsidRDefault="00077596" w:rsidP="00077596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1C435FA6" w14:textId="77777777" w:rsidR="00077596" w:rsidRPr="00DD5885" w:rsidRDefault="00077596" w:rsidP="00077596">
      <w:pPr>
        <w:rPr>
          <w:lang w:val="uk-UA"/>
        </w:rPr>
      </w:pPr>
      <w:proofErr w:type="spellStart"/>
      <w:r>
        <w:rPr>
          <w:lang w:val="uk-UA"/>
        </w:rPr>
        <w:t>Вик</w:t>
      </w:r>
      <w:proofErr w:type="spellEnd"/>
      <w:r>
        <w:rPr>
          <w:lang w:val="uk-UA"/>
        </w:rPr>
        <w:t>. Христина СОРОКА</w:t>
      </w:r>
    </w:p>
    <w:p w14:paraId="1AC84EC0" w14:textId="77777777" w:rsidR="00077596" w:rsidRDefault="00077596"/>
    <w:sectPr w:rsidR="00077596" w:rsidSect="006A15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96"/>
    <w:rsid w:val="00077596"/>
    <w:rsid w:val="000B5E58"/>
    <w:rsid w:val="004C0D7A"/>
    <w:rsid w:val="00921CB4"/>
    <w:rsid w:val="00962E2A"/>
    <w:rsid w:val="00C20EED"/>
    <w:rsid w:val="00CA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5EC7"/>
  <w15:chartTrackingRefBased/>
  <w15:docId w15:val="{1E9629A7-3A83-4B68-81D8-E2C7DEA0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2026-03-09T11:31:00Z</cp:lastPrinted>
  <dcterms:created xsi:type="dcterms:W3CDTF">2026-03-11T07:54:00Z</dcterms:created>
  <dcterms:modified xsi:type="dcterms:W3CDTF">2026-03-11T07:54:00Z</dcterms:modified>
</cp:coreProperties>
</file>