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393B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03DA5A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C2E51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1C2E51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320BB92" w14:textId="73776B27" w:rsidR="003B448F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r w:rsidR="00212456">
        <w:rPr>
          <w:rFonts w:ascii="Times New Roman" w:hAnsi="Times New Roman"/>
          <w:sz w:val="28"/>
          <w:szCs w:val="28"/>
        </w:rPr>
        <w:t xml:space="preserve">Швець Г.П. та </w:t>
      </w:r>
    </w:p>
    <w:p w14:paraId="4756B160" w14:textId="1C7BA9CA" w:rsidR="00212456" w:rsidRPr="00C554EF" w:rsidRDefault="00212456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Швецю П.Б.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F6B212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r w:rsidR="00212456">
        <w:rPr>
          <w:rFonts w:ascii="Times New Roman" w:hAnsi="Times New Roman"/>
          <w:sz w:val="28"/>
          <w:szCs w:val="28"/>
        </w:rPr>
        <w:t>Швець Ганни Петрівни, Швеця Петра Богдановича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46E152B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DB4E91">
        <w:rPr>
          <w:rFonts w:ascii="Times New Roman" w:hAnsi="Times New Roman"/>
          <w:sz w:val="28"/>
          <w:szCs w:val="28"/>
          <w:lang w:eastAsia="uk-UA"/>
        </w:rPr>
        <w:t xml:space="preserve"> ½ частц</w:t>
      </w:r>
      <w:r w:rsidR="00212456">
        <w:rPr>
          <w:rFonts w:ascii="Times New Roman" w:hAnsi="Times New Roman"/>
          <w:sz w:val="28"/>
          <w:szCs w:val="28"/>
          <w:lang w:eastAsia="uk-UA"/>
        </w:rPr>
        <w:t>і) Швець Ганні Петрівні та Швецю Петру Богдановичу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12456">
        <w:rPr>
          <w:rFonts w:ascii="Times New Roman" w:hAnsi="Times New Roman"/>
          <w:sz w:val="28"/>
          <w:szCs w:val="28"/>
          <w:lang w:eastAsia="uk-UA"/>
        </w:rPr>
        <w:t>4000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212456">
        <w:rPr>
          <w:rFonts w:ascii="Times New Roman" w:hAnsi="Times New Roman"/>
          <w:sz w:val="28"/>
          <w:szCs w:val="28"/>
          <w:lang w:eastAsia="uk-UA"/>
        </w:rPr>
        <w:t>5601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212456">
        <w:rPr>
          <w:rFonts w:ascii="Times New Roman" w:hAnsi="Times New Roman"/>
          <w:sz w:val="28"/>
          <w:szCs w:val="28"/>
          <w:lang w:eastAsia="uk-UA"/>
        </w:rPr>
        <w:t>1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212456">
        <w:rPr>
          <w:rFonts w:ascii="Times New Roman" w:hAnsi="Times New Roman"/>
          <w:sz w:val="28"/>
          <w:szCs w:val="28"/>
          <w:lang w:eastAsia="uk-UA"/>
        </w:rPr>
        <w:t>0767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21245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12456">
        <w:rPr>
          <w:rFonts w:ascii="Times New Roman" w:hAnsi="Times New Roman"/>
          <w:sz w:val="28"/>
          <w:szCs w:val="28"/>
          <w:lang w:eastAsia="uk-UA"/>
        </w:rPr>
        <w:t>Путятинці</w:t>
      </w:r>
      <w:proofErr w:type="spellEnd"/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FAE76E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B3E24">
        <w:rPr>
          <w:rFonts w:ascii="Times New Roman" w:hAnsi="Times New Roman"/>
          <w:sz w:val="28"/>
          <w:szCs w:val="28"/>
          <w:lang w:eastAsia="uk-UA"/>
        </w:rPr>
        <w:t>Швець Ганні Петрівні та Швецю Петру Богдановичу</w:t>
      </w:r>
      <w:bookmarkStart w:id="2" w:name="_GoBack"/>
      <w:bookmarkEnd w:id="2"/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AE710" w14:textId="77777777" w:rsidR="00F41E6D" w:rsidRDefault="00F41E6D">
      <w:r>
        <w:separator/>
      </w:r>
    </w:p>
  </w:endnote>
  <w:endnote w:type="continuationSeparator" w:id="0">
    <w:p w14:paraId="34B8D0C5" w14:textId="77777777" w:rsidR="00F41E6D" w:rsidRDefault="00F41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2C460" w14:textId="77777777" w:rsidR="00F41E6D" w:rsidRDefault="00F41E6D">
      <w:r>
        <w:separator/>
      </w:r>
    </w:p>
  </w:footnote>
  <w:footnote w:type="continuationSeparator" w:id="0">
    <w:p w14:paraId="2F826B74" w14:textId="77777777" w:rsidR="00F41E6D" w:rsidRDefault="00F41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3A42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456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48F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35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6916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B3E24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F1FDA"/>
    <w:rsid w:val="00AF649C"/>
    <w:rsid w:val="00AF7849"/>
    <w:rsid w:val="00B0138B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E91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1E6D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25</cp:revision>
  <cp:lastPrinted>2015-03-22T10:05:00Z</cp:lastPrinted>
  <dcterms:created xsi:type="dcterms:W3CDTF">2025-06-24T08:41:00Z</dcterms:created>
  <dcterms:modified xsi:type="dcterms:W3CDTF">2025-11-12T14:01:00Z</dcterms:modified>
</cp:coreProperties>
</file>