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6EFD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674B4F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B2DE6">
        <w:rPr>
          <w:rFonts w:ascii="Times New Roman" w:hAnsi="Times New Roman"/>
          <w:color w:val="000000"/>
          <w:sz w:val="28"/>
          <w:szCs w:val="28"/>
          <w:lang w:eastAsia="uk-UA"/>
        </w:rPr>
        <w:t>12836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8F52389" w:rsidR="00147EC5" w:rsidRPr="006955A1" w:rsidRDefault="0033529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EC1D8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352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5296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35296">
        <w:rPr>
          <w:rFonts w:ascii="Times New Roman" w:hAnsi="Times New Roman"/>
          <w:sz w:val="28"/>
          <w:szCs w:val="28"/>
          <w:lang w:eastAsia="uk-UA"/>
        </w:rPr>
        <w:t xml:space="preserve"> Тетяни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2E20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3352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5296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35296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366AB">
        <w:rPr>
          <w:rFonts w:ascii="Times New Roman" w:hAnsi="Times New Roman"/>
          <w:sz w:val="28"/>
          <w:szCs w:val="28"/>
          <w:lang w:eastAsia="uk-UA"/>
        </w:rPr>
        <w:t>10</w:t>
      </w:r>
      <w:r w:rsidR="0033529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3852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366AB">
        <w:rPr>
          <w:rFonts w:ascii="Times New Roman" w:hAnsi="Times New Roman"/>
          <w:sz w:val="28"/>
          <w:szCs w:val="28"/>
          <w:lang w:eastAsia="uk-UA"/>
        </w:rPr>
        <w:t>213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81247A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0F7A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220F7A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EF531" w14:textId="77777777" w:rsidR="00C41018" w:rsidRDefault="00C41018">
      <w:r>
        <w:separator/>
      </w:r>
    </w:p>
  </w:endnote>
  <w:endnote w:type="continuationSeparator" w:id="0">
    <w:p w14:paraId="65504D1C" w14:textId="77777777" w:rsidR="00C41018" w:rsidRDefault="00C4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2C026" w14:textId="77777777" w:rsidR="00C41018" w:rsidRDefault="00C41018">
      <w:r>
        <w:separator/>
      </w:r>
    </w:p>
  </w:footnote>
  <w:footnote w:type="continuationSeparator" w:id="0">
    <w:p w14:paraId="1E918D59" w14:textId="77777777" w:rsidR="00C41018" w:rsidRDefault="00C4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2DE6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1018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2025-11-27T13:44:00Z</cp:lastPrinted>
  <dcterms:created xsi:type="dcterms:W3CDTF">2025-06-13T07:31:00Z</dcterms:created>
  <dcterms:modified xsi:type="dcterms:W3CDTF">2025-11-27T13:44:00Z</dcterms:modified>
</cp:coreProperties>
</file>