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11B6C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8F281BE" w:rsidR="00EF39DB" w:rsidRPr="00EF39DB" w:rsidRDefault="001D3F94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27 листопада 2025 р. № </w:t>
      </w:r>
      <w:r w:rsidR="001B13E9">
        <w:rPr>
          <w:rFonts w:ascii="Times New Roman" w:hAnsi="Times New Roman"/>
          <w:color w:val="000000"/>
          <w:sz w:val="28"/>
          <w:szCs w:val="28"/>
          <w:lang w:eastAsia="uk-UA"/>
        </w:rPr>
        <w:t>12870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67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57C3083C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1C7951">
        <w:rPr>
          <w:rFonts w:ascii="Times New Roman" w:hAnsi="Times New Roman"/>
          <w:sz w:val="28"/>
          <w:szCs w:val="28"/>
          <w:lang w:eastAsia="uk-UA"/>
        </w:rPr>
        <w:t>Семенюк М.М.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2B8490F2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1C7951">
        <w:rPr>
          <w:rFonts w:ascii="Times New Roman" w:hAnsi="Times New Roman"/>
          <w:sz w:val="28"/>
          <w:szCs w:val="28"/>
        </w:rPr>
        <w:t xml:space="preserve">Семенюк Марії </w:t>
      </w:r>
      <w:r w:rsidR="00D85796">
        <w:rPr>
          <w:rFonts w:ascii="Times New Roman" w:hAnsi="Times New Roman"/>
          <w:sz w:val="28"/>
          <w:szCs w:val="28"/>
        </w:rPr>
        <w:t>Миколаївни</w:t>
      </w:r>
      <w:bookmarkStart w:id="0" w:name="_GoBack"/>
      <w:bookmarkEnd w:id="0"/>
      <w:r w:rsidR="00B043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D7A6B">
        <w:rPr>
          <w:rFonts w:ascii="Times New Roman" w:hAnsi="Times New Roman"/>
          <w:sz w:val="28"/>
          <w:szCs w:val="28"/>
          <w:lang w:eastAsia="uk-UA"/>
        </w:rPr>
        <w:t xml:space="preserve">та матеріали технічної </w:t>
      </w:r>
      <w:r w:rsidR="006D7A6B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6D7A6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948454A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50BFF" w:rsidRPr="00F50B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50BFF">
        <w:rPr>
          <w:rFonts w:ascii="Times New Roman" w:hAnsi="Times New Roman"/>
          <w:sz w:val="28"/>
          <w:szCs w:val="28"/>
          <w:lang w:eastAsia="uk-UA"/>
        </w:rPr>
        <w:t>Затвердити технічну документацію із землеустрою щодо встановлення (відновлення) меж земельної ділянки в натурі (на місцевості) та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061491"/>
      <w:r w:rsidR="00F50BFF">
        <w:rPr>
          <w:rFonts w:ascii="Times New Roman" w:hAnsi="Times New Roman"/>
          <w:sz w:val="28"/>
          <w:szCs w:val="28"/>
        </w:rPr>
        <w:t>Семенюк Марії Миколаївні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50BFF">
        <w:rPr>
          <w:rFonts w:ascii="Times New Roman" w:hAnsi="Times New Roman"/>
          <w:sz w:val="28"/>
          <w:szCs w:val="28"/>
          <w:lang w:eastAsia="uk-UA"/>
        </w:rPr>
        <w:t>0,8191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F50BFF">
        <w:rPr>
          <w:rFonts w:ascii="Times New Roman" w:hAnsi="Times New Roman"/>
          <w:sz w:val="28"/>
          <w:szCs w:val="28"/>
          <w:lang w:eastAsia="uk-UA"/>
        </w:rPr>
        <w:t>83100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C0F20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F50BFF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50BFF">
        <w:rPr>
          <w:rFonts w:ascii="Times New Roman" w:hAnsi="Times New Roman"/>
          <w:sz w:val="28"/>
          <w:szCs w:val="28"/>
          <w:lang w:eastAsia="uk-UA"/>
        </w:rPr>
        <w:t>016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F50BFF">
        <w:rPr>
          <w:rFonts w:ascii="Times New Roman" w:hAnsi="Times New Roman"/>
          <w:sz w:val="28"/>
          <w:szCs w:val="28"/>
          <w:lang w:eastAsia="uk-UA"/>
        </w:rPr>
        <w:t xml:space="preserve"> Конюшки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CF585AA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35081">
        <w:rPr>
          <w:rFonts w:ascii="Times New Roman" w:hAnsi="Times New Roman"/>
          <w:sz w:val="28"/>
          <w:szCs w:val="28"/>
        </w:rPr>
        <w:t>Семенюк Марії Миколаївні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141C3" w14:textId="77777777" w:rsidR="00CE67D2" w:rsidRDefault="00CE67D2">
      <w:r>
        <w:separator/>
      </w:r>
    </w:p>
  </w:endnote>
  <w:endnote w:type="continuationSeparator" w:id="0">
    <w:p w14:paraId="2147749D" w14:textId="77777777" w:rsidR="00CE67D2" w:rsidRDefault="00CE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523B3" w14:textId="77777777" w:rsidR="00CE67D2" w:rsidRDefault="00CE67D2">
      <w:r>
        <w:separator/>
      </w:r>
    </w:p>
  </w:footnote>
  <w:footnote w:type="continuationSeparator" w:id="0">
    <w:p w14:paraId="7FA435B9" w14:textId="77777777" w:rsidR="00CE67D2" w:rsidRDefault="00CE6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B13E9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D7A6B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4619"/>
    <w:rsid w:val="008A5653"/>
    <w:rsid w:val="008B5719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E67D2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27</cp:revision>
  <cp:lastPrinted>2025-11-27T14:44:00Z</cp:lastPrinted>
  <dcterms:created xsi:type="dcterms:W3CDTF">2025-06-17T11:05:00Z</dcterms:created>
  <dcterms:modified xsi:type="dcterms:W3CDTF">2025-11-27T14:44:00Z</dcterms:modified>
</cp:coreProperties>
</file>