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1130E" w:rsidP="0061130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8F7932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>
        <w:rPr>
          <w:b/>
          <w:bCs/>
          <w:sz w:val="28"/>
          <w:szCs w:val="28"/>
          <w:lang w:val="uk-UA"/>
        </w:rPr>
        <w:t xml:space="preserve">   </w:t>
      </w:r>
      <w:r w:rsidR="00385101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0756369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</w:t>
      </w:r>
      <w:r w:rsidR="001473AB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27F9A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0071D5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071D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27F9A">
        <w:rPr>
          <w:sz w:val="28"/>
          <w:szCs w:val="28"/>
          <w:lang w:val="uk-UA"/>
        </w:rPr>
        <w:t xml:space="preserve">ід  </w:t>
      </w:r>
      <w:r w:rsidR="0061130E">
        <w:rPr>
          <w:sz w:val="28"/>
          <w:szCs w:val="28"/>
          <w:lang w:val="uk-UA"/>
        </w:rPr>
        <w:t>30 верес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976BD3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73298">
        <w:rPr>
          <w:sz w:val="28"/>
          <w:szCs w:val="28"/>
          <w:lang w:val="uk-UA"/>
        </w:rPr>
        <w:t>42</w:t>
      </w:r>
      <w:r w:rsidR="001473AB">
        <w:rPr>
          <w:sz w:val="28"/>
          <w:szCs w:val="28"/>
          <w:lang w:val="uk-UA"/>
        </w:rPr>
        <w:t>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27F9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  <w:bookmarkStart w:id="0" w:name="_GoBack"/>
      <w:bookmarkEnd w:id="0"/>
    </w:p>
    <w:p w:rsidR="00827F9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827F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відповідальністю «Альтер Енерджі Рогатин»</w:t>
      </w:r>
      <w:r w:rsidR="0061130E">
        <w:rPr>
          <w:sz w:val="28"/>
          <w:szCs w:val="28"/>
          <w:lang w:val="uk-UA"/>
        </w:rPr>
        <w:t xml:space="preserve"> №25/09/25-2</w:t>
      </w:r>
      <w:r w:rsidR="00976BD3">
        <w:rPr>
          <w:sz w:val="28"/>
          <w:szCs w:val="28"/>
          <w:lang w:val="uk-UA"/>
        </w:rPr>
        <w:t xml:space="preserve"> від</w:t>
      </w:r>
      <w:r w:rsidR="0061130E">
        <w:rPr>
          <w:sz w:val="28"/>
          <w:szCs w:val="28"/>
          <w:lang w:val="uk-UA"/>
        </w:rPr>
        <w:t xml:space="preserve"> 25.09.2025</w:t>
      </w:r>
      <w:r w:rsidR="00976BD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827F9A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827F9A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827F9A" w:rsidP="000B130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 xml:space="preserve">Погодити тариф на виробництво теплової енергії, що виробляється   ТзОВ «Альтер Енерджі Рогатин»  для установ та організацій, що фінансуються з </w:t>
      </w:r>
      <w:r>
        <w:rPr>
          <w:sz w:val="28"/>
          <w:szCs w:val="28"/>
          <w:lang w:val="uk-UA"/>
        </w:rPr>
        <w:t>державного чи місцевого бюджету</w:t>
      </w:r>
      <w:r w:rsidR="0061130E">
        <w:rPr>
          <w:sz w:val="28"/>
          <w:szCs w:val="28"/>
          <w:lang w:val="uk-UA"/>
        </w:rPr>
        <w:t xml:space="preserve"> в розмірі,  що становить 3858</w:t>
      </w:r>
      <w:r w:rsidR="00976BD3">
        <w:rPr>
          <w:sz w:val="28"/>
          <w:szCs w:val="28"/>
          <w:lang w:val="uk-UA"/>
        </w:rPr>
        <w:t>,</w:t>
      </w:r>
      <w:r w:rsidR="0061130E">
        <w:rPr>
          <w:sz w:val="28"/>
          <w:szCs w:val="28"/>
          <w:lang w:val="uk-UA"/>
        </w:rPr>
        <w:t>18</w:t>
      </w:r>
      <w:r w:rsidR="000B1309">
        <w:rPr>
          <w:sz w:val="28"/>
          <w:szCs w:val="28"/>
          <w:lang w:val="uk-UA"/>
        </w:rPr>
        <w:t xml:space="preserve">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827F9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27F9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827F9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827F9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83" w:rsidRDefault="00CE3A83" w:rsidP="00885297">
      <w:r>
        <w:separator/>
      </w:r>
    </w:p>
  </w:endnote>
  <w:endnote w:type="continuationSeparator" w:id="0">
    <w:p w:rsidR="00CE3A83" w:rsidRDefault="00CE3A8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83" w:rsidRDefault="00CE3A83" w:rsidP="00885297">
      <w:r>
        <w:separator/>
      </w:r>
    </w:p>
  </w:footnote>
  <w:footnote w:type="continuationSeparator" w:id="0">
    <w:p w:rsidR="00CE3A83" w:rsidRDefault="00CE3A8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1D5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298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9E8"/>
    <w:rsid w:val="00146A1B"/>
    <w:rsid w:val="00146C09"/>
    <w:rsid w:val="001473AB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101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30E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27F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BD3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27B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A83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8B62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71D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007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2025-09-26T08:22:00Z</cp:lastPrinted>
  <dcterms:created xsi:type="dcterms:W3CDTF">2025-09-26T08:22:00Z</dcterms:created>
  <dcterms:modified xsi:type="dcterms:W3CDTF">2025-09-30T13:53:00Z</dcterms:modified>
</cp:coreProperties>
</file>