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3467" w14:textId="77777777" w:rsidR="00830D88" w:rsidRPr="00830D88" w:rsidRDefault="00A32B1D" w:rsidP="00830D8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0630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14:paraId="3A2F41B7" w14:textId="77777777" w:rsidR="00830D88" w:rsidRPr="00830D88" w:rsidRDefault="00830D88" w:rsidP="00830D8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1F8CB58" w14:textId="77777777" w:rsidR="00830D88" w:rsidRPr="00830D88" w:rsidRDefault="00830D88" w:rsidP="00830D8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09DBBD9" w14:textId="77777777" w:rsidR="00830D88" w:rsidRPr="00830D88" w:rsidRDefault="00A32B1D" w:rsidP="00830D8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35E5391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E3C353F" w14:textId="77777777" w:rsidR="00830D88" w:rsidRPr="00830D88" w:rsidRDefault="00830D88" w:rsidP="00830D8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6D37B52" w14:textId="77777777" w:rsidR="00830D88" w:rsidRPr="00830D88" w:rsidRDefault="00830D88" w:rsidP="00830D8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2EB808" w14:textId="2E44A80A" w:rsidR="00830D88" w:rsidRPr="00830D88" w:rsidRDefault="00830D88" w:rsidP="00830D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вересня 2025 р. № </w:t>
      </w:r>
      <w:r w:rsidR="0084232D">
        <w:rPr>
          <w:rFonts w:ascii="Times New Roman" w:hAnsi="Times New Roman"/>
          <w:color w:val="000000"/>
          <w:sz w:val="28"/>
          <w:szCs w:val="28"/>
          <w:lang w:eastAsia="uk-UA"/>
        </w:rPr>
        <w:t>12527</w:t>
      </w:r>
      <w:bookmarkStart w:id="0" w:name="_GoBack"/>
      <w:bookmarkEnd w:id="0"/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65 сесія </w:t>
      </w:r>
      <w:r w:rsidRPr="00830D8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D56CA13" w14:textId="77777777" w:rsidR="00830D88" w:rsidRPr="00830D88" w:rsidRDefault="00830D88" w:rsidP="00830D8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30D8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592F319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184E8C4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9CADB46" w14:textId="77777777" w:rsidR="00424BDB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4A6B6E7B" w14:textId="77777777" w:rsidR="00424BDB" w:rsidRDefault="00424BD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2026846" w14:textId="167A4ABD" w:rsidR="00A31227" w:rsidRPr="00FF4B87" w:rsidRDefault="004D009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щодо поділу земельної ділянки</w:t>
      </w:r>
    </w:p>
    <w:p w14:paraId="5166FE99" w14:textId="77777777" w:rsidR="00012CB1" w:rsidRPr="00FF4B87" w:rsidRDefault="00FA438F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Королевичу М.Є</w:t>
      </w:r>
      <w:r w:rsidR="00A31227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742241F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70B2B9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6185279D" w14:textId="77777777" w:rsidR="00F375B4" w:rsidRPr="00F375B4" w:rsidRDefault="00F375B4" w:rsidP="00F375B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r w:rsidR="00FA438F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Королевича Михайла Євгенійовича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 матеріали </w:t>
      </w:r>
      <w:r w:rsidR="00F3734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поділу земельної ділянки, керуючись ст. 26 Закону України «Про місцеве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56 Закону України «Про землеустрій», </w:t>
      </w:r>
      <w:r w:rsidR="00BD383F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Pr="00FF4B87">
        <w:rPr>
          <w:rFonts w:ascii="Times New Roman" w:hAnsi="Times New Roman"/>
          <w:sz w:val="28"/>
          <w:szCs w:val="28"/>
          <w:lang w:eastAsia="uk-UA"/>
        </w:rPr>
        <w:t>т. 1, 8 Закону України «</w:t>
      </w:r>
      <w:r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FF4B87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ст. 12, 122, 186 Земельног</w:t>
      </w:r>
      <w:r w:rsidR="00057566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4C4DAC05" w14:textId="77777777" w:rsidR="00F375B4" w:rsidRPr="00F375B4" w:rsidRDefault="00F375B4" w:rsidP="00F375B4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1.Затвердити </w:t>
      </w:r>
      <w:r w:rsidR="00FA438F">
        <w:rPr>
          <w:rFonts w:ascii="Times New Roman" w:eastAsia="Batang" w:hAnsi="Times New Roman"/>
          <w:sz w:val="28"/>
          <w:szCs w:val="28"/>
          <w:lang w:eastAsia="uk-UA"/>
        </w:rPr>
        <w:t xml:space="preserve">Королевичу Михайлу Євгенійовичу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технічну документацію із землеустрою щодо поділу земельної ділянки комунальної власності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фермерського господарства </w:t>
      </w:r>
      <w:r w:rsidR="00FA438F">
        <w:rPr>
          <w:rFonts w:ascii="Times New Roman" w:hAnsi="Times New Roman"/>
          <w:sz w:val="28"/>
          <w:szCs w:val="28"/>
          <w:lang w:eastAsia="uk-UA"/>
        </w:rPr>
        <w:t>(код згідно КВЦПЗД: 0</w:t>
      </w:r>
      <w:r w:rsidR="00FA438F" w:rsidRPr="007C2CC5">
        <w:rPr>
          <w:rFonts w:ascii="Times New Roman" w:hAnsi="Times New Roman"/>
          <w:sz w:val="28"/>
          <w:szCs w:val="28"/>
          <w:lang w:eastAsia="uk-UA"/>
        </w:rPr>
        <w:t>1.02</w:t>
      </w:r>
      <w:r w:rsidR="00FA438F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FA438F" w:rsidRPr="00390783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A438F">
        <w:rPr>
          <w:rFonts w:ascii="Times New Roman" w:hAnsi="Times New Roman"/>
          <w:sz w:val="28"/>
          <w:szCs w:val="28"/>
          <w:lang w:eastAsia="uk-UA"/>
        </w:rPr>
        <w:t>3,9833</w:t>
      </w:r>
      <w:r w:rsidR="00FA438F" w:rsidRPr="003907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438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2624483900:02:002:0117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за межами с. Лучинці</w:t>
      </w:r>
      <w:r w:rsidR="00FA438F">
        <w:rPr>
          <w:rFonts w:ascii="Times New Roman" w:eastAsia="Times New Roman" w:hAnsi="Times New Roman"/>
          <w:sz w:val="28"/>
          <w:szCs w:val="28"/>
        </w:rPr>
        <w:t>, що надана йому в постійне користування (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державний</w:t>
      </w:r>
      <w:r w:rsidR="00FA438F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ування землею серії ІФ 10-20-3/000059 від 24.04.1997</w:t>
      </w:r>
      <w:r w:rsidR="00FA438F" w:rsidRPr="0058206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FA438F">
        <w:rPr>
          <w:rFonts w:ascii="Times New Roman" w:eastAsia="Times New Roman" w:hAnsi="Times New Roman"/>
          <w:sz w:val="28"/>
          <w:szCs w:val="28"/>
        </w:rPr>
        <w:t xml:space="preserve">) </w:t>
      </w:r>
      <w:r w:rsidR="00FA438F"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2309C7">
        <w:rPr>
          <w:rFonts w:ascii="Times New Roman" w:eastAsia="Times New Roman" w:hAnsi="Times New Roman"/>
          <w:sz w:val="28"/>
          <w:szCs w:val="28"/>
          <w:lang w:eastAsia="uk-UA"/>
        </w:rPr>
        <w:t xml:space="preserve">4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>земельні ділянки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, а саме:</w:t>
      </w:r>
    </w:p>
    <w:p w14:paraId="5ACD0A91" w14:textId="77777777" w:rsidR="00F375B4" w:rsidRDefault="00F375B4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FA438F"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="00FA438F">
        <w:rPr>
          <w:rFonts w:ascii="Times New Roman" w:hAnsi="Times New Roman"/>
          <w:sz w:val="28"/>
          <w:szCs w:val="28"/>
          <w:lang w:eastAsia="uk-UA"/>
        </w:rPr>
        <w:t>2624483900:02:002:0136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071B32D9" w14:textId="77777777" w:rsidR="006D4173" w:rsidRDefault="00FA438F" w:rsidP="00F375B4">
      <w:pPr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eastAsia="uk-UA"/>
        </w:rPr>
        <w:t>2624483900:02:002:0133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397A5DF6" w14:textId="77777777" w:rsidR="00FA438F" w:rsidRPr="00F375B4" w:rsidRDefault="00FA438F" w:rsidP="00F375B4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0,9833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eastAsia="uk-UA"/>
        </w:rPr>
        <w:t>2624483900:02:002:0135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267389E0" w14:textId="77777777" w:rsidR="00F375B4" w:rsidRDefault="00FA438F" w:rsidP="006D4173">
      <w:pPr>
        <w:tabs>
          <w:tab w:val="left" w:pos="567"/>
        </w:tabs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Pr="00F375B4">
        <w:rPr>
          <w:rFonts w:ascii="Times New Roman" w:eastAsia="Times New Roman" w:hAnsi="Times New Roman"/>
          <w:sz w:val="28"/>
          <w:szCs w:val="28"/>
          <w:lang w:eastAsia="uk-UA"/>
        </w:rPr>
        <w:t>га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>
        <w:rPr>
          <w:rFonts w:ascii="Times New Roman" w:hAnsi="Times New Roman"/>
          <w:sz w:val="28"/>
          <w:szCs w:val="28"/>
          <w:lang w:eastAsia="uk-UA"/>
        </w:rPr>
        <w:t>2624483900:02:002:0134</w:t>
      </w:r>
      <w:r w:rsidR="00F375B4"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397D123E" w14:textId="77777777" w:rsidR="004D009B" w:rsidRDefault="004D009B" w:rsidP="00A10D8E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D009B">
        <w:rPr>
          <w:rFonts w:ascii="Times New Roman" w:hAnsi="Times New Roman"/>
          <w:sz w:val="28"/>
          <w:szCs w:val="28"/>
        </w:rPr>
        <w:t>2.</w:t>
      </w:r>
      <w:r w:rsidR="00A10D8E"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</w:t>
      </w:r>
      <w:r w:rsidR="00A10D8E">
        <w:rPr>
          <w:rFonts w:ascii="Times New Roman" w:eastAsia="Batang" w:hAnsi="Times New Roman"/>
          <w:color w:val="000000"/>
          <w:sz w:val="28"/>
          <w:szCs w:val="28"/>
        </w:rPr>
        <w:t xml:space="preserve"> зазначені в пункті 1 даного рішення, </w:t>
      </w:r>
      <w:r w:rsidR="00A10D8E"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0E31B363" w14:textId="77777777" w:rsidR="00FA438F" w:rsidRPr="00FA438F" w:rsidRDefault="00FA438F" w:rsidP="00FA438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4D00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Зобов’язати Королевича Михайла Євгенійовича </w:t>
      </w:r>
      <w:r>
        <w:rPr>
          <w:rFonts w:ascii="Times New Roman" w:eastAsia="Batang" w:hAnsi="Times New Roman"/>
          <w:sz w:val="28"/>
          <w:szCs w:val="28"/>
        </w:rPr>
        <w:t>зареєструвати право постійного користування земельними ділянками,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зазначеними в пункті 1 даного рішення,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 w:rsidRPr="00F375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Pr="00FA43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23BB8ECB" w14:textId="77777777" w:rsidR="009C413F" w:rsidRPr="00FF4B87" w:rsidRDefault="00FA438F" w:rsidP="00FA438F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Pr="00FA438F">
        <w:rPr>
          <w:rFonts w:ascii="Times New Roman" w:eastAsia="Times New Roman" w:hAnsi="Times New Roman"/>
          <w:sz w:val="28"/>
          <w:szCs w:val="28"/>
          <w:lang w:eastAsia="uk-UA"/>
        </w:rPr>
        <w:t>.Оскарження рішення проводиться з дотриманням ст. 78, 82 Закону України «</w:t>
      </w:r>
      <w:r w:rsidRPr="00FA438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Про адміністративну процедуру</w:t>
      </w:r>
      <w:r w:rsidRPr="00FA438F">
        <w:rPr>
          <w:rFonts w:ascii="Times New Roman" w:eastAsia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6D61D391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5CFE4900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243716C" w14:textId="77777777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424BDB">
      <w:headerReference w:type="default" r:id="rId9"/>
      <w:pgSz w:w="11906" w:h="16838" w:code="9"/>
      <w:pgMar w:top="1134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5848" w14:textId="77777777" w:rsidR="00A32B1D" w:rsidRDefault="00A32B1D">
      <w:r>
        <w:separator/>
      </w:r>
    </w:p>
  </w:endnote>
  <w:endnote w:type="continuationSeparator" w:id="0">
    <w:p w14:paraId="212661D4" w14:textId="77777777" w:rsidR="00A32B1D" w:rsidRDefault="00A3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54CB" w14:textId="77777777" w:rsidR="00A32B1D" w:rsidRDefault="00A32B1D">
      <w:r>
        <w:separator/>
      </w:r>
    </w:p>
  </w:footnote>
  <w:footnote w:type="continuationSeparator" w:id="0">
    <w:p w14:paraId="6ED1FC19" w14:textId="77777777" w:rsidR="00A32B1D" w:rsidRDefault="00A3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93D9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7940D0E8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1C24"/>
    <w:rsid w:val="00057566"/>
    <w:rsid w:val="0006295F"/>
    <w:rsid w:val="0006704C"/>
    <w:rsid w:val="000719F2"/>
    <w:rsid w:val="00075AA6"/>
    <w:rsid w:val="0007779D"/>
    <w:rsid w:val="00090E28"/>
    <w:rsid w:val="000916FB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852DE"/>
    <w:rsid w:val="00192881"/>
    <w:rsid w:val="001953BA"/>
    <w:rsid w:val="001A032A"/>
    <w:rsid w:val="001B59F5"/>
    <w:rsid w:val="001D3F6F"/>
    <w:rsid w:val="001F320F"/>
    <w:rsid w:val="00200524"/>
    <w:rsid w:val="00210D1F"/>
    <w:rsid w:val="00214175"/>
    <w:rsid w:val="00222A4B"/>
    <w:rsid w:val="00223EE3"/>
    <w:rsid w:val="002309C7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7786D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24BDB"/>
    <w:rsid w:val="00475250"/>
    <w:rsid w:val="004862F1"/>
    <w:rsid w:val="004D009B"/>
    <w:rsid w:val="004D5B0C"/>
    <w:rsid w:val="004D5F43"/>
    <w:rsid w:val="004D74C5"/>
    <w:rsid w:val="00515720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583B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4173"/>
    <w:rsid w:val="006D61B0"/>
    <w:rsid w:val="006E34CA"/>
    <w:rsid w:val="006E6319"/>
    <w:rsid w:val="006F2F59"/>
    <w:rsid w:val="0070196B"/>
    <w:rsid w:val="00703FBC"/>
    <w:rsid w:val="0072143D"/>
    <w:rsid w:val="007239A0"/>
    <w:rsid w:val="007316AD"/>
    <w:rsid w:val="007317A5"/>
    <w:rsid w:val="0073327D"/>
    <w:rsid w:val="007523A1"/>
    <w:rsid w:val="00757201"/>
    <w:rsid w:val="00762232"/>
    <w:rsid w:val="007638B8"/>
    <w:rsid w:val="00772459"/>
    <w:rsid w:val="007C2CC5"/>
    <w:rsid w:val="007C2EB8"/>
    <w:rsid w:val="007D1258"/>
    <w:rsid w:val="007D20E5"/>
    <w:rsid w:val="007E31A2"/>
    <w:rsid w:val="007E5B30"/>
    <w:rsid w:val="007E7033"/>
    <w:rsid w:val="0080386C"/>
    <w:rsid w:val="0080506D"/>
    <w:rsid w:val="008056BB"/>
    <w:rsid w:val="008158EC"/>
    <w:rsid w:val="00816FAA"/>
    <w:rsid w:val="008210CA"/>
    <w:rsid w:val="00830D88"/>
    <w:rsid w:val="008310D1"/>
    <w:rsid w:val="0084232D"/>
    <w:rsid w:val="00852AE6"/>
    <w:rsid w:val="008554F6"/>
    <w:rsid w:val="00856E15"/>
    <w:rsid w:val="00857180"/>
    <w:rsid w:val="008848F9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584D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0D8E"/>
    <w:rsid w:val="00A13274"/>
    <w:rsid w:val="00A16B62"/>
    <w:rsid w:val="00A20BDD"/>
    <w:rsid w:val="00A31227"/>
    <w:rsid w:val="00A32B1D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0740A"/>
    <w:rsid w:val="00B10918"/>
    <w:rsid w:val="00B16A5A"/>
    <w:rsid w:val="00B35A29"/>
    <w:rsid w:val="00B40396"/>
    <w:rsid w:val="00B40AC4"/>
    <w:rsid w:val="00B44E12"/>
    <w:rsid w:val="00B529FA"/>
    <w:rsid w:val="00B55278"/>
    <w:rsid w:val="00B5532D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D383F"/>
    <w:rsid w:val="00BF1687"/>
    <w:rsid w:val="00C100FD"/>
    <w:rsid w:val="00C132B5"/>
    <w:rsid w:val="00C17487"/>
    <w:rsid w:val="00C17812"/>
    <w:rsid w:val="00C259D4"/>
    <w:rsid w:val="00C41E64"/>
    <w:rsid w:val="00C526C0"/>
    <w:rsid w:val="00C74ADF"/>
    <w:rsid w:val="00C81351"/>
    <w:rsid w:val="00CA0138"/>
    <w:rsid w:val="00CA14CA"/>
    <w:rsid w:val="00CA2554"/>
    <w:rsid w:val="00CA425C"/>
    <w:rsid w:val="00CB5F77"/>
    <w:rsid w:val="00CC1948"/>
    <w:rsid w:val="00CC3758"/>
    <w:rsid w:val="00CD357E"/>
    <w:rsid w:val="00CE2406"/>
    <w:rsid w:val="00D041DB"/>
    <w:rsid w:val="00D30A22"/>
    <w:rsid w:val="00D36EF3"/>
    <w:rsid w:val="00D42A61"/>
    <w:rsid w:val="00D434D7"/>
    <w:rsid w:val="00D5227D"/>
    <w:rsid w:val="00D6246B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D7A69"/>
    <w:rsid w:val="00E12FA2"/>
    <w:rsid w:val="00E143C0"/>
    <w:rsid w:val="00E1550A"/>
    <w:rsid w:val="00E16093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37343"/>
    <w:rsid w:val="00F375B4"/>
    <w:rsid w:val="00F40EEB"/>
    <w:rsid w:val="00F43F79"/>
    <w:rsid w:val="00F454DF"/>
    <w:rsid w:val="00F55003"/>
    <w:rsid w:val="00F620AB"/>
    <w:rsid w:val="00F6624F"/>
    <w:rsid w:val="00F720D4"/>
    <w:rsid w:val="00F9155D"/>
    <w:rsid w:val="00F94FBB"/>
    <w:rsid w:val="00FA3F0B"/>
    <w:rsid w:val="00FA438F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3B7C1578"/>
  <w15:docId w15:val="{6D5AD3F8-304C-49A2-BF9A-3AF0CC3C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81CB-3BA5-4D83-9DDC-D4D3373E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174</cp:revision>
  <cp:lastPrinted>2025-09-26T08:26:00Z</cp:lastPrinted>
  <dcterms:created xsi:type="dcterms:W3CDTF">2015-03-22T10:03:00Z</dcterms:created>
  <dcterms:modified xsi:type="dcterms:W3CDTF">2025-09-26T08:26:00Z</dcterms:modified>
</cp:coreProperties>
</file>