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6BAF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8E8696B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4412F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4412F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9E6A820" w14:textId="77777777" w:rsidR="000550E9" w:rsidRDefault="00FE241E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B61A983" w:rsidR="005E19DB" w:rsidRPr="00D972E2" w:rsidRDefault="008B30A9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Михайлову О.В. та Михайловій Т.В.</w:t>
      </w:r>
      <w:r w:rsidR="000550E9">
        <w:rPr>
          <w:rFonts w:ascii="Times New Roman" w:hAnsi="Times New Roman"/>
          <w:sz w:val="26"/>
          <w:szCs w:val="26"/>
        </w:rPr>
        <w:t xml:space="preserve"> 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FD47A85" w:rsidR="00FE241E" w:rsidRPr="00D972E2" w:rsidRDefault="0039163C" w:rsidP="00CF726C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8B30A9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30A9">
        <w:rPr>
          <w:rFonts w:ascii="Times New Roman" w:hAnsi="Times New Roman"/>
          <w:sz w:val="28"/>
          <w:szCs w:val="28"/>
          <w:lang w:eastAsia="ru-RU"/>
        </w:rPr>
        <w:t>Миха</w:t>
      </w:r>
      <w:r w:rsidR="00B20CDB">
        <w:rPr>
          <w:rFonts w:ascii="Times New Roman" w:hAnsi="Times New Roman"/>
          <w:sz w:val="28"/>
          <w:szCs w:val="28"/>
          <w:lang w:eastAsia="ru-RU"/>
        </w:rPr>
        <w:t>й</w:t>
      </w:r>
      <w:r w:rsidR="008B30A9">
        <w:rPr>
          <w:rFonts w:ascii="Times New Roman" w:hAnsi="Times New Roman"/>
          <w:sz w:val="28"/>
          <w:szCs w:val="28"/>
          <w:lang w:eastAsia="ru-RU"/>
        </w:rPr>
        <w:t>лова Олександра Володимировича, Михайлової Тетяни Володимирівни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32CDB57" w:rsidR="00FE241E" w:rsidRDefault="00FE241E" w:rsidP="00CF72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41479D">
        <w:rPr>
          <w:rFonts w:ascii="Times New Roman" w:hAnsi="Times New Roman"/>
          <w:sz w:val="28"/>
          <w:szCs w:val="28"/>
          <w:lang w:eastAsia="ru-RU"/>
        </w:rPr>
        <w:t>Миха</w:t>
      </w:r>
      <w:r w:rsidR="00B20CDB">
        <w:rPr>
          <w:rFonts w:ascii="Times New Roman" w:hAnsi="Times New Roman"/>
          <w:sz w:val="28"/>
          <w:szCs w:val="28"/>
          <w:lang w:eastAsia="ru-RU"/>
        </w:rPr>
        <w:t>й</w:t>
      </w:r>
      <w:r w:rsidR="0041479D">
        <w:rPr>
          <w:rFonts w:ascii="Times New Roman" w:hAnsi="Times New Roman"/>
          <w:sz w:val="28"/>
          <w:szCs w:val="28"/>
          <w:lang w:eastAsia="ru-RU"/>
        </w:rPr>
        <w:t>лову Олександру Володимировичу та Михайловій Тетяні Володимирівні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41479D">
        <w:rPr>
          <w:rFonts w:ascii="Times New Roman" w:hAnsi="Times New Roman"/>
          <w:sz w:val="28"/>
          <w:szCs w:val="28"/>
          <w:lang w:eastAsia="ru-RU"/>
        </w:rPr>
        <w:t>Приозерне</w:t>
      </w:r>
      <w:r w:rsidR="00DA3AEC">
        <w:rPr>
          <w:rFonts w:ascii="Times New Roman" w:hAnsi="Times New Roman"/>
          <w:sz w:val="28"/>
          <w:szCs w:val="28"/>
          <w:lang w:eastAsia="ru-RU"/>
        </w:rPr>
        <w:t>,</w:t>
      </w:r>
      <w:r w:rsidR="005C0C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0550E9">
        <w:rPr>
          <w:rFonts w:ascii="Times New Roman" w:hAnsi="Times New Roman"/>
          <w:sz w:val="28"/>
          <w:szCs w:val="28"/>
        </w:rPr>
        <w:t>оємцям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r w:rsidR="00574203">
        <w:rPr>
          <w:rFonts w:ascii="Times New Roman" w:hAnsi="Times New Roman"/>
          <w:sz w:val="28"/>
          <w:szCs w:val="28"/>
        </w:rPr>
        <w:t>Михайлова Володимира Йосиповича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570DA3">
        <w:rPr>
          <w:rFonts w:ascii="Times New Roman" w:hAnsi="Times New Roman"/>
          <w:sz w:val="28"/>
          <w:szCs w:val="28"/>
        </w:rPr>
        <w:t xml:space="preserve"> </w:t>
      </w:r>
      <w:r w:rsidR="0036326B">
        <w:rPr>
          <w:rFonts w:ascii="Times New Roman" w:hAnsi="Times New Roman"/>
          <w:sz w:val="28"/>
          <w:szCs w:val="28"/>
        </w:rPr>
        <w:t xml:space="preserve">відповідно до </w:t>
      </w:r>
      <w:r w:rsidR="00B04124">
        <w:rPr>
          <w:rFonts w:ascii="Times New Roman" w:hAnsi="Times New Roman"/>
          <w:sz w:val="28"/>
          <w:szCs w:val="28"/>
        </w:rPr>
        <w:t>свідоцтв</w:t>
      </w:r>
      <w:r w:rsidR="00574203">
        <w:rPr>
          <w:rFonts w:ascii="Times New Roman" w:hAnsi="Times New Roman"/>
          <w:sz w:val="28"/>
          <w:szCs w:val="28"/>
        </w:rPr>
        <w:t xml:space="preserve"> про право на спадщину за законом від 30.07.2025</w:t>
      </w:r>
      <w:r w:rsidR="00570DA3" w:rsidRPr="00570DA3">
        <w:rPr>
          <w:rFonts w:ascii="Times New Roman" w:hAnsi="Times New Roman"/>
          <w:sz w:val="28"/>
          <w:szCs w:val="28"/>
        </w:rPr>
        <w:t xml:space="preserve"> року</w:t>
      </w:r>
      <w:r w:rsidR="00B04124">
        <w:rPr>
          <w:rFonts w:ascii="Times New Roman" w:hAnsi="Times New Roman"/>
          <w:sz w:val="28"/>
          <w:szCs w:val="28"/>
        </w:rPr>
        <w:t xml:space="preserve"> № 5</w:t>
      </w:r>
      <w:r w:rsidR="007A6D2D">
        <w:rPr>
          <w:rFonts w:ascii="Times New Roman" w:hAnsi="Times New Roman"/>
          <w:sz w:val="28"/>
          <w:szCs w:val="28"/>
        </w:rPr>
        <w:t>-</w:t>
      </w:r>
      <w:r w:rsidR="00B04124">
        <w:rPr>
          <w:rFonts w:ascii="Times New Roman" w:hAnsi="Times New Roman"/>
          <w:sz w:val="28"/>
          <w:szCs w:val="28"/>
        </w:rPr>
        <w:t xml:space="preserve">269 та </w:t>
      </w:r>
      <w:r w:rsidR="00574203">
        <w:rPr>
          <w:rFonts w:ascii="Times New Roman" w:hAnsi="Times New Roman"/>
          <w:sz w:val="28"/>
          <w:szCs w:val="28"/>
        </w:rPr>
        <w:t>№ 5-270.</w:t>
      </w:r>
    </w:p>
    <w:p w14:paraId="469A464E" w14:textId="12F7E227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</w:t>
      </w:r>
      <w:r w:rsidR="00D931B1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D72B" w14:textId="77777777" w:rsidR="001C0A82" w:rsidRDefault="001C0A82">
      <w:r>
        <w:separator/>
      </w:r>
    </w:p>
  </w:endnote>
  <w:endnote w:type="continuationSeparator" w:id="0">
    <w:p w14:paraId="1E38C58C" w14:textId="77777777" w:rsidR="001C0A82" w:rsidRDefault="001C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5793" w14:textId="77777777" w:rsidR="001C0A82" w:rsidRDefault="001C0A82">
      <w:r>
        <w:separator/>
      </w:r>
    </w:p>
  </w:footnote>
  <w:footnote w:type="continuationSeparator" w:id="0">
    <w:p w14:paraId="0B2A1373" w14:textId="77777777" w:rsidR="001C0A82" w:rsidRDefault="001C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35E73"/>
    <w:rsid w:val="0004716C"/>
    <w:rsid w:val="000500C5"/>
    <w:rsid w:val="0005173F"/>
    <w:rsid w:val="0005245C"/>
    <w:rsid w:val="000550E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5431"/>
    <w:rsid w:val="001B5D1D"/>
    <w:rsid w:val="001C0A82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5448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326B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79D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4B7D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0DA3"/>
    <w:rsid w:val="00572ADC"/>
    <w:rsid w:val="00573103"/>
    <w:rsid w:val="00574203"/>
    <w:rsid w:val="00580E19"/>
    <w:rsid w:val="00582E9C"/>
    <w:rsid w:val="005A788C"/>
    <w:rsid w:val="005B3E98"/>
    <w:rsid w:val="005B47D4"/>
    <w:rsid w:val="005B4AFE"/>
    <w:rsid w:val="005B701D"/>
    <w:rsid w:val="005C0C0C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155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D70E4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429EF"/>
    <w:rsid w:val="00765C11"/>
    <w:rsid w:val="00770B3A"/>
    <w:rsid w:val="00784998"/>
    <w:rsid w:val="00784C8A"/>
    <w:rsid w:val="0079026F"/>
    <w:rsid w:val="007A6D2D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426C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30A9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1ACB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07F9"/>
    <w:rsid w:val="00AE771D"/>
    <w:rsid w:val="00AF3B1A"/>
    <w:rsid w:val="00AF6A70"/>
    <w:rsid w:val="00AF733A"/>
    <w:rsid w:val="00B00DAB"/>
    <w:rsid w:val="00B04124"/>
    <w:rsid w:val="00B15856"/>
    <w:rsid w:val="00B16382"/>
    <w:rsid w:val="00B16DE0"/>
    <w:rsid w:val="00B20CDB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769C1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CF0640"/>
    <w:rsid w:val="00CF726C"/>
    <w:rsid w:val="00D134F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31B1"/>
    <w:rsid w:val="00D972E2"/>
    <w:rsid w:val="00DA017E"/>
    <w:rsid w:val="00DA3AEC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32BB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C5852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412F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B5E2D2B5-6774-41A8-B1DC-CCD6FB41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21</cp:revision>
  <cp:lastPrinted>2021-07-06T12:31:00Z</cp:lastPrinted>
  <dcterms:created xsi:type="dcterms:W3CDTF">2025-07-07T11:40:00Z</dcterms:created>
  <dcterms:modified xsi:type="dcterms:W3CDTF">2025-08-15T09:17:00Z</dcterms:modified>
</cp:coreProperties>
</file>