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31B2" w14:textId="77777777" w:rsidR="000B15C2" w:rsidRPr="00A4319F" w:rsidRDefault="000B15C2" w:rsidP="000B15C2">
      <w:pPr>
        <w:tabs>
          <w:tab w:val="left" w:pos="8580"/>
          <w:tab w:val="right" w:pos="9525"/>
        </w:tabs>
        <w:jc w:val="right"/>
        <w:rPr>
          <w:b/>
          <w:noProof/>
          <w:color w:val="000000"/>
          <w:sz w:val="28"/>
          <w:szCs w:val="28"/>
          <w:lang w:val="uk-UA"/>
        </w:rPr>
      </w:pPr>
      <w:r w:rsidRPr="00A4319F">
        <w:rPr>
          <w:b/>
          <w:noProof/>
          <w:color w:val="000000"/>
          <w:sz w:val="28"/>
          <w:szCs w:val="28"/>
          <w:lang w:val="uk-UA"/>
        </w:rPr>
        <w:t>ПРОЄКТ</w:t>
      </w:r>
    </w:p>
    <w:p w14:paraId="55745AC5" w14:textId="77777777" w:rsidR="000B15C2" w:rsidRPr="00A4319F" w:rsidRDefault="000B15C2" w:rsidP="000B15C2">
      <w:pPr>
        <w:tabs>
          <w:tab w:val="left" w:pos="8580"/>
          <w:tab w:val="right" w:pos="9525"/>
        </w:tabs>
        <w:jc w:val="center"/>
        <w:rPr>
          <w:b/>
          <w:bCs/>
          <w:color w:val="000000"/>
          <w:sz w:val="28"/>
          <w:szCs w:val="28"/>
          <w:lang w:eastAsia="uk-UA"/>
        </w:rPr>
      </w:pPr>
      <w:r w:rsidRPr="00A4319F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F1B531" wp14:editId="6AC0DB56">
            <wp:extent cx="4946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20FD" w14:textId="77777777" w:rsidR="000B15C2" w:rsidRPr="00A4319F" w:rsidRDefault="000B15C2" w:rsidP="00890AA0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A4319F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BD798D" w14:textId="77777777" w:rsidR="000B15C2" w:rsidRPr="00A4319F" w:rsidRDefault="000B15C2" w:rsidP="00890AA0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A4319F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ED08F1" w14:textId="77777777" w:rsidR="000B15C2" w:rsidRPr="00A4319F" w:rsidRDefault="000B15C2" w:rsidP="00890AA0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A4319F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3AB5779" wp14:editId="5F477FA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DACF5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88991CB" w14:textId="77777777" w:rsidR="00890AA0" w:rsidRDefault="00890AA0" w:rsidP="00890AA0">
      <w:pPr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</w:p>
    <w:p w14:paraId="7D7CBC8B" w14:textId="06D51B6B" w:rsidR="000B15C2" w:rsidRPr="00A4319F" w:rsidRDefault="000B15C2" w:rsidP="00890AA0">
      <w:pPr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A4319F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55A2D24" w14:textId="77777777" w:rsidR="000B15C2" w:rsidRPr="00A4319F" w:rsidRDefault="000B15C2" w:rsidP="00890AA0">
      <w:pPr>
        <w:rPr>
          <w:color w:val="000000"/>
          <w:sz w:val="28"/>
          <w:szCs w:val="28"/>
          <w:lang w:eastAsia="uk-UA"/>
        </w:rPr>
      </w:pPr>
    </w:p>
    <w:p w14:paraId="5F82863C" w14:textId="77777777" w:rsidR="000B15C2" w:rsidRPr="00A4319F" w:rsidRDefault="000B15C2" w:rsidP="000B15C2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A4319F">
        <w:rPr>
          <w:color w:val="000000"/>
          <w:sz w:val="28"/>
          <w:szCs w:val="28"/>
          <w:lang w:eastAsia="uk-UA"/>
        </w:rPr>
        <w:t>від</w:t>
      </w:r>
      <w:proofErr w:type="spellEnd"/>
      <w:r w:rsidRPr="00A4319F">
        <w:rPr>
          <w:color w:val="000000"/>
          <w:sz w:val="28"/>
          <w:szCs w:val="28"/>
          <w:lang w:eastAsia="uk-UA"/>
        </w:rPr>
        <w:t xml:space="preserve"> </w:t>
      </w:r>
      <w:r w:rsidRPr="00A4319F">
        <w:rPr>
          <w:color w:val="000000"/>
          <w:sz w:val="28"/>
          <w:szCs w:val="28"/>
          <w:lang w:val="uk-UA" w:eastAsia="uk-UA"/>
        </w:rPr>
        <w:t xml:space="preserve">28 серпня </w:t>
      </w:r>
      <w:r w:rsidRPr="00A4319F">
        <w:rPr>
          <w:color w:val="000000"/>
          <w:sz w:val="28"/>
          <w:szCs w:val="28"/>
          <w:lang w:eastAsia="uk-UA"/>
        </w:rPr>
        <w:t xml:space="preserve"> 202</w:t>
      </w:r>
      <w:r w:rsidRPr="00A4319F">
        <w:rPr>
          <w:color w:val="000000"/>
          <w:sz w:val="28"/>
          <w:szCs w:val="28"/>
          <w:lang w:val="uk-UA" w:eastAsia="uk-UA"/>
        </w:rPr>
        <w:t>5</w:t>
      </w:r>
      <w:r w:rsidRPr="00A4319F">
        <w:rPr>
          <w:color w:val="000000"/>
          <w:sz w:val="28"/>
          <w:szCs w:val="28"/>
          <w:lang w:eastAsia="uk-UA"/>
        </w:rPr>
        <w:t xml:space="preserve"> р. №</w:t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</w:r>
      <w:r w:rsidRPr="00A4319F">
        <w:rPr>
          <w:color w:val="000000"/>
          <w:sz w:val="28"/>
          <w:szCs w:val="28"/>
          <w:lang w:eastAsia="uk-UA"/>
        </w:rPr>
        <w:tab/>
        <w:t>64</w:t>
      </w:r>
      <w:r w:rsidRPr="00A4319F">
        <w:rPr>
          <w:color w:val="000000"/>
          <w:sz w:val="28"/>
          <w:szCs w:val="28"/>
          <w:lang w:val="uk-UA" w:eastAsia="uk-UA"/>
        </w:rPr>
        <w:t xml:space="preserve"> </w:t>
      </w:r>
      <w:r w:rsidRPr="00A4319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4319F">
        <w:rPr>
          <w:color w:val="000000"/>
          <w:sz w:val="28"/>
          <w:szCs w:val="28"/>
          <w:lang w:eastAsia="uk-UA"/>
        </w:rPr>
        <w:t>сесія</w:t>
      </w:r>
      <w:proofErr w:type="spellEnd"/>
      <w:r w:rsidRPr="00A4319F">
        <w:rPr>
          <w:color w:val="000000"/>
          <w:sz w:val="28"/>
          <w:szCs w:val="28"/>
          <w:lang w:eastAsia="uk-UA"/>
        </w:rPr>
        <w:t xml:space="preserve"> </w:t>
      </w:r>
      <w:r w:rsidRPr="00A4319F">
        <w:rPr>
          <w:color w:val="000000"/>
          <w:sz w:val="28"/>
          <w:szCs w:val="28"/>
          <w:lang w:val="en-US" w:eastAsia="uk-UA"/>
        </w:rPr>
        <w:t>VIII</w:t>
      </w:r>
      <w:r w:rsidRPr="00A4319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4319F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2D648291" w14:textId="77777777" w:rsidR="000B15C2" w:rsidRPr="00A4319F" w:rsidRDefault="000B15C2" w:rsidP="000B15C2">
      <w:pPr>
        <w:ind w:left="180" w:right="-540"/>
        <w:rPr>
          <w:color w:val="000000"/>
          <w:sz w:val="28"/>
          <w:szCs w:val="28"/>
          <w:lang w:eastAsia="uk-UA"/>
        </w:rPr>
      </w:pPr>
      <w:r w:rsidRPr="00A4319F">
        <w:rPr>
          <w:color w:val="000000"/>
          <w:sz w:val="28"/>
          <w:szCs w:val="28"/>
          <w:lang w:eastAsia="uk-UA"/>
        </w:rPr>
        <w:t>м. Рогатин</w:t>
      </w:r>
    </w:p>
    <w:p w14:paraId="40133DE2" w14:textId="756DF586" w:rsidR="000B15C2" w:rsidRDefault="000B15C2" w:rsidP="000B15C2">
      <w:pPr>
        <w:widowControl w:val="0"/>
        <w:ind w:left="180" w:right="278"/>
        <w:rPr>
          <w:rFonts w:eastAsia="SimSun"/>
          <w:bCs/>
          <w:color w:val="FF0000"/>
          <w:sz w:val="28"/>
          <w:szCs w:val="28"/>
          <w:lang w:eastAsia="zh-CN"/>
        </w:rPr>
      </w:pPr>
      <w:r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25C303E5" w14:textId="77777777" w:rsidR="000B15C2" w:rsidRDefault="000B15C2" w:rsidP="000B15C2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</w:p>
    <w:p w14:paraId="3D39CBA9" w14:textId="77777777" w:rsidR="000B15C2" w:rsidRDefault="000B15C2" w:rsidP="000B15C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</w:t>
      </w:r>
    </w:p>
    <w:p w14:paraId="19DB02B0" w14:textId="77777777" w:rsidR="00FD1A60" w:rsidRDefault="000B15C2" w:rsidP="000B15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</w:p>
    <w:p w14:paraId="56099E26" w14:textId="0202E552" w:rsidR="000B15C2" w:rsidRDefault="000B15C2" w:rsidP="000B15C2">
      <w:pPr>
        <w:rPr>
          <w:sz w:val="28"/>
          <w:szCs w:val="28"/>
        </w:rPr>
      </w:pPr>
      <w:r>
        <w:rPr>
          <w:sz w:val="28"/>
          <w:szCs w:val="28"/>
        </w:rPr>
        <w:t xml:space="preserve">Рогатинської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</w:p>
    <w:p w14:paraId="4A04EECC" w14:textId="77777777" w:rsidR="000B15C2" w:rsidRDefault="000B15C2" w:rsidP="000B15C2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EC46094" w14:textId="3A2A93AF" w:rsidR="000B15C2" w:rsidRDefault="000B15C2" w:rsidP="000B15C2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26, 60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1997 року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 xml:space="preserve">№ 280/97-ВР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враховуючи листа Релігійної громади (парафії) Собору Пресвятої Богородиці Української греко-католицької церкви с</w:t>
      </w:r>
      <w:r w:rsidR="001D3569">
        <w:rPr>
          <w:sz w:val="28"/>
          <w:szCs w:val="28"/>
          <w:lang w:val="uk-UA"/>
        </w:rPr>
        <w:t xml:space="preserve">ела </w:t>
      </w:r>
      <w:r>
        <w:rPr>
          <w:sz w:val="28"/>
          <w:szCs w:val="28"/>
          <w:lang w:val="uk-UA"/>
        </w:rPr>
        <w:t>Підкамінь від 09.04.2025 року</w:t>
      </w:r>
      <w:r w:rsidR="001D3569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упорядкування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контролю та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</w:t>
      </w:r>
      <w:proofErr w:type="spellEnd"/>
      <w:r>
        <w:rPr>
          <w:sz w:val="28"/>
          <w:szCs w:val="28"/>
          <w:lang w:val="uk-UA"/>
        </w:rPr>
        <w:t>ного майна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ВИРІШИЛА: </w:t>
      </w:r>
    </w:p>
    <w:p w14:paraId="0EB9F41F" w14:textId="1A7CFCC4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в постійне користування Релігійн</w:t>
      </w:r>
      <w:r w:rsidR="001D3569">
        <w:rPr>
          <w:sz w:val="28"/>
          <w:szCs w:val="28"/>
          <w:lang w:val="uk-UA"/>
        </w:rPr>
        <w:t xml:space="preserve">ій </w:t>
      </w:r>
      <w:r>
        <w:rPr>
          <w:sz w:val="28"/>
          <w:szCs w:val="28"/>
          <w:lang w:val="uk-UA"/>
        </w:rPr>
        <w:t>громад</w:t>
      </w:r>
      <w:r w:rsidR="001D35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(парафії) Собору Пресвятої Богородиці Української греко-католицької церкви </w:t>
      </w:r>
      <w:proofErr w:type="spellStart"/>
      <w:r>
        <w:rPr>
          <w:sz w:val="28"/>
          <w:szCs w:val="28"/>
          <w:lang w:val="uk-UA"/>
        </w:rPr>
        <w:t>с.Підкамінь</w:t>
      </w:r>
      <w:proofErr w:type="spellEnd"/>
      <w:r>
        <w:rPr>
          <w:sz w:val="28"/>
          <w:szCs w:val="28"/>
          <w:lang w:val="uk-UA"/>
        </w:rPr>
        <w:t xml:space="preserve"> нежитлову будівлю (колишня школа 1921 року побудови) </w:t>
      </w:r>
      <w:r w:rsidR="001D356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вул.</w:t>
      </w:r>
      <w:r w:rsidR="001D3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Сагайдачного,</w:t>
      </w:r>
      <w:r w:rsidR="001D35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39 в с</w:t>
      </w:r>
      <w:r w:rsidR="001D3569">
        <w:rPr>
          <w:sz w:val="28"/>
          <w:szCs w:val="28"/>
          <w:lang w:val="uk-UA"/>
        </w:rPr>
        <w:t xml:space="preserve">елі </w:t>
      </w:r>
      <w:r>
        <w:rPr>
          <w:sz w:val="28"/>
          <w:szCs w:val="28"/>
          <w:lang w:val="uk-UA"/>
        </w:rPr>
        <w:t>Підкамінь.</w:t>
      </w:r>
    </w:p>
    <w:p w14:paraId="0ED70163" w14:textId="636EEC86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міської ради (Оксана Гончар)  здійснити передачу </w:t>
      </w:r>
      <w:r w:rsidR="001D3569">
        <w:rPr>
          <w:sz w:val="28"/>
          <w:szCs w:val="28"/>
          <w:lang w:val="uk-UA"/>
        </w:rPr>
        <w:t xml:space="preserve">нежитлової будівлі </w:t>
      </w:r>
      <w:r>
        <w:rPr>
          <w:sz w:val="28"/>
          <w:szCs w:val="28"/>
          <w:lang w:val="uk-UA"/>
        </w:rPr>
        <w:t>згідно</w:t>
      </w:r>
      <w:r w:rsidR="001D3569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чинн</w:t>
      </w:r>
      <w:r w:rsidR="001D3569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1D3569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14:paraId="695CE850" w14:textId="77777777" w:rsidR="000B15C2" w:rsidRDefault="000B15C2" w:rsidP="000B15C2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2C492B7E" w14:textId="77777777" w:rsidR="000B15C2" w:rsidRDefault="000B15C2" w:rsidP="000B15C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0E163FDE" w14:textId="77777777" w:rsidR="000B15C2" w:rsidRDefault="000B15C2" w:rsidP="000B15C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069CD8E1" w14:textId="77777777" w:rsidR="000B15C2" w:rsidRDefault="000B15C2" w:rsidP="000B15C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B0079D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F6"/>
    <w:rsid w:val="000055B1"/>
    <w:rsid w:val="000B15C2"/>
    <w:rsid w:val="001D3569"/>
    <w:rsid w:val="002052F6"/>
    <w:rsid w:val="005D3A26"/>
    <w:rsid w:val="007F2E36"/>
    <w:rsid w:val="00890AA0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C9D6"/>
  <w15:chartTrackingRefBased/>
  <w15:docId w15:val="{B1DE7442-A8EC-43D6-A724-8E91FBC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880</Words>
  <Characters>502</Characters>
  <Application>Microsoft Office Word</Application>
  <DocSecurity>0</DocSecurity>
  <Lines>4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8</cp:revision>
  <cp:lastPrinted>2025-08-21T11:18:00Z</cp:lastPrinted>
  <dcterms:created xsi:type="dcterms:W3CDTF">2025-08-20T07:02:00Z</dcterms:created>
  <dcterms:modified xsi:type="dcterms:W3CDTF">2025-08-25T09:04:00Z</dcterms:modified>
</cp:coreProperties>
</file>