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811AF" w14:textId="77777777" w:rsidR="00323B8E" w:rsidRPr="00323B8E" w:rsidRDefault="002766DE" w:rsidP="00323B8E">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23DEC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25pt;height:56.25pt;visibility:visible;mso-wrap-style:square" filled="t">
            <v:imagedata r:id="rId7" o:title=""/>
          </v:shape>
        </w:pict>
      </w:r>
    </w:p>
    <w:p w14:paraId="7C4B33D2" w14:textId="77777777" w:rsidR="00323B8E" w:rsidRPr="00323B8E" w:rsidRDefault="00323B8E" w:rsidP="00323B8E">
      <w:pPr>
        <w:jc w:val="center"/>
        <w:outlineLvl w:val="4"/>
        <w:rPr>
          <w:rFonts w:ascii="Times New Roman" w:hAnsi="Times New Roman"/>
          <w:b/>
          <w:iCs/>
          <w:color w:val="000000"/>
          <w:w w:val="120"/>
          <w:sz w:val="28"/>
          <w:szCs w:val="28"/>
          <w:lang w:eastAsia="uk-UA"/>
        </w:rPr>
      </w:pPr>
      <w:r w:rsidRPr="00323B8E">
        <w:rPr>
          <w:rFonts w:ascii="Times New Roman" w:hAnsi="Times New Roman"/>
          <w:b/>
          <w:iCs/>
          <w:color w:val="000000"/>
          <w:w w:val="120"/>
          <w:sz w:val="28"/>
          <w:szCs w:val="28"/>
          <w:lang w:eastAsia="uk-UA"/>
        </w:rPr>
        <w:t>РОГАТИНСЬКА МІСЬКА РАДА</w:t>
      </w:r>
    </w:p>
    <w:p w14:paraId="6C1009E7" w14:textId="77777777" w:rsidR="00323B8E" w:rsidRPr="00323B8E" w:rsidRDefault="00323B8E" w:rsidP="00323B8E">
      <w:pPr>
        <w:jc w:val="center"/>
        <w:outlineLvl w:val="5"/>
        <w:rPr>
          <w:rFonts w:ascii="Times New Roman" w:hAnsi="Times New Roman"/>
          <w:b/>
          <w:color w:val="000000"/>
          <w:w w:val="120"/>
          <w:sz w:val="28"/>
          <w:szCs w:val="28"/>
          <w:lang w:eastAsia="uk-UA"/>
        </w:rPr>
      </w:pPr>
      <w:r w:rsidRPr="00323B8E">
        <w:rPr>
          <w:rFonts w:ascii="Times New Roman" w:hAnsi="Times New Roman"/>
          <w:b/>
          <w:color w:val="000000"/>
          <w:w w:val="120"/>
          <w:sz w:val="28"/>
          <w:szCs w:val="28"/>
          <w:lang w:eastAsia="uk-UA"/>
        </w:rPr>
        <w:t>ІВАНО-ФРАНКІВСЬКОЇ ОБЛАСТІ</w:t>
      </w:r>
    </w:p>
    <w:p w14:paraId="3E58E49F" w14:textId="77777777" w:rsidR="00323B8E" w:rsidRPr="00323B8E" w:rsidRDefault="002766DE" w:rsidP="00323B8E">
      <w:pPr>
        <w:jc w:val="center"/>
        <w:rPr>
          <w:rFonts w:ascii="Times New Roman" w:hAnsi="Times New Roman"/>
          <w:b/>
          <w:bCs/>
          <w:color w:val="000000"/>
          <w:w w:val="120"/>
          <w:sz w:val="28"/>
          <w:szCs w:val="28"/>
          <w:lang w:eastAsia="uk-UA"/>
        </w:rPr>
      </w:pPr>
      <w:r>
        <w:rPr>
          <w:noProof/>
        </w:rPr>
        <w:pict w14:anchorId="34FBC6D9">
          <v:line id="Прямая соединительная линия 4" o:spid="_x0000_s1039" style="position:absolute;left:0;text-align:left;flip:y;z-index: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96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KYur3pfAgAAdAQAAA4AAAAAAAAAAAAAAAAALgIAAGRycy9lMm9Eb2MueG1s&#10;UEsBAi0AFAAGAAgAAAAhACaRFhjZAAAABgEAAA8AAAAAAAAAAAAAAAAAuQQAAGRycy9kb3ducmV2&#10;LnhtbFBLBQYAAAAABAAEAPMAAAC/BQAAAAA=&#10;" strokeweight="4.5pt">
            <v:stroke linestyle="thickThin"/>
          </v:line>
        </w:pict>
      </w:r>
    </w:p>
    <w:p w14:paraId="73476B6B" w14:textId="77777777" w:rsidR="00323B8E" w:rsidRPr="00323B8E" w:rsidRDefault="00323B8E" w:rsidP="00323B8E">
      <w:pPr>
        <w:spacing w:before="240" w:after="60"/>
        <w:jc w:val="center"/>
        <w:outlineLvl w:val="6"/>
        <w:rPr>
          <w:rFonts w:ascii="Times New Roman" w:hAnsi="Times New Roman"/>
          <w:b/>
          <w:bCs/>
          <w:color w:val="000000"/>
          <w:sz w:val="28"/>
          <w:szCs w:val="28"/>
          <w:lang w:eastAsia="uk-UA"/>
        </w:rPr>
      </w:pPr>
      <w:r w:rsidRPr="00323B8E">
        <w:rPr>
          <w:rFonts w:ascii="Times New Roman" w:hAnsi="Times New Roman"/>
          <w:b/>
          <w:bCs/>
          <w:color w:val="000000"/>
          <w:sz w:val="28"/>
          <w:szCs w:val="28"/>
          <w:lang w:eastAsia="uk-UA"/>
        </w:rPr>
        <w:t>РІШЕННЯ</w:t>
      </w:r>
    </w:p>
    <w:p w14:paraId="15F0E8E7" w14:textId="77777777" w:rsidR="00323B8E" w:rsidRPr="00323B8E" w:rsidRDefault="00323B8E" w:rsidP="00323B8E">
      <w:pPr>
        <w:rPr>
          <w:rFonts w:ascii="Times New Roman" w:hAnsi="Times New Roman"/>
          <w:color w:val="000000"/>
          <w:sz w:val="28"/>
          <w:szCs w:val="28"/>
          <w:lang w:eastAsia="uk-UA"/>
        </w:rPr>
      </w:pPr>
    </w:p>
    <w:p w14:paraId="5623914D" w14:textId="342EE5D4" w:rsidR="00323B8E" w:rsidRPr="00323B8E" w:rsidRDefault="00323B8E" w:rsidP="00323B8E">
      <w:pPr>
        <w:ind w:left="180" w:right="-540"/>
        <w:rPr>
          <w:rFonts w:ascii="Times New Roman" w:hAnsi="Times New Roman"/>
          <w:color w:val="000000"/>
          <w:sz w:val="28"/>
          <w:szCs w:val="28"/>
          <w:lang w:eastAsia="uk-UA"/>
        </w:rPr>
      </w:pPr>
      <w:r w:rsidRPr="00323B8E">
        <w:rPr>
          <w:rFonts w:ascii="Times New Roman" w:hAnsi="Times New Roman"/>
          <w:color w:val="000000"/>
          <w:sz w:val="28"/>
          <w:szCs w:val="28"/>
          <w:lang w:eastAsia="uk-UA"/>
        </w:rPr>
        <w:t xml:space="preserve">від 31 липня 2025 р. № </w:t>
      </w:r>
      <w:r w:rsidR="00585CA4">
        <w:rPr>
          <w:rFonts w:ascii="Times New Roman" w:hAnsi="Times New Roman"/>
          <w:color w:val="000000"/>
          <w:sz w:val="28"/>
          <w:szCs w:val="28"/>
          <w:lang w:eastAsia="uk-UA"/>
        </w:rPr>
        <w:t>12192</w:t>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r>
      <w:r w:rsidRPr="00323B8E">
        <w:rPr>
          <w:rFonts w:ascii="Times New Roman" w:hAnsi="Times New Roman"/>
          <w:color w:val="000000"/>
          <w:sz w:val="28"/>
          <w:szCs w:val="28"/>
          <w:lang w:eastAsia="uk-UA"/>
        </w:rPr>
        <w:tab/>
        <w:t xml:space="preserve">63 сесія </w:t>
      </w:r>
      <w:r w:rsidRPr="00323B8E">
        <w:rPr>
          <w:rFonts w:ascii="Times New Roman" w:hAnsi="Times New Roman"/>
          <w:color w:val="000000"/>
          <w:sz w:val="28"/>
          <w:szCs w:val="28"/>
          <w:lang w:val="en-US" w:eastAsia="uk-UA"/>
        </w:rPr>
        <w:t>VIII</w:t>
      </w:r>
      <w:r w:rsidRPr="00323B8E">
        <w:rPr>
          <w:rFonts w:ascii="Times New Roman" w:hAnsi="Times New Roman"/>
          <w:color w:val="000000"/>
          <w:sz w:val="28"/>
          <w:szCs w:val="28"/>
          <w:lang w:eastAsia="uk-UA"/>
        </w:rPr>
        <w:t xml:space="preserve"> скликання</w:t>
      </w:r>
    </w:p>
    <w:p w14:paraId="2D8A1755" w14:textId="77777777" w:rsidR="00323B8E" w:rsidRPr="00323B8E" w:rsidRDefault="00323B8E" w:rsidP="00323B8E">
      <w:pPr>
        <w:ind w:left="180" w:right="-540"/>
        <w:rPr>
          <w:rFonts w:ascii="Times New Roman" w:hAnsi="Times New Roman"/>
          <w:color w:val="000000"/>
          <w:sz w:val="28"/>
          <w:szCs w:val="28"/>
          <w:lang w:eastAsia="uk-UA"/>
        </w:rPr>
      </w:pPr>
      <w:r w:rsidRPr="00323B8E">
        <w:rPr>
          <w:rFonts w:ascii="Times New Roman" w:hAnsi="Times New Roman"/>
          <w:color w:val="000000"/>
          <w:sz w:val="28"/>
          <w:szCs w:val="28"/>
          <w:lang w:eastAsia="uk-UA"/>
        </w:rPr>
        <w:t>м. Рогатин</w:t>
      </w:r>
    </w:p>
    <w:p w14:paraId="25ADE1FC" w14:textId="77777777" w:rsidR="00942AA6" w:rsidRPr="008C1382" w:rsidRDefault="00942AA6" w:rsidP="00942AA6">
      <w:pPr>
        <w:ind w:right="-540"/>
        <w:rPr>
          <w:rFonts w:ascii="Times New Roman" w:eastAsia="Times New Roman" w:hAnsi="Times New Roman"/>
          <w:color w:val="000000"/>
          <w:sz w:val="28"/>
          <w:szCs w:val="28"/>
          <w:lang w:eastAsia="uk-UA"/>
        </w:rPr>
      </w:pPr>
    </w:p>
    <w:p w14:paraId="1AC34CAD"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1106AEC5" w14:textId="77777777" w:rsidR="00163096"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w:t>
      </w:r>
      <w:r w:rsidR="00137EB6">
        <w:rPr>
          <w:rFonts w:ascii="Times New Roman" w:eastAsia="Times New Roman" w:hAnsi="Times New Roman"/>
          <w:sz w:val="28"/>
          <w:szCs w:val="28"/>
        </w:rPr>
        <w:t>ої</w:t>
      </w:r>
      <w:r w:rsidRPr="00667FD3">
        <w:rPr>
          <w:rFonts w:ascii="Times New Roman" w:eastAsia="Times New Roman" w:hAnsi="Times New Roman"/>
          <w:sz w:val="28"/>
          <w:szCs w:val="28"/>
        </w:rPr>
        <w:t xml:space="preserve"> ділян</w:t>
      </w:r>
      <w:r w:rsidR="00137EB6">
        <w:rPr>
          <w:rFonts w:ascii="Times New Roman" w:eastAsia="Times New Roman" w:hAnsi="Times New Roman"/>
          <w:sz w:val="28"/>
          <w:szCs w:val="28"/>
        </w:rPr>
        <w:t>ки</w:t>
      </w:r>
      <w:r w:rsidR="008D7518">
        <w:rPr>
          <w:rFonts w:ascii="Times New Roman" w:eastAsia="Times New Roman" w:hAnsi="Times New Roman"/>
          <w:sz w:val="28"/>
          <w:szCs w:val="28"/>
        </w:rPr>
        <w:t xml:space="preserve"> </w:t>
      </w:r>
    </w:p>
    <w:p w14:paraId="2276CCA4" w14:textId="77777777" w:rsidR="00163096"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163096">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7D24A6C8" w14:textId="77777777" w:rsidR="00163096"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7C589F2F" w14:textId="77777777" w:rsidR="00163096"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163096">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42A7026D" w14:textId="1E674F44" w:rsidR="00942AA6" w:rsidRPr="00163096"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1C14FA00"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6BC782C7" w14:textId="77777777" w:rsidR="00942AA6" w:rsidRPr="006955A1" w:rsidRDefault="00942AA6" w:rsidP="00942AA6">
      <w:pPr>
        <w:rPr>
          <w:rFonts w:ascii="Times New Roman" w:hAnsi="Times New Roman"/>
          <w:sz w:val="28"/>
          <w:szCs w:val="28"/>
          <w:lang w:eastAsia="uk-UA"/>
        </w:rPr>
      </w:pPr>
    </w:p>
    <w:p w14:paraId="5FF0EFA5" w14:textId="20FB3DB4"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585CA4">
        <w:rPr>
          <w:rFonts w:ascii="Times New Roman" w:eastAsia="Times New Roman" w:hAnsi="Times New Roman"/>
          <w:sz w:val="28"/>
          <w:szCs w:val="28"/>
        </w:rPr>
        <w:t xml:space="preserve">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392687C0" w14:textId="77777777" w:rsidR="006F44AE" w:rsidRDefault="00137EB6" w:rsidP="006F44AE">
      <w:pPr>
        <w:ind w:firstLine="567"/>
        <w:jc w:val="both"/>
        <w:rPr>
          <w:rFonts w:ascii="Times New Roman" w:eastAsia="Times New Roman" w:hAnsi="Times New Roman"/>
          <w:sz w:val="28"/>
          <w:szCs w:val="28"/>
        </w:rPr>
      </w:pPr>
      <w:r>
        <w:rPr>
          <w:rFonts w:ascii="Times New Roman" w:eastAsia="Times New Roman" w:hAnsi="Times New Roman"/>
          <w:sz w:val="28"/>
          <w:szCs w:val="28"/>
        </w:rPr>
        <w:t>1.Включити земельну ділянку</w:t>
      </w:r>
      <w:r w:rsidR="00667FD3" w:rsidRPr="00667FD3">
        <w:rPr>
          <w:rFonts w:ascii="Times New Roman" w:eastAsia="Times New Roman" w:hAnsi="Times New Roman"/>
          <w:sz w:val="28"/>
          <w:szCs w:val="28"/>
        </w:rPr>
        <w:t xml:space="preserve">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площе</w:t>
      </w:r>
      <w:r w:rsidR="00673B13">
        <w:rPr>
          <w:rFonts w:ascii="Times New Roman" w:eastAsia="Times New Roman" w:hAnsi="Times New Roman"/>
          <w:sz w:val="28"/>
          <w:szCs w:val="28"/>
          <w:lang w:eastAsia="uk-UA"/>
        </w:rPr>
        <w:t xml:space="preserve">ю </w:t>
      </w:r>
      <w:r>
        <w:rPr>
          <w:rFonts w:ascii="Times New Roman" w:eastAsia="Times New Roman" w:hAnsi="Times New Roman"/>
          <w:sz w:val="28"/>
          <w:szCs w:val="28"/>
          <w:lang w:eastAsia="uk-UA"/>
        </w:rPr>
        <w:t xml:space="preserve">8,4342 </w:t>
      </w:r>
      <w:r w:rsidR="00673B13">
        <w:rPr>
          <w:rFonts w:ascii="Times New Roman" w:eastAsia="Times New Roman" w:hAnsi="Times New Roman"/>
          <w:sz w:val="28"/>
          <w:szCs w:val="28"/>
          <w:lang w:eastAsia="uk-UA"/>
        </w:rPr>
        <w:t xml:space="preserve">га </w:t>
      </w:r>
      <w:r>
        <w:rPr>
          <w:rFonts w:ascii="Times New Roman" w:eastAsia="Times New Roman" w:hAnsi="Times New Roman"/>
          <w:sz w:val="28"/>
          <w:szCs w:val="28"/>
          <w:lang w:eastAsia="uk-UA"/>
        </w:rPr>
        <w:t xml:space="preserve">з кадастровим номером 2624482300:02:001:0223 за межами с. </w:t>
      </w:r>
      <w:proofErr w:type="spellStart"/>
      <w:r>
        <w:rPr>
          <w:rFonts w:ascii="Times New Roman" w:eastAsia="Times New Roman" w:hAnsi="Times New Roman"/>
          <w:sz w:val="28"/>
          <w:szCs w:val="28"/>
          <w:lang w:eastAsia="uk-UA"/>
        </w:rPr>
        <w:t>Заланів</w:t>
      </w:r>
      <w:proofErr w:type="spellEnd"/>
      <w:r w:rsidRPr="00667FD3">
        <w:rPr>
          <w:rFonts w:ascii="Times New Roman" w:eastAsia="Times New Roman" w:hAnsi="Times New Roman"/>
          <w:sz w:val="28"/>
          <w:szCs w:val="28"/>
        </w:rPr>
        <w:t xml:space="preserve"> </w:t>
      </w:r>
      <w:r>
        <w:rPr>
          <w:rFonts w:ascii="Times New Roman" w:eastAsia="Times New Roman" w:hAnsi="Times New Roman"/>
          <w:sz w:val="28"/>
          <w:szCs w:val="28"/>
        </w:rPr>
        <w:t>Івано-Франківського району Івано-Франківської області</w:t>
      </w:r>
      <w:r w:rsidRPr="00667FD3">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 xml:space="preserve">до переліку земельних ділянок </w:t>
      </w:r>
      <w:r w:rsidR="00667FD3" w:rsidRPr="00667FD3">
        <w:rPr>
          <w:rFonts w:ascii="Times New Roman" w:eastAsia="Times New Roman" w:hAnsi="Times New Roman"/>
          <w:sz w:val="28"/>
          <w:szCs w:val="28"/>
          <w:lang w:eastAsia="uk-UA"/>
        </w:rPr>
        <w:t>або прав на них, які виставляються на земельні</w:t>
      </w:r>
      <w:r w:rsidR="00667FD3" w:rsidRPr="00667FD3">
        <w:rPr>
          <w:rFonts w:ascii="Times New Roman" w:eastAsia="Times New Roman" w:hAnsi="Times New Roman"/>
          <w:sz w:val="28"/>
          <w:szCs w:val="28"/>
        </w:rPr>
        <w:t xml:space="preserve"> </w:t>
      </w:r>
      <w:r>
        <w:rPr>
          <w:rFonts w:ascii="Times New Roman" w:eastAsia="Times New Roman" w:hAnsi="Times New Roman"/>
          <w:sz w:val="28"/>
          <w:szCs w:val="28"/>
          <w:lang w:eastAsia="uk-UA"/>
        </w:rPr>
        <w:t>торги окремими лотами</w:t>
      </w:r>
      <w:r w:rsidR="00667FD3" w:rsidRPr="00667FD3">
        <w:rPr>
          <w:rFonts w:ascii="Times New Roman" w:eastAsia="Times New Roman" w:hAnsi="Times New Roman"/>
          <w:sz w:val="28"/>
          <w:szCs w:val="28"/>
        </w:rPr>
        <w:t>.</w:t>
      </w:r>
    </w:p>
    <w:p w14:paraId="16329F6D"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137EB6">
        <w:rPr>
          <w:rFonts w:ascii="Times New Roman" w:eastAsia="Batang" w:hAnsi="Times New Roman"/>
          <w:sz w:val="28"/>
          <w:szCs w:val="28"/>
          <w:lang w:eastAsia="uk-UA"/>
        </w:rPr>
        <w:t>.Передати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w:t>
      </w:r>
      <w:r w:rsidR="003C22B6">
        <w:rPr>
          <w:rFonts w:ascii="Times New Roman" w:eastAsia="Batang" w:hAnsi="Times New Roman"/>
          <w:sz w:val="28"/>
          <w:szCs w:val="28"/>
          <w:lang w:eastAsia="uk-UA"/>
        </w:rPr>
        <w:t xml:space="preserve"> земельних торгах терміном на 25</w:t>
      </w:r>
      <w:r w:rsidR="00667FD3" w:rsidRPr="00667FD3">
        <w:rPr>
          <w:rFonts w:ascii="Times New Roman" w:eastAsia="Batang" w:hAnsi="Times New Roman"/>
          <w:sz w:val="28"/>
          <w:szCs w:val="28"/>
          <w:lang w:eastAsia="uk-UA"/>
        </w:rPr>
        <w:t xml:space="preserve"> років.</w:t>
      </w:r>
    </w:p>
    <w:p w14:paraId="2F1AE7CC"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.Встановити стартову ціну р</w:t>
      </w:r>
      <w:r w:rsidR="00137EB6">
        <w:rPr>
          <w:rFonts w:ascii="Times New Roman" w:eastAsia="Batang" w:hAnsi="Times New Roman"/>
          <w:sz w:val="28"/>
          <w:szCs w:val="28"/>
          <w:lang w:eastAsia="uk-UA"/>
        </w:rPr>
        <w:t>ічної орендної плати за земельну ділянку</w:t>
      </w:r>
      <w:r w:rsidR="00667FD3" w:rsidRPr="00667FD3">
        <w:rPr>
          <w:rFonts w:ascii="Times New Roman" w:eastAsia="Batang" w:hAnsi="Times New Roman"/>
          <w:sz w:val="28"/>
          <w:szCs w:val="28"/>
          <w:lang w:eastAsia="uk-UA"/>
        </w:rPr>
        <w:t xml:space="preserve">, </w:t>
      </w:r>
      <w:r w:rsidR="00137EB6">
        <w:rPr>
          <w:rFonts w:ascii="Times New Roman" w:eastAsia="Times New Roman" w:hAnsi="Times New Roman"/>
          <w:sz w:val="28"/>
          <w:szCs w:val="28"/>
        </w:rPr>
        <w:t>визначену</w:t>
      </w:r>
      <w:r w:rsidR="00667FD3" w:rsidRPr="00667FD3">
        <w:rPr>
          <w:rFonts w:ascii="Times New Roman" w:eastAsia="Times New Roman" w:hAnsi="Times New Roman"/>
          <w:sz w:val="28"/>
          <w:szCs w:val="28"/>
        </w:rPr>
        <w:t xml:space="preserve"> у пункті 1 цього рішення,</w:t>
      </w:r>
      <w:r w:rsidR="00137EB6">
        <w:rPr>
          <w:rFonts w:ascii="Times New Roman" w:eastAsia="Batang" w:hAnsi="Times New Roman"/>
          <w:sz w:val="28"/>
          <w:szCs w:val="28"/>
          <w:lang w:eastAsia="uk-UA"/>
        </w:rPr>
        <w:t xml:space="preserve"> в розмірі 12 відсотків її</w:t>
      </w:r>
      <w:r w:rsidR="00667FD3" w:rsidRPr="00667FD3">
        <w:rPr>
          <w:rFonts w:ascii="Times New Roman" w:eastAsia="Batang" w:hAnsi="Times New Roman"/>
          <w:sz w:val="28"/>
          <w:szCs w:val="28"/>
          <w:lang w:eastAsia="uk-UA"/>
        </w:rPr>
        <w:t xml:space="preserve"> нормативної грошової оцінки.</w:t>
      </w:r>
    </w:p>
    <w:p w14:paraId="363B56B9"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137EB6">
        <w:rPr>
          <w:rFonts w:ascii="Times New Roman" w:eastAsia="Batang" w:hAnsi="Times New Roman"/>
          <w:sz w:val="28"/>
          <w:szCs w:val="28"/>
          <w:lang w:eastAsia="uk-UA"/>
        </w:rPr>
        <w:t xml:space="preserve"> з переможцем</w:t>
      </w:r>
      <w:r>
        <w:rPr>
          <w:rFonts w:ascii="Times New Roman" w:eastAsia="Batang" w:hAnsi="Times New Roman"/>
          <w:sz w:val="28"/>
          <w:szCs w:val="28"/>
          <w:lang w:eastAsia="uk-UA"/>
        </w:rPr>
        <w:t xml:space="preserve"> земел</w:t>
      </w:r>
      <w:r w:rsidR="00E70BC2">
        <w:rPr>
          <w:rFonts w:ascii="Times New Roman" w:eastAsia="Batang" w:hAnsi="Times New Roman"/>
          <w:sz w:val="28"/>
          <w:szCs w:val="28"/>
          <w:lang w:eastAsia="uk-UA"/>
        </w:rPr>
        <w:t>ьних торгів, згідно з додатком</w:t>
      </w:r>
      <w:r>
        <w:rPr>
          <w:rFonts w:ascii="Times New Roman" w:eastAsia="Batang" w:hAnsi="Times New Roman"/>
          <w:sz w:val="28"/>
          <w:szCs w:val="28"/>
          <w:lang w:eastAsia="uk-UA"/>
        </w:rPr>
        <w:t>.</w:t>
      </w:r>
    </w:p>
    <w:p w14:paraId="1D7ADA57"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w:t>
      </w:r>
      <w:r w:rsidR="00137EB6">
        <w:rPr>
          <w:rFonts w:ascii="Times New Roman" w:eastAsia="Batang" w:hAnsi="Times New Roman"/>
          <w:sz w:val="28"/>
          <w:szCs w:val="28"/>
          <w:lang w:eastAsia="uk-UA"/>
        </w:rPr>
        <w:t xml:space="preserve"> голову на підписання протоколу аукціону та договору оренди земельної ділянки</w:t>
      </w:r>
      <w:r w:rsidR="00137EB6">
        <w:rPr>
          <w:rFonts w:ascii="Times New Roman" w:eastAsia="Times New Roman" w:hAnsi="Times New Roman"/>
          <w:sz w:val="28"/>
          <w:szCs w:val="28"/>
        </w:rPr>
        <w:t xml:space="preserve"> визначеної</w:t>
      </w:r>
      <w:r w:rsidR="00667FD3" w:rsidRPr="00667FD3">
        <w:rPr>
          <w:rFonts w:ascii="Times New Roman" w:eastAsia="Times New Roman" w:hAnsi="Times New Roman"/>
          <w:sz w:val="28"/>
          <w:szCs w:val="28"/>
        </w:rPr>
        <w:t xml:space="preserve"> у пункті 1 цього рішення</w:t>
      </w:r>
      <w:r w:rsidR="00667FD3" w:rsidRPr="00667FD3">
        <w:rPr>
          <w:rFonts w:ascii="Times New Roman" w:eastAsia="Batang" w:hAnsi="Times New Roman"/>
          <w:sz w:val="28"/>
          <w:szCs w:val="28"/>
          <w:lang w:eastAsia="uk-UA"/>
        </w:rPr>
        <w:t>.</w:t>
      </w:r>
    </w:p>
    <w:p w14:paraId="0D16FB00"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w:t>
      </w:r>
      <w:r w:rsidR="00137EB6">
        <w:rPr>
          <w:rFonts w:ascii="Times New Roman" w:eastAsia="Times New Roman" w:hAnsi="Times New Roman"/>
          <w:sz w:val="28"/>
          <w:szCs w:val="20"/>
        </w:rPr>
        <w:t xml:space="preserve"> земельних торгів щодо земельної</w:t>
      </w:r>
      <w:r w:rsidR="00667FD3" w:rsidRPr="00667FD3">
        <w:rPr>
          <w:rFonts w:ascii="Times New Roman" w:eastAsia="Times New Roman" w:hAnsi="Times New Roman"/>
          <w:sz w:val="28"/>
          <w:szCs w:val="20"/>
        </w:rPr>
        <w:t xml:space="preserve"> ділян</w:t>
      </w:r>
      <w:r w:rsidR="00137EB6">
        <w:rPr>
          <w:rFonts w:ascii="Times New Roman" w:eastAsia="Times New Roman" w:hAnsi="Times New Roman"/>
          <w:sz w:val="28"/>
          <w:szCs w:val="20"/>
        </w:rPr>
        <w:t>ки</w:t>
      </w:r>
      <w:r w:rsidR="00667FD3" w:rsidRPr="00667FD3">
        <w:rPr>
          <w:rFonts w:ascii="Times New Roman" w:eastAsia="Times New Roman" w:hAnsi="Times New Roman"/>
          <w:sz w:val="28"/>
          <w:szCs w:val="20"/>
        </w:rPr>
        <w:t>, визна</w:t>
      </w:r>
      <w:r w:rsidR="00137EB6">
        <w:rPr>
          <w:rFonts w:ascii="Times New Roman" w:eastAsia="Times New Roman" w:hAnsi="Times New Roman"/>
          <w:sz w:val="28"/>
          <w:szCs w:val="20"/>
        </w:rPr>
        <w:t>ченої</w:t>
      </w:r>
      <w:r w:rsidR="00F33566">
        <w:rPr>
          <w:rFonts w:ascii="Times New Roman" w:eastAsia="Times New Roman" w:hAnsi="Times New Roman"/>
          <w:sz w:val="28"/>
          <w:szCs w:val="20"/>
        </w:rPr>
        <w:t xml:space="preserve"> у пункті 1 цього рішення</w:t>
      </w:r>
      <w:r w:rsidR="00667FD3" w:rsidRPr="00667FD3">
        <w:rPr>
          <w:rFonts w:ascii="Times New Roman" w:eastAsia="Times New Roman" w:hAnsi="Times New Roman"/>
          <w:sz w:val="28"/>
          <w:szCs w:val="20"/>
        </w:rPr>
        <w:t>.</w:t>
      </w:r>
    </w:p>
    <w:p w14:paraId="45A7D5BD"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52BF89FA" w14:textId="77777777" w:rsidR="00137EB6" w:rsidRDefault="00137EB6" w:rsidP="00A07B85">
      <w:pPr>
        <w:tabs>
          <w:tab w:val="left" w:pos="6500"/>
        </w:tabs>
        <w:rPr>
          <w:rFonts w:ascii="Times New Roman" w:hAnsi="Times New Roman"/>
          <w:sz w:val="28"/>
          <w:szCs w:val="28"/>
          <w:lang w:eastAsia="uk-UA"/>
        </w:rPr>
      </w:pPr>
    </w:p>
    <w:p w14:paraId="191D1F41" w14:textId="77777777" w:rsidR="00137EB6" w:rsidRDefault="00A07B85" w:rsidP="00A07B85">
      <w:pPr>
        <w:tabs>
          <w:tab w:val="left" w:pos="6500"/>
        </w:tabs>
        <w:rPr>
          <w:rFonts w:ascii="Times New Roman" w:hAnsi="Times New Roman"/>
          <w:sz w:val="28"/>
          <w:szCs w:val="28"/>
          <w:lang w:eastAsia="uk-UA"/>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22A7794E" w14:textId="77777777" w:rsidR="00585CA4" w:rsidRPr="005C0176" w:rsidRDefault="00585CA4" w:rsidP="00585CA4">
      <w:pPr>
        <w:ind w:firstLine="5245"/>
        <w:rPr>
          <w:rFonts w:ascii="Times New Roman" w:hAnsi="Times New Roman"/>
          <w:sz w:val="28"/>
          <w:szCs w:val="28"/>
        </w:rPr>
      </w:pPr>
      <w:r w:rsidRPr="005C0176">
        <w:rPr>
          <w:rFonts w:ascii="Times New Roman" w:hAnsi="Times New Roman"/>
          <w:sz w:val="28"/>
          <w:szCs w:val="28"/>
        </w:rPr>
        <w:lastRenderedPageBreak/>
        <w:t>Додаток</w:t>
      </w:r>
    </w:p>
    <w:p w14:paraId="0DE55B83" w14:textId="77777777" w:rsidR="00585CA4" w:rsidRPr="005C0176" w:rsidRDefault="00585CA4" w:rsidP="00585CA4">
      <w:pPr>
        <w:ind w:firstLine="5245"/>
        <w:rPr>
          <w:rFonts w:ascii="Times New Roman" w:hAnsi="Times New Roman"/>
          <w:sz w:val="28"/>
          <w:szCs w:val="28"/>
        </w:rPr>
      </w:pPr>
      <w:r w:rsidRPr="005C0176">
        <w:rPr>
          <w:rFonts w:ascii="Times New Roman" w:hAnsi="Times New Roman"/>
          <w:sz w:val="28"/>
          <w:szCs w:val="28"/>
        </w:rPr>
        <w:t xml:space="preserve">до рішення 63 сесії </w:t>
      </w:r>
    </w:p>
    <w:p w14:paraId="32F47094" w14:textId="77777777" w:rsidR="00585CA4" w:rsidRPr="005C0176" w:rsidRDefault="00585CA4" w:rsidP="00585CA4">
      <w:pPr>
        <w:ind w:firstLine="5245"/>
        <w:rPr>
          <w:rFonts w:ascii="Times New Roman" w:hAnsi="Times New Roman"/>
          <w:sz w:val="28"/>
          <w:szCs w:val="28"/>
        </w:rPr>
      </w:pPr>
      <w:r w:rsidRPr="005C0176">
        <w:rPr>
          <w:rFonts w:ascii="Times New Roman" w:hAnsi="Times New Roman"/>
          <w:sz w:val="28"/>
          <w:szCs w:val="28"/>
        </w:rPr>
        <w:t>Рогатинської міської ради</w:t>
      </w:r>
    </w:p>
    <w:p w14:paraId="668FBC40" w14:textId="040701B3" w:rsidR="00585CA4" w:rsidRPr="005C0176" w:rsidRDefault="00585CA4" w:rsidP="00585CA4">
      <w:pPr>
        <w:tabs>
          <w:tab w:val="left" w:pos="6500"/>
        </w:tabs>
        <w:ind w:firstLine="5245"/>
        <w:rPr>
          <w:rFonts w:ascii="Times New Roman" w:hAnsi="Times New Roman"/>
          <w:sz w:val="28"/>
          <w:szCs w:val="28"/>
        </w:rPr>
      </w:pPr>
      <w:r w:rsidRPr="005C0176">
        <w:rPr>
          <w:rFonts w:ascii="Times New Roman" w:hAnsi="Times New Roman"/>
          <w:sz w:val="28"/>
          <w:szCs w:val="28"/>
        </w:rPr>
        <w:t>від 31 липня 2025 року № 12192</w:t>
      </w:r>
    </w:p>
    <w:p w14:paraId="705604AF" w14:textId="77777777" w:rsidR="00163096" w:rsidRDefault="00163096" w:rsidP="006F608E">
      <w:pPr>
        <w:ind w:left="57" w:right="57"/>
        <w:jc w:val="center"/>
        <w:rPr>
          <w:rFonts w:ascii="Times New Roman" w:hAnsi="Times New Roman"/>
          <w:sz w:val="24"/>
          <w:szCs w:val="24"/>
          <w:lang w:eastAsia="ru-RU"/>
        </w:rPr>
      </w:pPr>
    </w:p>
    <w:p w14:paraId="4E30928F" w14:textId="7B1BB0AE"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38736964" w14:textId="77777777" w:rsidR="004D3F87" w:rsidRPr="004D3F87" w:rsidRDefault="004D3F87" w:rsidP="006F608E">
      <w:pPr>
        <w:ind w:left="57" w:right="57"/>
        <w:jc w:val="center"/>
        <w:rPr>
          <w:rFonts w:ascii="Times New Roman" w:hAnsi="Times New Roman"/>
          <w:b/>
          <w:sz w:val="24"/>
          <w:szCs w:val="24"/>
          <w:u w:val="single"/>
          <w:lang w:eastAsia="ru-RU"/>
        </w:rPr>
      </w:pPr>
    </w:p>
    <w:p w14:paraId="3E9EFB51"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741C3208" w14:textId="77777777" w:rsidR="004D3F87" w:rsidRPr="004D3F87" w:rsidRDefault="004D3F87" w:rsidP="006F608E">
      <w:pPr>
        <w:ind w:left="57" w:right="57"/>
        <w:rPr>
          <w:rFonts w:ascii="Times New Roman" w:hAnsi="Times New Roman"/>
          <w:sz w:val="24"/>
          <w:szCs w:val="24"/>
          <w:lang w:eastAsia="ru-RU"/>
        </w:rPr>
      </w:pPr>
    </w:p>
    <w:p w14:paraId="78B8546A"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Рогатинська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528B5BEB"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4752387D"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384DDF63"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1E7FB9D9"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25098E5A" w14:textId="77777777" w:rsidR="004D3F87" w:rsidRPr="003C22B6" w:rsidRDefault="004D3F87" w:rsidP="006F608E">
      <w:pPr>
        <w:keepNext/>
        <w:tabs>
          <w:tab w:val="left" w:pos="6500"/>
        </w:tabs>
        <w:ind w:left="57" w:right="57" w:firstLine="510"/>
        <w:jc w:val="both"/>
        <w:outlineLvl w:val="0"/>
        <w:rPr>
          <w:rFonts w:ascii="Times New Roman" w:hAnsi="Times New Roman"/>
          <w:sz w:val="24"/>
          <w:szCs w:val="24"/>
          <w:lang w:eastAsia="uk-UA"/>
        </w:rPr>
      </w:pPr>
      <w:r w:rsidRPr="003C22B6">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3C22B6">
        <w:rPr>
          <w:rFonts w:ascii="Times New Roman" w:hAnsi="Times New Roman"/>
          <w:sz w:val="24"/>
          <w:szCs w:val="24"/>
          <w:lang w:eastAsia="ru-RU"/>
        </w:rPr>
        <w:t xml:space="preserve">з кадастровим номером </w:t>
      </w:r>
      <w:r w:rsidR="00137EB6" w:rsidRPr="003C22B6">
        <w:rPr>
          <w:rFonts w:ascii="Times New Roman" w:eastAsia="Times New Roman" w:hAnsi="Times New Roman"/>
          <w:sz w:val="24"/>
          <w:szCs w:val="24"/>
          <w:lang w:eastAsia="uk-UA"/>
        </w:rPr>
        <w:t>2624482300:02:001:0223</w:t>
      </w:r>
      <w:r w:rsidRPr="003C22B6">
        <w:rPr>
          <w:rFonts w:ascii="Times New Roman" w:hAnsi="Times New Roman"/>
          <w:sz w:val="24"/>
          <w:szCs w:val="24"/>
          <w:lang w:eastAsia="uk-UA"/>
        </w:rPr>
        <w:t>,</w:t>
      </w:r>
      <w:r w:rsidRPr="003C22B6">
        <w:rPr>
          <w:rFonts w:ascii="Times New Roman" w:hAnsi="Times New Roman"/>
          <w:b/>
          <w:sz w:val="24"/>
          <w:szCs w:val="24"/>
          <w:lang w:eastAsia="uk-UA"/>
        </w:rPr>
        <w:t xml:space="preserve"> </w:t>
      </w:r>
      <w:r w:rsidRPr="003C22B6">
        <w:rPr>
          <w:rFonts w:ascii="Times New Roman" w:hAnsi="Times New Roman"/>
          <w:sz w:val="24"/>
          <w:szCs w:val="24"/>
          <w:lang w:eastAsia="uk-UA"/>
        </w:rPr>
        <w:t xml:space="preserve">яка розташована за адресою: Івано-Франківська область, Івано-Франківський район, </w:t>
      </w:r>
      <w:r w:rsidR="00137EB6" w:rsidRPr="003C22B6">
        <w:rPr>
          <w:rFonts w:ascii="Times New Roman" w:eastAsia="Times New Roman" w:hAnsi="Times New Roman"/>
          <w:sz w:val="24"/>
          <w:szCs w:val="24"/>
          <w:lang w:eastAsia="uk-UA"/>
        </w:rPr>
        <w:t xml:space="preserve">за межами с. </w:t>
      </w:r>
      <w:proofErr w:type="spellStart"/>
      <w:r w:rsidR="00137EB6" w:rsidRPr="003C22B6">
        <w:rPr>
          <w:rFonts w:ascii="Times New Roman" w:eastAsia="Times New Roman" w:hAnsi="Times New Roman"/>
          <w:sz w:val="24"/>
          <w:szCs w:val="24"/>
          <w:lang w:eastAsia="uk-UA"/>
        </w:rPr>
        <w:t>Заланів</w:t>
      </w:r>
      <w:proofErr w:type="spellEnd"/>
      <w:r w:rsidRPr="003C22B6">
        <w:rPr>
          <w:rFonts w:ascii="Times New Roman" w:hAnsi="Times New Roman"/>
          <w:sz w:val="24"/>
          <w:szCs w:val="24"/>
          <w:lang w:eastAsia="uk-UA"/>
        </w:rPr>
        <w:t>.</w:t>
      </w:r>
    </w:p>
    <w:p w14:paraId="7AA6E856"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p>
    <w:p w14:paraId="702C1CAE" w14:textId="77777777" w:rsidR="004D3F87" w:rsidRPr="003C22B6" w:rsidRDefault="004D3F87" w:rsidP="006F608E">
      <w:pPr>
        <w:keepNext/>
        <w:ind w:left="57" w:right="57"/>
        <w:jc w:val="center"/>
        <w:outlineLvl w:val="1"/>
        <w:rPr>
          <w:rFonts w:ascii="Times New Roman" w:hAnsi="Times New Roman"/>
          <w:b/>
          <w:sz w:val="24"/>
          <w:szCs w:val="24"/>
          <w:u w:val="single"/>
          <w:lang w:eastAsia="ru-RU"/>
        </w:rPr>
      </w:pPr>
      <w:r w:rsidRPr="003C22B6">
        <w:rPr>
          <w:rFonts w:ascii="Times New Roman" w:hAnsi="Times New Roman"/>
          <w:b/>
          <w:sz w:val="24"/>
          <w:szCs w:val="24"/>
          <w:u w:val="single"/>
          <w:lang w:eastAsia="ru-RU"/>
        </w:rPr>
        <w:t>Об’єкт оренди</w:t>
      </w:r>
    </w:p>
    <w:p w14:paraId="67553FB6" w14:textId="77777777" w:rsidR="004D3F87" w:rsidRPr="003C22B6" w:rsidRDefault="004D3F87" w:rsidP="006F608E">
      <w:pPr>
        <w:ind w:right="57" w:firstLine="567"/>
        <w:jc w:val="both"/>
        <w:rPr>
          <w:rFonts w:ascii="Times New Roman" w:hAnsi="Times New Roman"/>
          <w:sz w:val="24"/>
          <w:szCs w:val="24"/>
          <w:lang w:eastAsia="ru-RU"/>
        </w:rPr>
      </w:pPr>
      <w:r w:rsidRPr="003C22B6">
        <w:rPr>
          <w:rFonts w:ascii="Times New Roman" w:hAnsi="Times New Roman"/>
          <w:sz w:val="24"/>
          <w:szCs w:val="24"/>
          <w:lang w:eastAsia="ru-RU"/>
        </w:rPr>
        <w:t xml:space="preserve">2. В оренду передається земельна ділянка загальною площею </w:t>
      </w:r>
      <w:r w:rsidR="00137EB6" w:rsidRPr="003C22B6">
        <w:rPr>
          <w:rFonts w:ascii="Times New Roman" w:eastAsia="Times New Roman" w:hAnsi="Times New Roman"/>
          <w:sz w:val="24"/>
          <w:szCs w:val="24"/>
          <w:lang w:eastAsia="uk-UA"/>
        </w:rPr>
        <w:t xml:space="preserve">8,4342 </w:t>
      </w:r>
      <w:r w:rsidRPr="003C22B6">
        <w:rPr>
          <w:rFonts w:ascii="Times New Roman" w:hAnsi="Times New Roman"/>
          <w:sz w:val="24"/>
          <w:szCs w:val="24"/>
          <w:lang w:eastAsia="ru-RU"/>
        </w:rPr>
        <w:t>гектарів.</w:t>
      </w:r>
    </w:p>
    <w:p w14:paraId="4C7A16BD" w14:textId="77777777" w:rsidR="004D3F87" w:rsidRPr="003C22B6"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3. На земельній ділянці будинки, будівлі, споруди та об’єкти інфраструктури: відсутні.</w:t>
      </w:r>
    </w:p>
    <w:p w14:paraId="02C7208A" w14:textId="77777777" w:rsidR="004D3F87" w:rsidRPr="004D3F87" w:rsidRDefault="004D3F87" w:rsidP="006F608E">
      <w:pPr>
        <w:ind w:left="57" w:right="57" w:firstLine="510"/>
        <w:jc w:val="both"/>
        <w:rPr>
          <w:rFonts w:ascii="Times New Roman" w:hAnsi="Times New Roman"/>
          <w:b/>
          <w:sz w:val="24"/>
          <w:szCs w:val="24"/>
          <w:lang w:eastAsia="ru-RU"/>
        </w:rPr>
      </w:pPr>
      <w:r w:rsidRPr="003C22B6">
        <w:rPr>
          <w:rFonts w:ascii="Times New Roman" w:hAnsi="Times New Roman"/>
          <w:sz w:val="24"/>
          <w:szCs w:val="24"/>
          <w:lang w:eastAsia="ru-RU"/>
        </w:rPr>
        <w:t>4. Земельна ділянка передається в оренду без будинків, будівель, споруд та інших</w:t>
      </w:r>
      <w:r w:rsidRPr="004D3F87">
        <w:rPr>
          <w:rFonts w:ascii="Times New Roman" w:hAnsi="Times New Roman"/>
          <w:sz w:val="24"/>
          <w:szCs w:val="24"/>
          <w:lang w:eastAsia="ru-RU"/>
        </w:rPr>
        <w:t xml:space="preserve"> об’єктів.</w:t>
      </w:r>
    </w:p>
    <w:p w14:paraId="2C37F360" w14:textId="77777777" w:rsidR="004D3F87" w:rsidRPr="004D3F87" w:rsidRDefault="004D3F87" w:rsidP="003C22B6">
      <w:pPr>
        <w:ind w:left="57" w:right="57" w:firstLine="510"/>
        <w:jc w:val="both"/>
        <w:rPr>
          <w:rFonts w:ascii="Times New Roman" w:hAnsi="Times New Roman"/>
          <w:i/>
          <w:sz w:val="20"/>
          <w:szCs w:val="20"/>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w:t>
      </w:r>
      <w:r w:rsidR="003C22B6" w:rsidRPr="003C22B6">
        <w:rPr>
          <w:rFonts w:ascii="Times New Roman" w:hAnsi="Times New Roman"/>
          <w:sz w:val="24"/>
          <w:szCs w:val="24"/>
          <w:lang w:eastAsia="ru-RU"/>
        </w:rPr>
        <w:t>578937,68</w:t>
      </w:r>
      <w:r w:rsidRPr="004D3F87">
        <w:rPr>
          <w:rFonts w:ascii="Times New Roman" w:hAnsi="Times New Roman"/>
          <w:sz w:val="24"/>
          <w:szCs w:val="24"/>
          <w:lang w:eastAsia="ru-RU"/>
        </w:rPr>
        <w:t xml:space="preserve">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003C22B6">
        <w:rPr>
          <w:rFonts w:ascii="Times New Roman" w:hAnsi="Times New Roman"/>
          <w:sz w:val="24"/>
          <w:szCs w:val="24"/>
          <w:lang w:eastAsia="ru-RU"/>
        </w:rPr>
        <w:t>п’ятсот сімдесят вісім тисяч дев’ятсот тридцять сім гривень 68 копійок).</w:t>
      </w:r>
      <w:r w:rsidRPr="004D3F87">
        <w:rPr>
          <w:rFonts w:ascii="Times New Roman" w:hAnsi="Times New Roman"/>
          <w:sz w:val="24"/>
          <w:szCs w:val="24"/>
          <w:lang w:eastAsia="ru-RU"/>
        </w:rPr>
        <w:t xml:space="preserve">                                                      </w:t>
      </w:r>
    </w:p>
    <w:p w14:paraId="798067E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4E1F7C2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28EA159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74A4720"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37975C3C" w14:textId="77777777" w:rsidR="004D3F87" w:rsidRPr="004D3F87" w:rsidRDefault="003C22B6" w:rsidP="006F608E">
      <w:pPr>
        <w:ind w:left="57" w:right="57" w:firstLine="510"/>
        <w:jc w:val="both"/>
        <w:rPr>
          <w:rFonts w:ascii="Times New Roman" w:hAnsi="Times New Roman"/>
          <w:sz w:val="24"/>
          <w:szCs w:val="24"/>
          <w:lang w:eastAsia="ru-RU"/>
        </w:rPr>
      </w:pPr>
      <w:r>
        <w:rPr>
          <w:rFonts w:ascii="Times New Roman" w:hAnsi="Times New Roman"/>
          <w:sz w:val="24"/>
          <w:szCs w:val="24"/>
          <w:lang w:eastAsia="ru-RU"/>
        </w:rPr>
        <w:t>8. Договір укладений на 25</w:t>
      </w:r>
      <w:r w:rsidR="004D3F87" w:rsidRPr="004D3F87">
        <w:rPr>
          <w:rFonts w:ascii="Times New Roman" w:hAnsi="Times New Roman"/>
          <w:sz w:val="24"/>
          <w:szCs w:val="24"/>
          <w:lang w:eastAsia="ru-RU"/>
        </w:rPr>
        <w:t xml:space="preserve"> (</w:t>
      </w:r>
      <w:r>
        <w:rPr>
          <w:rFonts w:ascii="Times New Roman" w:hAnsi="Times New Roman"/>
          <w:sz w:val="24"/>
          <w:szCs w:val="24"/>
          <w:lang w:eastAsia="ru-RU"/>
        </w:rPr>
        <w:t>двадцять п’ять</w:t>
      </w:r>
      <w:r w:rsidR="004D3F87" w:rsidRPr="004D3F87">
        <w:rPr>
          <w:rFonts w:ascii="Times New Roman" w:hAnsi="Times New Roman"/>
          <w:sz w:val="24"/>
          <w:szCs w:val="24"/>
          <w:lang w:eastAsia="ru-RU"/>
        </w:rPr>
        <w:t>)</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004D3F87" w:rsidRPr="004D3F87">
        <w:rPr>
          <w:rFonts w:ascii="Times New Roman" w:hAnsi="Times New Roman"/>
          <w:b/>
          <w:sz w:val="24"/>
          <w:szCs w:val="24"/>
          <w:lang w:eastAsia="ru-RU"/>
        </w:rPr>
        <w:t xml:space="preserve"> </w:t>
      </w:r>
      <w:r w:rsidR="004D3F87"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44BA39D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74906D4"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w:t>
      </w:r>
      <w:bookmarkStart w:id="0" w:name="_GoBack"/>
      <w:bookmarkEnd w:id="0"/>
      <w:r w:rsidRPr="004D3F87">
        <w:rPr>
          <w:rFonts w:ascii="Times New Roman" w:hAnsi="Times New Roman"/>
          <w:b/>
          <w:sz w:val="24"/>
          <w:szCs w:val="24"/>
          <w:u w:val="single"/>
          <w:lang w:eastAsia="ru-RU"/>
        </w:rPr>
        <w:t>ендна плата</w:t>
      </w:r>
    </w:p>
    <w:p w14:paraId="0797CF2E"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65F3DB38"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572DE66F" w14:textId="77777777" w:rsidR="004D3F87" w:rsidRPr="004D3F87" w:rsidRDefault="004D3F87" w:rsidP="006F608E">
      <w:pPr>
        <w:ind w:left="57" w:right="57" w:firstLine="720"/>
        <w:jc w:val="both"/>
        <w:rPr>
          <w:rFonts w:ascii="Times New Roman" w:hAnsi="Times New Roman"/>
          <w:sz w:val="24"/>
          <w:szCs w:val="24"/>
          <w:lang w:eastAsia="ru-RU"/>
        </w:rPr>
      </w:pPr>
    </w:p>
    <w:p w14:paraId="16EE0A2B"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4508BEEE"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7B9189D9"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19623E6C" w14:textId="77777777"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A06C6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690180FC"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79BE35E2"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1126265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зміни умов господарювання, передбачених договором;</w:t>
      </w:r>
    </w:p>
    <w:p w14:paraId="7F99F8EC"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 xml:space="preserve">зміни </w:t>
      </w:r>
      <w:r w:rsidR="00A06C6E">
        <w:rPr>
          <w:rFonts w:ascii="Times New Roman" w:hAnsi="Times New Roman"/>
          <w:sz w:val="24"/>
          <w:szCs w:val="24"/>
          <w:lang w:eastAsia="ru-RU"/>
        </w:rPr>
        <w:t>граничних розмірів орендної плати,</w:t>
      </w:r>
      <w:r w:rsidR="00A06C6E" w:rsidRPr="00A06C6E">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визначених Податковим кодексом України</w:t>
      </w:r>
      <w:r w:rsidR="00A06C6E">
        <w:rPr>
          <w:rFonts w:ascii="Times New Roman" w:hAnsi="Times New Roman"/>
          <w:sz w:val="24"/>
          <w:szCs w:val="24"/>
          <w:lang w:eastAsia="ru-RU"/>
        </w:rPr>
        <w:t>, підвищення цін і</w:t>
      </w:r>
      <w:r w:rsidRPr="004D3F87">
        <w:rPr>
          <w:rFonts w:ascii="Times New Roman" w:hAnsi="Times New Roman"/>
          <w:sz w:val="24"/>
          <w:szCs w:val="24"/>
          <w:lang w:eastAsia="ru-RU"/>
        </w:rPr>
        <w:t xml:space="preserve"> тарифів, </w:t>
      </w:r>
      <w:r w:rsidR="00A06C6E">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50EF78B5"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0DF6A514"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4A27A444"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6DD5A0C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3786484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35900FBB"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72B85265" w14:textId="77777777" w:rsidR="004D3F87" w:rsidRPr="004D3F87" w:rsidRDefault="004D3F87" w:rsidP="006F608E">
      <w:pPr>
        <w:ind w:left="57" w:right="57"/>
        <w:jc w:val="both"/>
        <w:rPr>
          <w:rFonts w:ascii="Times New Roman" w:hAnsi="Times New Roman"/>
          <w:sz w:val="24"/>
          <w:szCs w:val="24"/>
          <w:lang w:eastAsia="ru-RU"/>
        </w:rPr>
      </w:pPr>
    </w:p>
    <w:p w14:paraId="243DE840"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7603A6F4"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 xml:space="preserve">для </w:t>
      </w:r>
      <w:r w:rsidR="00137EB6">
        <w:rPr>
          <w:rFonts w:ascii="Times New Roman" w:hAnsi="Times New Roman"/>
          <w:sz w:val="24"/>
          <w:szCs w:val="24"/>
        </w:rPr>
        <w:t>вирощування багаторічних насаджень</w:t>
      </w:r>
      <w:r w:rsidRPr="004D3F87">
        <w:rPr>
          <w:rFonts w:ascii="Times New Roman" w:hAnsi="Times New Roman"/>
          <w:sz w:val="24"/>
          <w:szCs w:val="24"/>
        </w:rPr>
        <w:t>.</w:t>
      </w:r>
    </w:p>
    <w:p w14:paraId="0528D854"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0AFFC165"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10AAFFF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0B2B142F"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0EB1F3F1"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5BE8261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40AFDE6"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64BB58D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024B11F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14FBC6A8"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1A00E3C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2F2F952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F7A9C3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2DC6CA29"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3E464FE0" w14:textId="77777777" w:rsidR="004D3F87" w:rsidRPr="004D3F87" w:rsidRDefault="004D3F87" w:rsidP="006F608E">
      <w:pPr>
        <w:ind w:left="57" w:right="57"/>
        <w:jc w:val="both"/>
        <w:rPr>
          <w:rFonts w:ascii="Times New Roman" w:hAnsi="Times New Roman"/>
          <w:sz w:val="24"/>
          <w:szCs w:val="24"/>
          <w:lang w:eastAsia="ru-RU"/>
        </w:rPr>
      </w:pPr>
    </w:p>
    <w:p w14:paraId="2A731B1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Обмеження (обтяження) щодо використання земельної ділянки</w:t>
      </w:r>
    </w:p>
    <w:p w14:paraId="1CE23B16" w14:textId="77777777" w:rsidR="004D3F87" w:rsidRPr="004D3F87" w:rsidRDefault="004D3F87" w:rsidP="003C22B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23. </w:t>
      </w:r>
      <w:r w:rsidR="003C22B6" w:rsidRPr="003C22B6">
        <w:rPr>
          <w:rFonts w:ascii="Times New Roman" w:eastAsia="Times New Roman" w:hAnsi="Times New Roman"/>
          <w:sz w:val="24"/>
          <w:szCs w:val="24"/>
          <w:lang w:eastAsia="ru-RU"/>
        </w:rPr>
        <w:t>На орендовану земельну ділянку не встановлено обмеження (обтяження) та інші права третіх осіб</w:t>
      </w:r>
      <w:r w:rsidRPr="004D3F87">
        <w:rPr>
          <w:rFonts w:ascii="Times New Roman" w:hAnsi="Times New Roman"/>
          <w:sz w:val="24"/>
          <w:szCs w:val="24"/>
          <w:lang w:eastAsia="ru-RU"/>
        </w:rPr>
        <w:t>.</w:t>
      </w:r>
    </w:p>
    <w:p w14:paraId="2E0181A7"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0AD7A229"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0D74C51B"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53BA57DA"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2EC92521"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75A24225"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6CD0798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14D231A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5EC72A15"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19A648B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1B413DB9"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30E9AB7D"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0F64A69E"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2358A47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1AAA0B07" w14:textId="77777777" w:rsidR="00E70BC2"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0875BBF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27B819CB" w14:textId="77777777" w:rsidR="004D3F87" w:rsidRPr="004D3F87" w:rsidRDefault="004D3F87" w:rsidP="006F608E">
      <w:pPr>
        <w:ind w:left="57" w:right="57"/>
        <w:jc w:val="both"/>
        <w:rPr>
          <w:rFonts w:ascii="Times New Roman" w:hAnsi="Times New Roman"/>
          <w:b/>
          <w:sz w:val="24"/>
          <w:szCs w:val="24"/>
          <w:lang w:eastAsia="ru-RU"/>
        </w:rPr>
      </w:pPr>
    </w:p>
    <w:p w14:paraId="5CC24348"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239C0663"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33ADC6A7"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w:t>
      </w:r>
    </w:p>
    <w:p w14:paraId="2CAAC179" w14:textId="77777777" w:rsidR="004D3F87" w:rsidRPr="004D3F87" w:rsidRDefault="004D3F87" w:rsidP="006F608E">
      <w:pPr>
        <w:ind w:left="57" w:right="57" w:firstLine="720"/>
        <w:jc w:val="both"/>
        <w:rPr>
          <w:rFonts w:ascii="Times New Roman" w:hAnsi="Times New Roman"/>
          <w:sz w:val="24"/>
          <w:szCs w:val="24"/>
          <w:lang w:eastAsia="ru-RU"/>
        </w:rPr>
      </w:pPr>
    </w:p>
    <w:p w14:paraId="2DCCF967"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2B88B1F8"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362050DC"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10CAD2A1" w14:textId="77777777" w:rsidR="004D3F87" w:rsidRPr="004D3F87" w:rsidRDefault="004D3F87" w:rsidP="00673F5D">
      <w:pPr>
        <w:ind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4FFF21A3"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09BA3812"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4805B373"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1DC2235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3BD35F6E"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3700E51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r w:rsidR="003C22B6">
        <w:rPr>
          <w:rFonts w:ascii="Times New Roman" w:hAnsi="Times New Roman"/>
          <w:sz w:val="24"/>
          <w:szCs w:val="24"/>
          <w:lang w:eastAsia="ru-RU"/>
        </w:rPr>
        <w:t xml:space="preserve"> (смерті фізичної особи – орендаря)</w:t>
      </w:r>
      <w:r w:rsidR="009737B0">
        <w:rPr>
          <w:rFonts w:ascii="Times New Roman" w:hAnsi="Times New Roman"/>
          <w:sz w:val="24"/>
          <w:szCs w:val="24"/>
          <w:lang w:eastAsia="ru-RU"/>
        </w:rPr>
        <w:t>.</w:t>
      </w:r>
    </w:p>
    <w:p w14:paraId="38616CF0"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0C9CF4E7"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7C6C00DB"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5669C193"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32341386"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12DDBD78"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5FBA6A80"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lastRenderedPageBreak/>
        <w:t xml:space="preserve">Право на орендовану земельну ділянку у разі смерті фізичної особи </w:t>
      </w:r>
      <w:r w:rsidR="003C22B6">
        <w:rPr>
          <w:rFonts w:ascii="Times New Roman" w:hAnsi="Times New Roman"/>
          <w:sz w:val="24"/>
          <w:szCs w:val="24"/>
        </w:rPr>
        <w:t>–</w:t>
      </w:r>
      <w:r w:rsidRPr="003046C9">
        <w:rPr>
          <w:rFonts w:ascii="Times New Roman" w:hAnsi="Times New Roman"/>
          <w:sz w:val="24"/>
          <w:szCs w:val="24"/>
        </w:rPr>
        <w:t xml:space="preserve">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0D949C66" w14:textId="77777777" w:rsidR="004D3F87" w:rsidRPr="004D3F87" w:rsidRDefault="004D3F87" w:rsidP="006F608E">
      <w:pPr>
        <w:ind w:left="57" w:right="57"/>
        <w:jc w:val="both"/>
        <w:rPr>
          <w:rFonts w:ascii="Times New Roman" w:hAnsi="Times New Roman"/>
          <w:b/>
          <w:sz w:val="24"/>
          <w:szCs w:val="24"/>
          <w:u w:val="single"/>
          <w:lang w:eastAsia="ru-RU"/>
        </w:rPr>
      </w:pPr>
    </w:p>
    <w:p w14:paraId="1940BE1D"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Відповідальність сторін за невиконання,</w:t>
      </w:r>
    </w:p>
    <w:p w14:paraId="63CA15D5"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5AB4682A"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560D00A7"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4BDEE800"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41771FF7"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12122A0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5DE2826A"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55B207BB" w14:textId="77777777" w:rsidR="004D3F87" w:rsidRPr="004D3F87" w:rsidRDefault="004D3F87" w:rsidP="006F608E">
      <w:pPr>
        <w:ind w:left="57" w:right="57"/>
        <w:jc w:val="both"/>
        <w:rPr>
          <w:rFonts w:ascii="Times New Roman" w:hAnsi="Times New Roman"/>
          <w:sz w:val="24"/>
          <w:szCs w:val="24"/>
          <w:lang w:eastAsia="ru-RU"/>
        </w:rPr>
      </w:pPr>
    </w:p>
    <w:p w14:paraId="29DF6800"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7AA5A462" w14:textId="77777777" w:rsidR="004D3F87" w:rsidRPr="004D3F87" w:rsidRDefault="004D3F87" w:rsidP="006F608E">
      <w:pPr>
        <w:ind w:left="57" w:right="57"/>
        <w:jc w:val="center"/>
        <w:rPr>
          <w:rFonts w:ascii="Times New Roman" w:hAnsi="Times New Roman"/>
          <w:b/>
          <w:sz w:val="24"/>
          <w:szCs w:val="24"/>
          <w:u w:val="single"/>
          <w:lang w:eastAsia="ru-RU"/>
        </w:rPr>
      </w:pPr>
    </w:p>
    <w:p w14:paraId="3FA0426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021F69F8"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3737176C" w14:textId="77777777" w:rsidTr="004D3F87">
        <w:tc>
          <w:tcPr>
            <w:tcW w:w="4428" w:type="dxa"/>
          </w:tcPr>
          <w:p w14:paraId="0A3103B2" w14:textId="77777777" w:rsidR="004D3F87" w:rsidRPr="008231D6" w:rsidRDefault="004D3F87" w:rsidP="006F608E">
            <w:pPr>
              <w:ind w:left="57" w:right="57"/>
              <w:rPr>
                <w:rFonts w:ascii="Times New Roman" w:hAnsi="Times New Roman"/>
                <w:sz w:val="24"/>
                <w:szCs w:val="24"/>
                <w:lang w:eastAsia="ru-RU"/>
              </w:rPr>
            </w:pPr>
            <w:r w:rsidRPr="008231D6">
              <w:rPr>
                <w:rFonts w:ascii="Times New Roman" w:hAnsi="Times New Roman"/>
                <w:sz w:val="24"/>
                <w:szCs w:val="24"/>
                <w:lang w:eastAsia="ru-RU"/>
              </w:rPr>
              <w:t>Рогатинська міська рада</w:t>
            </w:r>
          </w:p>
          <w:p w14:paraId="15678AC7"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4043A6DC"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7E6527D0"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09B54FA6"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0BBD5B2A"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7A5F1526"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2CBB4A2B"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281914B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653D4437"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7A6EDC9A"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0A11EBF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6C97466A"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027533D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655379BA"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4E71C99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7E504BDF"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697BA0E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46D961C3"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1C88627D"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578A650C" w14:textId="77777777" w:rsidR="004D3F87" w:rsidRPr="004D3F87" w:rsidRDefault="004D3F87" w:rsidP="006F608E">
      <w:pPr>
        <w:ind w:left="57" w:right="57"/>
        <w:jc w:val="both"/>
        <w:rPr>
          <w:rFonts w:ascii="Times New Roman" w:hAnsi="Times New Roman"/>
          <w:sz w:val="24"/>
          <w:szCs w:val="24"/>
          <w:lang w:eastAsia="ru-RU"/>
        </w:rPr>
      </w:pPr>
    </w:p>
    <w:p w14:paraId="73535CE4"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601F875E"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6BA0C828" w14:textId="77777777" w:rsidTr="00742006">
        <w:tc>
          <w:tcPr>
            <w:tcW w:w="4428" w:type="dxa"/>
          </w:tcPr>
          <w:p w14:paraId="34991AC2"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70A456BF"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122BA098" w14:textId="77777777" w:rsidR="005F51ED" w:rsidRPr="004D3F87" w:rsidRDefault="005F51ED" w:rsidP="005F51ED">
      <w:pPr>
        <w:ind w:left="57" w:right="57"/>
        <w:jc w:val="both"/>
        <w:rPr>
          <w:rFonts w:ascii="Times New Roman" w:hAnsi="Times New Roman"/>
          <w:sz w:val="24"/>
          <w:szCs w:val="24"/>
          <w:lang w:eastAsia="ru-RU"/>
        </w:rPr>
      </w:pPr>
    </w:p>
    <w:p w14:paraId="2EBC96A6" w14:textId="77777777" w:rsidR="004D3F87" w:rsidRDefault="004D3F87" w:rsidP="005F51ED">
      <w:pPr>
        <w:ind w:left="57" w:right="57"/>
        <w:jc w:val="both"/>
        <w:rPr>
          <w:rFonts w:ascii="Times New Roman" w:hAnsi="Times New Roman"/>
          <w:sz w:val="24"/>
          <w:szCs w:val="24"/>
          <w:lang w:eastAsia="ru-RU"/>
        </w:rPr>
      </w:pPr>
    </w:p>
    <w:p w14:paraId="13EC3753"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7AA58550" w14:textId="77777777" w:rsidR="00163096" w:rsidRDefault="00163096" w:rsidP="00F87598">
      <w:pPr>
        <w:tabs>
          <w:tab w:val="left" w:pos="6500"/>
        </w:tabs>
        <w:rPr>
          <w:rFonts w:ascii="Times New Roman" w:eastAsia="Times New Roman" w:hAnsi="Times New Roman"/>
          <w:sz w:val="28"/>
          <w:szCs w:val="28"/>
          <w:lang w:eastAsia="uk-UA"/>
        </w:rPr>
      </w:pPr>
    </w:p>
    <w:p w14:paraId="68131689" w14:textId="2EFEA8FC"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3F546621"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585CA4">
      <w:headerReference w:type="default" r:id="rId8"/>
      <w:pgSz w:w="11906" w:h="16838" w:code="9"/>
      <w:pgMar w:top="1134" w:right="567" w:bottom="709"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30B56" w14:textId="77777777" w:rsidR="002766DE" w:rsidRDefault="002766DE">
      <w:r>
        <w:separator/>
      </w:r>
    </w:p>
  </w:endnote>
  <w:endnote w:type="continuationSeparator" w:id="0">
    <w:p w14:paraId="4BE3E613" w14:textId="77777777" w:rsidR="002766DE" w:rsidRDefault="0027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74A6A" w14:textId="77777777" w:rsidR="002766DE" w:rsidRDefault="002766DE">
      <w:r>
        <w:separator/>
      </w:r>
    </w:p>
  </w:footnote>
  <w:footnote w:type="continuationSeparator" w:id="0">
    <w:p w14:paraId="1A1416BF" w14:textId="77777777" w:rsidR="002766DE" w:rsidRDefault="0027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DB80" w14:textId="77777777" w:rsidR="004D3F87" w:rsidRDefault="004D3F87" w:rsidP="00F044F4">
    <w:pPr>
      <w:pStyle w:val="a3"/>
      <w:framePr w:wrap="around" w:vAnchor="text" w:hAnchor="margin" w:xAlign="center" w:y="1"/>
      <w:rPr>
        <w:rStyle w:val="a7"/>
      </w:rPr>
    </w:pPr>
  </w:p>
  <w:p w14:paraId="0AE4965E"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F2"/>
    <w:rsid w:val="00002849"/>
    <w:rsid w:val="000119C7"/>
    <w:rsid w:val="000216E3"/>
    <w:rsid w:val="00023DA8"/>
    <w:rsid w:val="00034AEB"/>
    <w:rsid w:val="00041C24"/>
    <w:rsid w:val="0005553F"/>
    <w:rsid w:val="00055DBE"/>
    <w:rsid w:val="0006295F"/>
    <w:rsid w:val="0006704C"/>
    <w:rsid w:val="000719F2"/>
    <w:rsid w:val="00075AA6"/>
    <w:rsid w:val="0007779D"/>
    <w:rsid w:val="00090E28"/>
    <w:rsid w:val="00097B67"/>
    <w:rsid w:val="000A58CA"/>
    <w:rsid w:val="000A6263"/>
    <w:rsid w:val="000A7470"/>
    <w:rsid w:val="000B22D5"/>
    <w:rsid w:val="000C61A9"/>
    <w:rsid w:val="000E1A81"/>
    <w:rsid w:val="000E390C"/>
    <w:rsid w:val="000E4C48"/>
    <w:rsid w:val="000E5397"/>
    <w:rsid w:val="001072B9"/>
    <w:rsid w:val="0012648C"/>
    <w:rsid w:val="00130E79"/>
    <w:rsid w:val="00137EB6"/>
    <w:rsid w:val="00137EC7"/>
    <w:rsid w:val="00141F09"/>
    <w:rsid w:val="0015535F"/>
    <w:rsid w:val="00163096"/>
    <w:rsid w:val="001678B3"/>
    <w:rsid w:val="00170F88"/>
    <w:rsid w:val="00173EDC"/>
    <w:rsid w:val="00174382"/>
    <w:rsid w:val="00174445"/>
    <w:rsid w:val="001753D6"/>
    <w:rsid w:val="00175E84"/>
    <w:rsid w:val="001953BA"/>
    <w:rsid w:val="001D3F6F"/>
    <w:rsid w:val="001F2368"/>
    <w:rsid w:val="001F2A61"/>
    <w:rsid w:val="001F320F"/>
    <w:rsid w:val="00200524"/>
    <w:rsid w:val="00222A4B"/>
    <w:rsid w:val="00223EE3"/>
    <w:rsid w:val="002347B9"/>
    <w:rsid w:val="0023580B"/>
    <w:rsid w:val="00236AD4"/>
    <w:rsid w:val="00240CB7"/>
    <w:rsid w:val="00254F4D"/>
    <w:rsid w:val="00256553"/>
    <w:rsid w:val="002566C0"/>
    <w:rsid w:val="00272766"/>
    <w:rsid w:val="002766DE"/>
    <w:rsid w:val="0028104F"/>
    <w:rsid w:val="002819F7"/>
    <w:rsid w:val="002938F3"/>
    <w:rsid w:val="00294AC7"/>
    <w:rsid w:val="002B0C0A"/>
    <w:rsid w:val="002C1EC9"/>
    <w:rsid w:val="002C54F9"/>
    <w:rsid w:val="002D2FF1"/>
    <w:rsid w:val="002D3A80"/>
    <w:rsid w:val="002D7E13"/>
    <w:rsid w:val="002D7EDA"/>
    <w:rsid w:val="002E27D8"/>
    <w:rsid w:val="002E3042"/>
    <w:rsid w:val="002F1A4A"/>
    <w:rsid w:val="003046C9"/>
    <w:rsid w:val="0031719E"/>
    <w:rsid w:val="00323B8E"/>
    <w:rsid w:val="00327F43"/>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C22B6"/>
    <w:rsid w:val="003E3B24"/>
    <w:rsid w:val="003E520E"/>
    <w:rsid w:val="003F6ABC"/>
    <w:rsid w:val="004127EB"/>
    <w:rsid w:val="00430E29"/>
    <w:rsid w:val="00460E21"/>
    <w:rsid w:val="004769F4"/>
    <w:rsid w:val="004862F1"/>
    <w:rsid w:val="004A7CDE"/>
    <w:rsid w:val="004B239F"/>
    <w:rsid w:val="004D1492"/>
    <w:rsid w:val="004D3F87"/>
    <w:rsid w:val="004D5F43"/>
    <w:rsid w:val="004D74C5"/>
    <w:rsid w:val="004F72C7"/>
    <w:rsid w:val="005107A6"/>
    <w:rsid w:val="00512D41"/>
    <w:rsid w:val="00526640"/>
    <w:rsid w:val="00541A3E"/>
    <w:rsid w:val="00541F8C"/>
    <w:rsid w:val="00550AD7"/>
    <w:rsid w:val="00550BE1"/>
    <w:rsid w:val="00551F1F"/>
    <w:rsid w:val="00553ED0"/>
    <w:rsid w:val="005612D0"/>
    <w:rsid w:val="00572FFE"/>
    <w:rsid w:val="00582E9C"/>
    <w:rsid w:val="00585CA4"/>
    <w:rsid w:val="005C0176"/>
    <w:rsid w:val="005C5219"/>
    <w:rsid w:val="005D3A8C"/>
    <w:rsid w:val="005F373F"/>
    <w:rsid w:val="005F51ED"/>
    <w:rsid w:val="005F6182"/>
    <w:rsid w:val="0060064E"/>
    <w:rsid w:val="00600BBF"/>
    <w:rsid w:val="00605EC9"/>
    <w:rsid w:val="006172E0"/>
    <w:rsid w:val="0061787A"/>
    <w:rsid w:val="006318AA"/>
    <w:rsid w:val="006531B8"/>
    <w:rsid w:val="00662941"/>
    <w:rsid w:val="0066372B"/>
    <w:rsid w:val="00664706"/>
    <w:rsid w:val="00667FD3"/>
    <w:rsid w:val="006717C1"/>
    <w:rsid w:val="00673B13"/>
    <w:rsid w:val="00673F5D"/>
    <w:rsid w:val="0068151E"/>
    <w:rsid w:val="0068275F"/>
    <w:rsid w:val="00686BF2"/>
    <w:rsid w:val="00686EEE"/>
    <w:rsid w:val="00693C5C"/>
    <w:rsid w:val="006955A1"/>
    <w:rsid w:val="00697DDB"/>
    <w:rsid w:val="006B5037"/>
    <w:rsid w:val="006D04AC"/>
    <w:rsid w:val="006D2FF7"/>
    <w:rsid w:val="006D61B0"/>
    <w:rsid w:val="006E34CA"/>
    <w:rsid w:val="006E6319"/>
    <w:rsid w:val="006E7593"/>
    <w:rsid w:val="006F44AE"/>
    <w:rsid w:val="006F608E"/>
    <w:rsid w:val="0070196B"/>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060BF"/>
    <w:rsid w:val="008158EC"/>
    <w:rsid w:val="00815E9A"/>
    <w:rsid w:val="008210CA"/>
    <w:rsid w:val="008231D6"/>
    <w:rsid w:val="008310D1"/>
    <w:rsid w:val="00832CEC"/>
    <w:rsid w:val="008338F8"/>
    <w:rsid w:val="00852AE6"/>
    <w:rsid w:val="008554F6"/>
    <w:rsid w:val="00856E15"/>
    <w:rsid w:val="00883F38"/>
    <w:rsid w:val="00884817"/>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27C7B"/>
    <w:rsid w:val="009306BB"/>
    <w:rsid w:val="00930EB0"/>
    <w:rsid w:val="009323B1"/>
    <w:rsid w:val="009362C9"/>
    <w:rsid w:val="00942AA6"/>
    <w:rsid w:val="00944F20"/>
    <w:rsid w:val="009506BA"/>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678F"/>
    <w:rsid w:val="00A06C6E"/>
    <w:rsid w:val="00A07B85"/>
    <w:rsid w:val="00A149DD"/>
    <w:rsid w:val="00A15FE6"/>
    <w:rsid w:val="00A16B62"/>
    <w:rsid w:val="00A1781D"/>
    <w:rsid w:val="00A51EF7"/>
    <w:rsid w:val="00A569AB"/>
    <w:rsid w:val="00A735F3"/>
    <w:rsid w:val="00A747AB"/>
    <w:rsid w:val="00A9168A"/>
    <w:rsid w:val="00A943EA"/>
    <w:rsid w:val="00AB11FD"/>
    <w:rsid w:val="00AD00C2"/>
    <w:rsid w:val="00AD3FC9"/>
    <w:rsid w:val="00AE064A"/>
    <w:rsid w:val="00AF3FE9"/>
    <w:rsid w:val="00B05425"/>
    <w:rsid w:val="00B07117"/>
    <w:rsid w:val="00B10918"/>
    <w:rsid w:val="00B16A5A"/>
    <w:rsid w:val="00B178D2"/>
    <w:rsid w:val="00B17EDA"/>
    <w:rsid w:val="00B225B7"/>
    <w:rsid w:val="00B35A29"/>
    <w:rsid w:val="00B40396"/>
    <w:rsid w:val="00B40AC4"/>
    <w:rsid w:val="00B420AB"/>
    <w:rsid w:val="00B529FA"/>
    <w:rsid w:val="00B53CC8"/>
    <w:rsid w:val="00B6292F"/>
    <w:rsid w:val="00B66069"/>
    <w:rsid w:val="00B80CA9"/>
    <w:rsid w:val="00B8176A"/>
    <w:rsid w:val="00B928FF"/>
    <w:rsid w:val="00B94094"/>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66C4B"/>
    <w:rsid w:val="00C7687E"/>
    <w:rsid w:val="00C8486B"/>
    <w:rsid w:val="00CA0138"/>
    <w:rsid w:val="00CA14CA"/>
    <w:rsid w:val="00CA425C"/>
    <w:rsid w:val="00CB06F1"/>
    <w:rsid w:val="00CB5F77"/>
    <w:rsid w:val="00CC1948"/>
    <w:rsid w:val="00CD33D2"/>
    <w:rsid w:val="00CE2544"/>
    <w:rsid w:val="00CE7F9F"/>
    <w:rsid w:val="00D36EF3"/>
    <w:rsid w:val="00D37EB4"/>
    <w:rsid w:val="00D42A61"/>
    <w:rsid w:val="00D434D7"/>
    <w:rsid w:val="00D5227D"/>
    <w:rsid w:val="00D55C7F"/>
    <w:rsid w:val="00D61563"/>
    <w:rsid w:val="00D71D23"/>
    <w:rsid w:val="00D816EB"/>
    <w:rsid w:val="00DA1DA1"/>
    <w:rsid w:val="00DA7E0B"/>
    <w:rsid w:val="00DB1AEB"/>
    <w:rsid w:val="00DB308F"/>
    <w:rsid w:val="00DB31D4"/>
    <w:rsid w:val="00DB33AC"/>
    <w:rsid w:val="00DC5224"/>
    <w:rsid w:val="00DD0421"/>
    <w:rsid w:val="00DD1285"/>
    <w:rsid w:val="00DD2BAC"/>
    <w:rsid w:val="00E0023E"/>
    <w:rsid w:val="00E12FA2"/>
    <w:rsid w:val="00E143C0"/>
    <w:rsid w:val="00E1550A"/>
    <w:rsid w:val="00E16735"/>
    <w:rsid w:val="00E22A65"/>
    <w:rsid w:val="00E51DCB"/>
    <w:rsid w:val="00E61206"/>
    <w:rsid w:val="00E70BC2"/>
    <w:rsid w:val="00E718F5"/>
    <w:rsid w:val="00E8416C"/>
    <w:rsid w:val="00E85C47"/>
    <w:rsid w:val="00E86C69"/>
    <w:rsid w:val="00E9509C"/>
    <w:rsid w:val="00EA780F"/>
    <w:rsid w:val="00EB045E"/>
    <w:rsid w:val="00EB79A4"/>
    <w:rsid w:val="00ED20A5"/>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959D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660CEDED"/>
  <w15:docId w15:val="{5DFE5DC8-DE1E-43AE-91B5-76B346F5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27033597">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748989540">
      <w:bodyDiv w:val="1"/>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 w:id="2128425596">
      <w:bodyDiv w:val="1"/>
      <w:marLeft w:val="0"/>
      <w:marRight w:val="0"/>
      <w:marTop w:val="0"/>
      <w:marBottom w:val="0"/>
      <w:divBdr>
        <w:top w:val="none" w:sz="0" w:space="0" w:color="auto"/>
        <w:left w:val="none" w:sz="0" w:space="0" w:color="auto"/>
        <w:bottom w:val="none" w:sz="0" w:space="0" w:color="auto"/>
        <w:right w:val="none" w:sz="0" w:space="0" w:color="auto"/>
      </w:divBdr>
    </w:div>
    <w:div w:id="21414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27EB-0EC0-41E3-908B-F8DFFA1A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7875</Words>
  <Characters>4490</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177</cp:revision>
  <cp:lastPrinted>2025-08-01T10:33:00Z</cp:lastPrinted>
  <dcterms:created xsi:type="dcterms:W3CDTF">2015-03-22T10:03:00Z</dcterms:created>
  <dcterms:modified xsi:type="dcterms:W3CDTF">2025-08-01T10:34:00Z</dcterms:modified>
</cp:coreProperties>
</file>