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F9" w:rsidRPr="00CD0EF9" w:rsidRDefault="00B145D8" w:rsidP="00CD0EF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CD0EF9" w:rsidRPr="00CD0EF9" w:rsidRDefault="00CD0EF9" w:rsidP="00CD0EF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D0EF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D0EF9" w:rsidRPr="00CD0EF9" w:rsidRDefault="00CD0EF9" w:rsidP="00CD0EF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D0EF9">
        <w:rPr>
          <w:rFonts w:eastAsia="Calibri"/>
          <w:b/>
          <w:color w:val="000000"/>
          <w:w w:val="120"/>
        </w:rPr>
        <w:t>ІВАНО-ФРАНКІВСЬКОЇ ОБЛАСТІ</w:t>
      </w:r>
    </w:p>
    <w:p w:rsidR="00CD0EF9" w:rsidRPr="00CD0EF9" w:rsidRDefault="00B145D8" w:rsidP="00CD0EF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D0EF9" w:rsidRPr="00CD0EF9" w:rsidRDefault="00CD0EF9" w:rsidP="00CD0EF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D0EF9">
        <w:rPr>
          <w:rFonts w:eastAsia="Calibri"/>
          <w:b/>
          <w:bCs/>
          <w:color w:val="000000"/>
        </w:rPr>
        <w:t>РІШЕННЯ</w:t>
      </w:r>
    </w:p>
    <w:p w:rsidR="00CD0EF9" w:rsidRPr="00CD0EF9" w:rsidRDefault="00CD0EF9" w:rsidP="00CD0EF9">
      <w:pPr>
        <w:rPr>
          <w:rFonts w:eastAsia="Calibri"/>
          <w:color w:val="000000"/>
        </w:rPr>
      </w:pPr>
    </w:p>
    <w:p w:rsidR="00CD0EF9" w:rsidRPr="00CD0EF9" w:rsidRDefault="00CD0EF9" w:rsidP="00CD0EF9">
      <w:pPr>
        <w:ind w:left="180" w:right="-540"/>
        <w:rPr>
          <w:rFonts w:eastAsia="Calibri"/>
          <w:color w:val="000000"/>
        </w:rPr>
      </w:pPr>
      <w:r w:rsidRPr="00CD0EF9">
        <w:rPr>
          <w:rFonts w:eastAsia="Calibri"/>
          <w:color w:val="000000"/>
        </w:rPr>
        <w:t xml:space="preserve">від 31 липня 2025 р. № </w:t>
      </w:r>
      <w:r w:rsidR="002C7E3D">
        <w:rPr>
          <w:rFonts w:eastAsia="Calibri"/>
          <w:color w:val="000000"/>
        </w:rPr>
        <w:t>12171</w:t>
      </w:r>
      <w:bookmarkStart w:id="0" w:name="_GoBack"/>
      <w:bookmarkEnd w:id="0"/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</w:r>
      <w:r w:rsidRPr="00CD0EF9">
        <w:rPr>
          <w:rFonts w:eastAsia="Calibri"/>
          <w:color w:val="000000"/>
        </w:rPr>
        <w:tab/>
        <w:t xml:space="preserve">63 сесія </w:t>
      </w:r>
      <w:r w:rsidRPr="00CD0EF9">
        <w:rPr>
          <w:rFonts w:eastAsia="Calibri"/>
          <w:color w:val="000000"/>
          <w:lang w:val="en-US"/>
        </w:rPr>
        <w:t>VIII</w:t>
      </w:r>
      <w:r w:rsidRPr="00CD0EF9">
        <w:rPr>
          <w:rFonts w:eastAsia="Calibri"/>
          <w:color w:val="000000"/>
        </w:rPr>
        <w:t xml:space="preserve"> скликання</w:t>
      </w:r>
    </w:p>
    <w:p w:rsidR="00CD0EF9" w:rsidRPr="00CD0EF9" w:rsidRDefault="00CD0EF9" w:rsidP="00CD0EF9">
      <w:pPr>
        <w:ind w:left="180" w:right="-540"/>
        <w:rPr>
          <w:rFonts w:eastAsia="Calibri"/>
          <w:color w:val="000000"/>
        </w:rPr>
      </w:pPr>
      <w:r w:rsidRPr="00CD0EF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B112B" w:rsidP="003F7543">
      <w:pPr>
        <w:keepNext/>
        <w:tabs>
          <w:tab w:val="left" w:pos="6500"/>
        </w:tabs>
        <w:jc w:val="both"/>
        <w:outlineLvl w:val="0"/>
      </w:pPr>
      <w:r>
        <w:t>Яніцькому І.П</w:t>
      </w:r>
      <w:r w:rsidR="004120EC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1B112B">
        <w:rPr>
          <w:rFonts w:eastAsia="Calibri"/>
        </w:rPr>
        <w:t xml:space="preserve">заяву </w:t>
      </w:r>
      <w:r w:rsidR="001B112B">
        <w:t xml:space="preserve">Тучинської Любові Петрівни, що діє на підставі довіреності від 23.04.2024 року від імені Яніцького Ігоря Петровича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1B112B">
        <w:t>Яніцькому Ігорю Петровичу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120EC">
        <w:t>0</w:t>
      </w:r>
      <w:r w:rsidR="001B112B">
        <w:t>450</w:t>
      </w:r>
      <w:r w:rsidR="004120EC">
        <w:t xml:space="preserve">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</w:t>
      </w:r>
      <w:r w:rsidR="001B112B">
        <w:rPr>
          <w:rFonts w:eastAsia="Calibri"/>
          <w:lang w:eastAsia="en-US"/>
        </w:rPr>
        <w:t>31</w:t>
      </w:r>
      <w:r w:rsidR="004120EC">
        <w:rPr>
          <w:rFonts w:eastAsia="Calibri"/>
          <w:lang w:eastAsia="en-US"/>
        </w:rPr>
        <w:t>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1B112B">
        <w:rPr>
          <w:rFonts w:eastAsia="Calibri"/>
          <w:lang w:eastAsia="en-US"/>
        </w:rPr>
        <w:t>716</w:t>
      </w:r>
      <w:r w:rsidR="0027331E" w:rsidRPr="00582068">
        <w:t xml:space="preserve"> </w:t>
      </w:r>
      <w:r w:rsidR="00124334">
        <w:t xml:space="preserve">в </w:t>
      </w:r>
      <w:r w:rsidR="001B112B">
        <w:t>с. Конюшки</w:t>
      </w:r>
      <w:r w:rsidR="001B112B">
        <w:rPr>
          <w:lang w:eastAsia="ru-RU"/>
        </w:rPr>
        <w:t>, вул. Шевченка, 2-Б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B112B">
        <w:t>Яніцького Ігоря Петровича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1B112B">
        <w:t>Яніцького Ігоря Петровича</w:t>
      </w:r>
      <w:r>
        <w:rPr>
          <w:rFonts w:eastAsia="Calibri"/>
        </w:rPr>
        <w:t xml:space="preserve">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7331E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D8" w:rsidRDefault="00B145D8" w:rsidP="008C6C6B">
      <w:r>
        <w:separator/>
      </w:r>
    </w:p>
  </w:endnote>
  <w:endnote w:type="continuationSeparator" w:id="0">
    <w:p w:rsidR="00B145D8" w:rsidRDefault="00B145D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D8" w:rsidRDefault="00B145D8" w:rsidP="008C6C6B">
      <w:r>
        <w:separator/>
      </w:r>
    </w:p>
  </w:footnote>
  <w:footnote w:type="continuationSeparator" w:id="0">
    <w:p w:rsidR="00B145D8" w:rsidRDefault="00B145D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54BA8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112B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567E8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C7E3D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37FF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4320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0CE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45D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0EF9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B6595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820FCA5"/>
  <w15:docId w15:val="{91972C72-1098-4D5A-9F84-56B56F8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2025-08-01T07:32:00Z</cp:lastPrinted>
  <dcterms:created xsi:type="dcterms:W3CDTF">2021-03-14T12:34:00Z</dcterms:created>
  <dcterms:modified xsi:type="dcterms:W3CDTF">2025-08-01T07:32:00Z</dcterms:modified>
</cp:coreProperties>
</file>