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EAC2F1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E486E">
        <w:rPr>
          <w:rFonts w:ascii="Times New Roman" w:hAnsi="Times New Roman"/>
          <w:color w:val="000000"/>
          <w:sz w:val="28"/>
          <w:szCs w:val="28"/>
          <w:lang w:eastAsia="uk-UA"/>
        </w:rPr>
        <w:t>11788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67D5EB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91F9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691F96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C4115" w:rsidRPr="00A426EC">
        <w:rPr>
          <w:rFonts w:ascii="Times New Roman" w:hAnsi="Times New Roman"/>
          <w:sz w:val="28"/>
          <w:szCs w:val="28"/>
        </w:rPr>
        <w:t>Гнип Г</w:t>
      </w:r>
      <w:r w:rsidR="007C4115">
        <w:rPr>
          <w:rFonts w:ascii="Times New Roman" w:hAnsi="Times New Roman"/>
          <w:sz w:val="28"/>
          <w:szCs w:val="28"/>
        </w:rPr>
        <w:t>.</w:t>
      </w:r>
      <w:r w:rsidR="007C4115" w:rsidRPr="00A426EC">
        <w:rPr>
          <w:rFonts w:ascii="Times New Roman" w:hAnsi="Times New Roman"/>
          <w:sz w:val="28"/>
          <w:szCs w:val="28"/>
        </w:rPr>
        <w:t>С</w:t>
      </w:r>
      <w:r w:rsidR="007C411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CDFB7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7C4115" w:rsidRPr="007C4115">
        <w:rPr>
          <w:rFonts w:ascii="Times New Roman" w:hAnsi="Times New Roman"/>
          <w:sz w:val="28"/>
          <w:szCs w:val="28"/>
        </w:rPr>
        <w:t>Гнип Ганни Степанівни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C58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81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C581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C5816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72C0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235D1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235D1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0938"/>
      <w:r w:rsidR="007C4115" w:rsidRPr="007C4115">
        <w:rPr>
          <w:rFonts w:ascii="Times New Roman" w:hAnsi="Times New Roman"/>
          <w:sz w:val="28"/>
          <w:szCs w:val="28"/>
          <w:lang w:eastAsia="uk-UA"/>
        </w:rPr>
        <w:t>Гнип Ганн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7C4115" w:rsidRPr="007C411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7C4115">
        <w:rPr>
          <w:rFonts w:ascii="Times New Roman" w:hAnsi="Times New Roman"/>
          <w:sz w:val="28"/>
          <w:szCs w:val="28"/>
          <w:lang w:eastAsia="uk-UA"/>
        </w:rPr>
        <w:t>0</w:t>
      </w:r>
      <w:r w:rsidR="00911BC0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C4115">
        <w:rPr>
          <w:rFonts w:ascii="Times New Roman" w:hAnsi="Times New Roman"/>
          <w:sz w:val="28"/>
          <w:szCs w:val="28"/>
          <w:lang w:eastAsia="uk-UA"/>
        </w:rPr>
        <w:t>14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C4115">
        <w:rPr>
          <w:rFonts w:ascii="Times New Roman" w:hAnsi="Times New Roman"/>
          <w:sz w:val="28"/>
          <w:szCs w:val="28"/>
          <w:lang w:eastAsia="uk-UA"/>
        </w:rPr>
        <w:t>626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C4115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115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4115">
        <w:rPr>
          <w:rFonts w:ascii="Times New Roman" w:hAnsi="Times New Roman"/>
          <w:sz w:val="28"/>
          <w:szCs w:val="28"/>
          <w:lang w:eastAsia="uk-UA"/>
        </w:rPr>
        <w:t>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DA0F50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115" w:rsidRPr="007C4115">
        <w:rPr>
          <w:rFonts w:ascii="Times New Roman" w:hAnsi="Times New Roman"/>
          <w:sz w:val="28"/>
          <w:szCs w:val="28"/>
          <w:lang w:eastAsia="uk-UA"/>
        </w:rPr>
        <w:t>Гнип Ганн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7C4115" w:rsidRPr="007C411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A430B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D3A6CB4" w14:textId="606EC236" w:rsidR="0021586D" w:rsidRPr="00884887" w:rsidRDefault="0021586D" w:rsidP="0021586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76480E" w:rsidR="00147EC5" w:rsidRPr="006955A1" w:rsidRDefault="0021586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EE87" w14:textId="77777777" w:rsidR="005C6565" w:rsidRDefault="005C6565">
      <w:r>
        <w:separator/>
      </w:r>
    </w:p>
  </w:endnote>
  <w:endnote w:type="continuationSeparator" w:id="0">
    <w:p w14:paraId="6F6E6C44" w14:textId="77777777" w:rsidR="005C6565" w:rsidRDefault="005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3F67" w14:textId="77777777" w:rsidR="005C6565" w:rsidRDefault="005C6565">
      <w:r>
        <w:separator/>
      </w:r>
    </w:p>
  </w:footnote>
  <w:footnote w:type="continuationSeparator" w:id="0">
    <w:p w14:paraId="20C40277" w14:textId="77777777" w:rsidR="005C6565" w:rsidRDefault="005C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586D"/>
    <w:rsid w:val="0022086E"/>
    <w:rsid w:val="00222039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C6565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35D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F9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0BD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5816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86E"/>
    <w:rsid w:val="00EE4D05"/>
    <w:rsid w:val="00EF076B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345B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2025-06-26T10:53:00Z</cp:lastPrinted>
  <dcterms:created xsi:type="dcterms:W3CDTF">2025-05-28T07:08:00Z</dcterms:created>
  <dcterms:modified xsi:type="dcterms:W3CDTF">2025-06-26T10:53:00Z</dcterms:modified>
</cp:coreProperties>
</file>