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1BA" w14:textId="77777777" w:rsidR="004317C8" w:rsidRDefault="004317C8" w:rsidP="004317C8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</w:r>
    </w:p>
    <w:p w14:paraId="5C2251FD" w14:textId="1199B776" w:rsidR="004317C8" w:rsidRDefault="004317C8" w:rsidP="004317C8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  <w:t>ПРОЄКТ</w:t>
      </w:r>
    </w:p>
    <w:p w14:paraId="29502CDC" w14:textId="6A230276" w:rsidR="004317C8" w:rsidRPr="009115C3" w:rsidRDefault="004317C8" w:rsidP="004317C8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noProof/>
          <w:color w:val="000000"/>
        </w:rPr>
        <w:drawing>
          <wp:inline distT="0" distB="0" distL="0" distR="0" wp14:anchorId="65FD6B6A" wp14:editId="460EC156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C7EC" w14:textId="77777777" w:rsidR="004317C8" w:rsidRPr="009115C3" w:rsidRDefault="004317C8" w:rsidP="004317C8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eastAsia="zh-CN"/>
        </w:rPr>
      </w:pPr>
      <w:r w:rsidRPr="009115C3">
        <w:rPr>
          <w:rFonts w:eastAsia="SimSun"/>
          <w:b/>
          <w:iCs/>
          <w:color w:val="000000"/>
          <w:w w:val="120"/>
          <w:lang w:eastAsia="zh-CN"/>
        </w:rPr>
        <w:t>РОГАТИНСЬКА МІСЬКА РАДА</w:t>
      </w:r>
    </w:p>
    <w:p w14:paraId="3B634D9A" w14:textId="77777777" w:rsidR="004317C8" w:rsidRPr="009115C3" w:rsidRDefault="004317C8" w:rsidP="004317C8">
      <w:pPr>
        <w:widowControl w:val="0"/>
        <w:jc w:val="center"/>
        <w:outlineLvl w:val="5"/>
        <w:rPr>
          <w:rFonts w:eastAsia="SimSun"/>
          <w:b/>
          <w:color w:val="000000"/>
          <w:w w:val="120"/>
          <w:lang w:eastAsia="zh-CN"/>
        </w:rPr>
      </w:pPr>
      <w:r w:rsidRPr="009115C3">
        <w:rPr>
          <w:rFonts w:eastAsia="SimSun"/>
          <w:b/>
          <w:color w:val="000000"/>
          <w:w w:val="120"/>
          <w:lang w:eastAsia="zh-CN"/>
        </w:rPr>
        <w:t>ІВАНО-ФРАНКІВСЬКОЇ ОБЛАСТІ</w:t>
      </w:r>
    </w:p>
    <w:p w14:paraId="6BA4CE81" w14:textId="77777777" w:rsidR="004317C8" w:rsidRPr="009115C3" w:rsidRDefault="004317C8" w:rsidP="004317C8">
      <w:pPr>
        <w:widowControl w:val="0"/>
        <w:jc w:val="center"/>
        <w:rPr>
          <w:rFonts w:eastAsia="SimSun"/>
          <w:b/>
          <w:bCs/>
          <w:color w:val="000000"/>
          <w:w w:val="120"/>
          <w:lang w:eastAsia="zh-CN"/>
        </w:rPr>
      </w:pPr>
      <w:r w:rsidRPr="009115C3"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F1BD570" wp14:editId="29D7F1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D6C9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932898" w14:textId="77777777" w:rsidR="004317C8" w:rsidRPr="009115C3" w:rsidRDefault="004317C8" w:rsidP="004317C8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bCs/>
          <w:color w:val="000000"/>
          <w:lang w:eastAsia="zh-CN"/>
        </w:rPr>
        <w:t>РІШЕННЯ</w:t>
      </w:r>
    </w:p>
    <w:p w14:paraId="24892144" w14:textId="77777777" w:rsidR="004317C8" w:rsidRPr="009115C3" w:rsidRDefault="004317C8" w:rsidP="004317C8">
      <w:pPr>
        <w:widowControl w:val="0"/>
        <w:rPr>
          <w:rFonts w:eastAsia="SimSun"/>
          <w:color w:val="000000"/>
          <w:lang w:eastAsia="zh-CN"/>
        </w:rPr>
      </w:pPr>
    </w:p>
    <w:p w14:paraId="3BCE0392" w14:textId="239806F4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 xml:space="preserve">від </w:t>
      </w:r>
      <w:r>
        <w:rPr>
          <w:rFonts w:eastAsia="SimSun"/>
          <w:color w:val="000000"/>
          <w:lang w:eastAsia="zh-CN"/>
        </w:rPr>
        <w:t>29</w:t>
      </w:r>
      <w:r w:rsidRPr="009115C3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травня</w:t>
      </w:r>
      <w:r w:rsidRPr="009115C3">
        <w:rPr>
          <w:rFonts w:eastAsia="SimSun"/>
          <w:color w:val="000000"/>
          <w:lang w:eastAsia="zh-CN"/>
        </w:rPr>
        <w:t xml:space="preserve"> 202</w:t>
      </w:r>
      <w:r>
        <w:rPr>
          <w:rFonts w:eastAsia="SimSun"/>
          <w:color w:val="000000"/>
          <w:lang w:eastAsia="zh-CN"/>
        </w:rPr>
        <w:t>5</w:t>
      </w:r>
      <w:r w:rsidRPr="009115C3">
        <w:rPr>
          <w:rFonts w:eastAsia="SimSun"/>
          <w:color w:val="000000"/>
          <w:lang w:eastAsia="zh-CN"/>
        </w:rPr>
        <w:t xml:space="preserve"> р. №</w:t>
      </w:r>
      <w:r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  <w:t xml:space="preserve">        </w:t>
      </w:r>
      <w:r w:rsidRPr="009115C3">
        <w:rPr>
          <w:rFonts w:eastAsia="SimSun"/>
          <w:color w:val="000000"/>
          <w:lang w:eastAsia="zh-CN"/>
        </w:rPr>
        <w:tab/>
        <w:t xml:space="preserve">  </w:t>
      </w:r>
      <w:r>
        <w:rPr>
          <w:rFonts w:eastAsia="SimSun"/>
          <w:color w:val="000000"/>
          <w:lang w:eastAsia="zh-CN"/>
        </w:rPr>
        <w:t>61</w:t>
      </w:r>
      <w:r w:rsidRPr="009115C3">
        <w:rPr>
          <w:rFonts w:eastAsia="SimSun"/>
          <w:color w:val="000000"/>
          <w:lang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eastAsia="zh-CN"/>
        </w:rPr>
        <w:t xml:space="preserve"> скликання</w:t>
      </w:r>
    </w:p>
    <w:p w14:paraId="696BD805" w14:textId="77777777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>м. Рогатин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</w:p>
    <w:p w14:paraId="694B2BCE" w14:textId="77777777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</w:p>
    <w:p w14:paraId="03DC5E93" w14:textId="77777777" w:rsidR="004317C8" w:rsidRPr="009115C3" w:rsidRDefault="004317C8" w:rsidP="004317C8">
      <w:pPr>
        <w:widowControl w:val="0"/>
        <w:ind w:left="180" w:right="278"/>
        <w:rPr>
          <w:rFonts w:eastAsia="SimSun"/>
          <w:bCs/>
          <w:vanish/>
          <w:color w:val="FF0000"/>
          <w:lang w:eastAsia="zh-CN"/>
        </w:rPr>
      </w:pPr>
      <w:r w:rsidRPr="009115C3">
        <w:rPr>
          <w:rFonts w:eastAsia="SimSun"/>
          <w:bCs/>
          <w:vanish/>
          <w:color w:val="FF0000"/>
          <w:lang w:eastAsia="zh-CN"/>
        </w:rPr>
        <w:t>{name}</w:t>
      </w:r>
    </w:p>
    <w:p w14:paraId="3824CD9F" w14:textId="77777777" w:rsidR="004317C8" w:rsidRDefault="004317C8" w:rsidP="004317C8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14:paraId="76F12AA5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14:paraId="1CFDECA3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14:paraId="546BE3E2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14:paraId="4A12378F" w14:textId="77777777" w:rsidR="004317C8" w:rsidRDefault="004317C8" w:rsidP="004317C8">
      <w:pPr>
        <w:shd w:val="clear" w:color="auto" w:fill="FFFFFF"/>
        <w:jc w:val="both"/>
      </w:pPr>
      <w:r>
        <w:rPr>
          <w:bCs/>
        </w:rPr>
        <w:t>на 2023-2025 роки</w:t>
      </w:r>
    </w:p>
    <w:p w14:paraId="37EA365A" w14:textId="77777777" w:rsidR="004317C8" w:rsidRPr="009115C3" w:rsidRDefault="004317C8" w:rsidP="004317C8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115C3">
        <w:rPr>
          <w:rFonts w:eastAsia="SimSun"/>
          <w:b/>
          <w:vanish/>
          <w:color w:val="FF0000"/>
          <w:lang w:eastAsia="zh-CN"/>
        </w:rPr>
        <w:t>{name}</w:t>
      </w:r>
    </w:p>
    <w:p w14:paraId="2F33E686" w14:textId="77777777" w:rsidR="004317C8" w:rsidRPr="0014065C" w:rsidRDefault="004317C8" w:rsidP="004317C8">
      <w:pPr>
        <w:ind w:left="180" w:right="-540"/>
        <w:rPr>
          <w:rFonts w:eastAsia="SimSun"/>
          <w:sz w:val="24"/>
          <w:szCs w:val="24"/>
          <w:lang w:eastAsia="zh-CN"/>
        </w:rPr>
      </w:pPr>
    </w:p>
    <w:p w14:paraId="751F759F" w14:textId="77777777" w:rsidR="004317C8" w:rsidRDefault="004317C8" w:rsidP="004317C8">
      <w:pPr>
        <w:shd w:val="clear" w:color="auto" w:fill="FFFFFF"/>
        <w:ind w:firstLine="720"/>
        <w:jc w:val="both"/>
      </w:pPr>
    </w:p>
    <w:p w14:paraId="52F057E3" w14:textId="77777777" w:rsidR="004317C8" w:rsidRPr="003F7FA2" w:rsidRDefault="004317C8" w:rsidP="004317C8">
      <w:pPr>
        <w:autoSpaceDE w:val="0"/>
        <w:autoSpaceDN w:val="0"/>
        <w:adjustRightInd w:val="0"/>
        <w:ind w:firstLine="567"/>
        <w:jc w:val="both"/>
      </w:pPr>
      <w:r w:rsidRPr="003F7FA2">
        <w:t xml:space="preserve">З метою підвищення </w:t>
      </w:r>
      <w:r w:rsidRPr="003F7FA2">
        <w:rPr>
          <w:spacing w:val="-4"/>
        </w:rPr>
        <w:t>ефективності використання та збе</w:t>
      </w:r>
      <w:r>
        <w:rPr>
          <w:spacing w:val="-4"/>
        </w:rPr>
        <w:t>реження  комунального майна</w:t>
      </w:r>
      <w:r w:rsidRPr="003F7FA2">
        <w:rPr>
          <w:spacing w:val="-4"/>
        </w:rPr>
        <w:t xml:space="preserve"> Рогатинської міської територіальної громади</w:t>
      </w:r>
      <w:r w:rsidRPr="003F7FA2">
        <w:t xml:space="preserve">, </w:t>
      </w:r>
      <w:r>
        <w:t xml:space="preserve">відповідно до пункту 22 частини 1 статті 26, статті 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</w:t>
      </w:r>
      <w:r w:rsidRPr="003F7FA2">
        <w:t xml:space="preserve"> міська рада </w:t>
      </w:r>
      <w:r w:rsidRPr="00570F54">
        <w:rPr>
          <w:bCs/>
          <w:caps/>
        </w:rPr>
        <w:t>вирішила:</w:t>
      </w:r>
    </w:p>
    <w:p w14:paraId="69687482" w14:textId="77777777" w:rsidR="004317C8" w:rsidRDefault="004317C8" w:rsidP="004317C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>затвердженої рішенням 44 сесії міської ради від 19 грудня 2023 р. № 7904:</w:t>
      </w:r>
    </w:p>
    <w:p w14:paraId="674A7F48" w14:textId="1C04D98F" w:rsidR="004317C8" w:rsidRPr="005E626F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1.1. розділ 5 «Обсяги фінансування заходів Програми»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доповнити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унктом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Придбання (заміна) обладнання в будівлях комунальної власності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обсяг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фінансування на 2025 рік в сумі 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>3250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грн.</w:t>
      </w:r>
    </w:p>
    <w:p w14:paraId="54327D25" w14:textId="05CBC29F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 Внести зміни у Паспорт Програми: Загальний обсяг фінансових ресурсів, необхідних для реалізації Програми на 2025 рік в сумі 150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> 000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грн. замінити на суму 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 xml:space="preserve">153250 </w:t>
      </w:r>
      <w:r>
        <w:rPr>
          <w:rFonts w:ascii="Times New Roman" w:hAnsi="Times New Roman" w:cs="Times New Roman"/>
          <w:spacing w:val="-4"/>
          <w:sz w:val="28"/>
          <w:szCs w:val="28"/>
        </w:rPr>
        <w:t>грн.</w:t>
      </w:r>
    </w:p>
    <w:p w14:paraId="2FF7E1C3" w14:textId="77777777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39CD034" w14:textId="77777777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1EC36FA" w14:textId="77777777" w:rsidR="004317C8" w:rsidRDefault="004317C8" w:rsidP="004317C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14:paraId="1E05F7BA" w14:textId="77777777" w:rsidR="004317C8" w:rsidRPr="00C961B2" w:rsidRDefault="004317C8" w:rsidP="004317C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>
        <w:tab/>
        <w:t>Сергій НАСАЛИК</w:t>
      </w:r>
    </w:p>
    <w:p w14:paraId="1BBB81E7" w14:textId="77777777" w:rsidR="005D3A26" w:rsidRDefault="005D3A26"/>
    <w:sectPr w:rsidR="005D3A26" w:rsidSect="00415935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CFFC" w14:textId="77777777" w:rsidR="004E29F1" w:rsidRDefault="004E29F1">
      <w:r>
        <w:separator/>
      </w:r>
    </w:p>
  </w:endnote>
  <w:endnote w:type="continuationSeparator" w:id="0">
    <w:p w14:paraId="2906950E" w14:textId="77777777" w:rsidR="004E29F1" w:rsidRDefault="004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474F" w14:textId="77777777" w:rsidR="004E29F1" w:rsidRDefault="004E29F1">
      <w:r>
        <w:separator/>
      </w:r>
    </w:p>
  </w:footnote>
  <w:footnote w:type="continuationSeparator" w:id="0">
    <w:p w14:paraId="5042469A" w14:textId="77777777" w:rsidR="004E29F1" w:rsidRDefault="004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A324" w14:textId="77777777" w:rsidR="0070788E" w:rsidRDefault="004317C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2EC7970" w14:textId="77777777" w:rsidR="0070788E" w:rsidRDefault="004E29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C8"/>
    <w:rsid w:val="000055B1"/>
    <w:rsid w:val="004317C8"/>
    <w:rsid w:val="004E29F1"/>
    <w:rsid w:val="005D3A26"/>
    <w:rsid w:val="00D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77AA"/>
  <w15:chartTrackingRefBased/>
  <w15:docId w15:val="{E5499180-7FAB-4783-90F9-444A692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7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17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317C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317C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List Paragraph"/>
    <w:basedOn w:val="a"/>
    <w:uiPriority w:val="34"/>
    <w:qFormat/>
    <w:rsid w:val="004317C8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2025-05-20T06:56:00Z</dcterms:created>
  <dcterms:modified xsi:type="dcterms:W3CDTF">2025-05-21T06:44:00Z</dcterms:modified>
</cp:coreProperties>
</file>