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E4" w:rsidRPr="00D863E1" w:rsidRDefault="002D7DE4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en-US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за 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грудень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2022 року </w:t>
      </w:r>
    </w:p>
    <w:p w:rsidR="002D7DE4" w:rsidRDefault="002D7DE4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en-US" w:eastAsia="ru-RU"/>
        </w:rPr>
      </w:pPr>
      <w:proofErr w:type="gramStart"/>
      <w:r w:rsidRPr="00D863E1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>п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о</w:t>
      </w:r>
      <w:proofErr w:type="gramEnd"/>
      <w:r w:rsidRPr="00D863E1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</w:t>
      </w:r>
      <w:proofErr w:type="spellEnd"/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«Рогатин-Водоканал»</w:t>
      </w:r>
    </w:p>
    <w:p w:rsidR="004A6DE2" w:rsidRPr="004A6DE2" w:rsidRDefault="004A6DE2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en-US" w:eastAsia="ru-RU"/>
        </w:rPr>
      </w:pPr>
    </w:p>
    <w:p w:rsidR="002D7DE4" w:rsidRPr="00D863E1" w:rsidRDefault="002D7DE4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1.Кількість  споживачів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3035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абонентів:</w:t>
      </w:r>
    </w:p>
    <w:p w:rsidR="002D7DE4" w:rsidRPr="00D863E1" w:rsidRDefault="002D7DE4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2833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</w:t>
      </w:r>
    </w:p>
    <w:p w:rsidR="002D7DE4" w:rsidRPr="00D863E1" w:rsidRDefault="002D7DE4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юридичні особи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202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абоненти,                                                                                  з них: державний бюджет - 2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6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                                                                                             організації - 1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7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6 абонентів.</w:t>
      </w:r>
    </w:p>
    <w:p w:rsidR="002D7DE4" w:rsidRPr="00D863E1" w:rsidRDefault="002D7DE4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2D7DE4" w:rsidRPr="001F6F3F" w:rsidRDefault="002D7DE4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2.Продано води  - </w:t>
      </w:r>
      <w:smartTag w:uri="urn:schemas-microsoft-com:office:smarttags" w:element="metricconverter">
        <w:smartTagPr>
          <w:attr w:name="ProductID" w:val="13524,05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13524,05</w:t>
        </w:r>
        <w:r w:rsidRPr="00C12CB6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</w:t>
        </w:r>
        <w:r w:rsidRPr="00C12CB6">
          <w:rPr>
            <w:rFonts w:ascii="Times New Roman" w:hAnsi="Times New Roman"/>
            <w:kern w:val="36"/>
            <w:sz w:val="28"/>
            <w:szCs w:val="28"/>
            <w:vertAlign w:val="superscript"/>
            <w:lang w:val="uk-UA" w:eastAsia="ru-RU"/>
          </w:rPr>
          <w:t>3</w:t>
        </w:r>
      </w:smartTag>
      <w:r w:rsidRPr="00C12CB6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2D7DE4" w:rsidRPr="00D863E1" w:rsidRDefault="002D7DE4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vertAlign w:val="superscript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3.Пропущено стоків  - </w:t>
      </w:r>
      <w:smartTag w:uri="urn:schemas-microsoft-com:office:smarttags" w:element="metricconverter">
        <w:smartTagPr>
          <w:attr w:name="ProductID" w:val="9206,45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9206,45</w:t>
        </w:r>
        <w:r w:rsidRPr="00C12CB6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</w:t>
        </w:r>
        <w:r w:rsidRPr="00C12CB6">
          <w:rPr>
            <w:rFonts w:ascii="Times New Roman" w:hAnsi="Times New Roman"/>
            <w:kern w:val="36"/>
            <w:sz w:val="28"/>
            <w:szCs w:val="28"/>
            <w:vertAlign w:val="superscript"/>
            <w:lang w:val="uk-UA" w:eastAsia="ru-RU"/>
          </w:rPr>
          <w:t>3</w:t>
        </w:r>
      </w:smartTag>
    </w:p>
    <w:p w:rsidR="002D7DE4" w:rsidRPr="00D863E1" w:rsidRDefault="002D7DE4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2D7DE4" w:rsidRPr="00D863E1" w:rsidRDefault="002D7DE4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4.Доходи</w:t>
      </w:r>
      <w:r w:rsidRPr="00D863E1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2D7DE4" w:rsidRPr="00D863E1" w:rsidRDefault="002D7DE4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4.1 отримано доходів від</w:t>
      </w:r>
      <w:r w:rsidRPr="00D863E1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2D7DE4" w:rsidRPr="00D863E1" w:rsidRDefault="002D7DE4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  <w:r w:rsidR="00175E1E">
        <w:rPr>
          <w:rFonts w:ascii="Times New Roman" w:hAnsi="Times New Roman"/>
          <w:kern w:val="36"/>
          <w:sz w:val="28"/>
          <w:szCs w:val="28"/>
          <w:lang w:val="en-US" w:eastAsia="ru-RU"/>
        </w:rPr>
        <w:t xml:space="preserve">  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водовідведення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710211,30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2D7DE4" w:rsidRPr="00D863E1" w:rsidRDefault="002D7DE4" w:rsidP="002B0FE7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інші послуги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31853,28 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грн., в т.ч.:                                                                                                     </w:t>
      </w:r>
    </w:p>
    <w:p w:rsidR="002D7DE4" w:rsidRPr="001E63BA" w:rsidRDefault="002D7DE4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оренда трактора – 4536</w:t>
      </w:r>
      <w:r w:rsidRPr="001E63BA">
        <w:rPr>
          <w:rFonts w:ascii="Times New Roman" w:hAnsi="Times New Roman"/>
          <w:kern w:val="36"/>
          <w:sz w:val="28"/>
          <w:szCs w:val="28"/>
          <w:lang w:val="uk-UA" w:eastAsia="ru-RU"/>
        </w:rPr>
        <w:t>,00 грн.</w:t>
      </w:r>
    </w:p>
    <w:p w:rsidR="002D7DE4" w:rsidRPr="001E63BA" w:rsidRDefault="002D7DE4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E63BA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-</w:t>
      </w:r>
      <w:r w:rsidRPr="001E63B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  <w:r w:rsidRPr="001E63B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видача технічної документації – 1589,48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грн.</w:t>
      </w:r>
    </w:p>
    <w:p w:rsidR="002D7DE4" w:rsidRDefault="002D7DE4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Pr="001E63BA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1E63B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виконані роботи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21186,28</w:t>
      </w:r>
      <w:r w:rsidRPr="001E63B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</w:t>
      </w:r>
    </w:p>
    <w:p w:rsidR="002D7DE4" w:rsidRDefault="002D7DE4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-   </w:t>
      </w:r>
      <w:r w:rsidRPr="001E63BA">
        <w:rPr>
          <w:rFonts w:ascii="Times New Roman" w:hAnsi="Times New Roman"/>
          <w:kern w:val="36"/>
          <w:sz w:val="28"/>
          <w:szCs w:val="28"/>
          <w:lang w:val="uk-UA" w:eastAsia="ru-RU"/>
        </w:rPr>
        <w:t>викачка нечистот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– 4541,52 грн.</w:t>
      </w:r>
    </w:p>
    <w:p w:rsidR="002D7DE4" w:rsidRPr="00D863E1" w:rsidRDefault="002D7DE4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міська рада 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2506468,00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грн.,  в т.ч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2D7DE4" w:rsidRDefault="00323F75" w:rsidP="00323F75">
      <w:pPr>
        <w:pStyle w:val="a4"/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en-US" w:eastAsia="ru-RU"/>
        </w:rPr>
        <w:t xml:space="preserve">- </w:t>
      </w:r>
      <w:proofErr w:type="gramStart"/>
      <w:r w:rsidR="002D7DE4">
        <w:rPr>
          <w:rFonts w:ascii="Times New Roman" w:hAnsi="Times New Roman"/>
          <w:kern w:val="36"/>
          <w:sz w:val="28"/>
          <w:szCs w:val="28"/>
          <w:lang w:val="uk-UA" w:eastAsia="ru-RU"/>
        </w:rPr>
        <w:t>премія</w:t>
      </w:r>
      <w:proofErr w:type="gramEnd"/>
      <w:r w:rsidR="002D7DE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водіям – 12200,00</w:t>
      </w:r>
      <w:r w:rsidR="00175E1E">
        <w:rPr>
          <w:rFonts w:ascii="Times New Roman" w:hAnsi="Times New Roman"/>
          <w:kern w:val="36"/>
          <w:sz w:val="28"/>
          <w:szCs w:val="28"/>
          <w:lang w:val="en-US" w:eastAsia="ru-RU"/>
        </w:rPr>
        <w:t xml:space="preserve"> </w:t>
      </w:r>
      <w:r w:rsidR="002D7DE4" w:rsidRPr="00085D67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2D7DE4" w:rsidRDefault="00323F75" w:rsidP="00323F75">
      <w:pPr>
        <w:pStyle w:val="a4"/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en-US" w:eastAsia="ru-RU"/>
        </w:rPr>
        <w:t xml:space="preserve">- </w:t>
      </w:r>
      <w:proofErr w:type="gramStart"/>
      <w:r w:rsidR="002D7DE4">
        <w:rPr>
          <w:rFonts w:ascii="Times New Roman" w:hAnsi="Times New Roman"/>
          <w:kern w:val="36"/>
          <w:sz w:val="28"/>
          <w:szCs w:val="28"/>
          <w:lang w:val="uk-UA" w:eastAsia="ru-RU"/>
        </w:rPr>
        <w:t>дотація</w:t>
      </w:r>
      <w:proofErr w:type="gramEnd"/>
      <w:r w:rsidR="002D7DE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 різницю в тарифах - 445000,00 грн.,</w:t>
      </w:r>
    </w:p>
    <w:p w:rsidR="002D7DE4" w:rsidRDefault="00323F75" w:rsidP="00323F75">
      <w:pPr>
        <w:pStyle w:val="a4"/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en-US" w:eastAsia="ru-RU"/>
        </w:rPr>
        <w:t xml:space="preserve">- </w:t>
      </w:r>
      <w:proofErr w:type="gramStart"/>
      <w:r w:rsidR="002D7DE4">
        <w:rPr>
          <w:rFonts w:ascii="Times New Roman" w:hAnsi="Times New Roman"/>
          <w:kern w:val="36"/>
          <w:sz w:val="28"/>
          <w:szCs w:val="28"/>
          <w:lang w:val="uk-UA" w:eastAsia="ru-RU"/>
        </w:rPr>
        <w:t>внески</w:t>
      </w:r>
      <w:proofErr w:type="gramEnd"/>
      <w:r w:rsidR="002D7DE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до статутного капіталу – 1900000,00 грн.,</w:t>
      </w:r>
    </w:p>
    <w:p w:rsidR="002D7DE4" w:rsidRDefault="00323F75" w:rsidP="00323F75">
      <w:pPr>
        <w:pStyle w:val="a4"/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en-US" w:eastAsia="ru-RU"/>
        </w:rPr>
        <w:t xml:space="preserve">- </w:t>
      </w:r>
      <w:proofErr w:type="gramStart"/>
      <w:r w:rsidR="002D7DE4">
        <w:rPr>
          <w:rFonts w:ascii="Times New Roman" w:hAnsi="Times New Roman"/>
          <w:kern w:val="36"/>
          <w:sz w:val="28"/>
          <w:szCs w:val="28"/>
          <w:lang w:val="uk-UA" w:eastAsia="ru-RU"/>
        </w:rPr>
        <w:t>хімічний</w:t>
      </w:r>
      <w:proofErr w:type="gramEnd"/>
      <w:r w:rsidR="002D7DE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аналіз питної води – 6228,00 грн.,</w:t>
      </w:r>
    </w:p>
    <w:p w:rsidR="002D7DE4" w:rsidRPr="00085D67" w:rsidRDefault="00323F75" w:rsidP="00323F75">
      <w:pPr>
        <w:pStyle w:val="a4"/>
        <w:shd w:val="clear" w:color="auto" w:fill="FFFFFF"/>
        <w:spacing w:after="0" w:line="240" w:lineRule="auto"/>
        <w:ind w:left="284" w:hanging="284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en-US" w:eastAsia="ru-RU"/>
        </w:rPr>
        <w:t xml:space="preserve">- </w:t>
      </w:r>
      <w:proofErr w:type="gramStart"/>
      <w:r w:rsidR="002D7DE4">
        <w:rPr>
          <w:rFonts w:ascii="Times New Roman" w:hAnsi="Times New Roman"/>
          <w:kern w:val="36"/>
          <w:sz w:val="28"/>
          <w:szCs w:val="28"/>
          <w:lang w:val="uk-UA" w:eastAsia="ru-RU"/>
        </w:rPr>
        <w:t>придбання</w:t>
      </w:r>
      <w:proofErr w:type="gramEnd"/>
      <w:r w:rsidR="002D7DE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твердопаливного котла – 143040,00 грн.</w:t>
      </w:r>
    </w:p>
    <w:p w:rsidR="002D7DE4" w:rsidRPr="00F7442B" w:rsidRDefault="002D7DE4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F7442B"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. Витрати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:</w:t>
      </w:r>
    </w:p>
    <w:p w:rsidR="002D7DE4" w:rsidRPr="00F7442B" w:rsidRDefault="002D7DE4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.1 заробітна плата, ЄСВ, податки із заробітної плати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523697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,26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2D7DE4" w:rsidRPr="00F7442B" w:rsidRDefault="002D7DE4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.2 податки до бюджету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15298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,72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 xml:space="preserve"> 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грн.,</w:t>
      </w:r>
    </w:p>
    <w:p w:rsidR="002D7DE4" w:rsidRPr="00F7442B" w:rsidRDefault="002D7DE4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.3 електроенергія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319723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,28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2D7DE4" w:rsidRPr="00F7442B" w:rsidRDefault="002D7DE4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.4 </w:t>
      </w:r>
      <w:proofErr w:type="spellStart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паливно</w:t>
      </w:r>
      <w:proofErr w:type="spell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–мастильні</w:t>
      </w:r>
      <w:proofErr w:type="spell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матеріали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49600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,00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2D7DE4" w:rsidRPr="00F7442B" w:rsidRDefault="002D7DE4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.5 послуги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20070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,53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2D7DE4" w:rsidRPr="00F7442B" w:rsidRDefault="002D7DE4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.6 підзвітні суми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1715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,00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2D7DE4" w:rsidRDefault="002D7DE4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.7 матеріали для ремонту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мер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еж</w:t>
      </w:r>
      <w:proofErr w:type="spell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2700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,00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</w:t>
      </w:r>
    </w:p>
    <w:p w:rsidR="002D7DE4" w:rsidRDefault="002D7DE4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5.8 придбання </w:t>
      </w:r>
      <w:r w:rsidR="0083540C">
        <w:rPr>
          <w:rFonts w:ascii="Times New Roman" w:hAnsi="Times New Roman"/>
          <w:kern w:val="36"/>
          <w:sz w:val="28"/>
          <w:szCs w:val="28"/>
          <w:lang w:val="uk-UA" w:eastAsia="ru-RU"/>
        </w:rPr>
        <w:t>твердопаливного</w:t>
      </w:r>
      <w:r w:rsidR="0083540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котла – 143040,00 грн.</w:t>
      </w:r>
    </w:p>
    <w:p w:rsidR="002D7DE4" w:rsidRPr="00D863E1" w:rsidRDefault="002D7DE4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en-US" w:eastAsia="ru-RU"/>
        </w:rPr>
        <w:t>6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П</w:t>
      </w:r>
      <w:r w:rsidRPr="00D863E1">
        <w:rPr>
          <w:rFonts w:ascii="Times New Roman" w:hAnsi="Times New Roman"/>
          <w:sz w:val="28"/>
          <w:szCs w:val="28"/>
          <w:lang w:val="uk-UA"/>
        </w:rPr>
        <w:t>роведення поточних робіт та ліквідації аварій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"/>
        <w:gridCol w:w="5865"/>
        <w:gridCol w:w="3260"/>
      </w:tblGrid>
      <w:tr w:rsidR="002D7DE4" w:rsidRPr="00D863E1" w:rsidTr="00C65884">
        <w:trPr>
          <w:trHeight w:val="365"/>
        </w:trPr>
        <w:tc>
          <w:tcPr>
            <w:tcW w:w="622" w:type="dxa"/>
          </w:tcPr>
          <w:p w:rsidR="002D7DE4" w:rsidRPr="00D863E1" w:rsidRDefault="002D7DE4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2D7DE4" w:rsidRPr="00D863E1" w:rsidRDefault="002D7DE4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:rsidR="002D7DE4" w:rsidRPr="00D863E1" w:rsidRDefault="002D7DE4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:rsidR="002D7DE4" w:rsidRPr="00D863E1" w:rsidRDefault="002D7DE4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коштів витрачених на матеріали, грн.</w:t>
            </w:r>
          </w:p>
        </w:tc>
      </w:tr>
      <w:tr w:rsidR="002D7DE4" w:rsidRPr="00D863E1" w:rsidTr="006A3991">
        <w:tc>
          <w:tcPr>
            <w:tcW w:w="9747" w:type="dxa"/>
            <w:gridSpan w:val="3"/>
          </w:tcPr>
          <w:p w:rsidR="002D7DE4" w:rsidRPr="00D863E1" w:rsidRDefault="002D7DE4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Цех водопостачання</w:t>
            </w:r>
          </w:p>
        </w:tc>
      </w:tr>
      <w:tr w:rsidR="002D7DE4" w:rsidRPr="00D863E1" w:rsidTr="006A3991">
        <w:trPr>
          <w:trHeight w:val="357"/>
        </w:trPr>
        <w:tc>
          <w:tcPr>
            <w:tcW w:w="622" w:type="dxa"/>
          </w:tcPr>
          <w:p w:rsidR="002D7DE4" w:rsidRPr="00D863E1" w:rsidRDefault="002D7DE4" w:rsidP="00370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65" w:type="dxa"/>
          </w:tcPr>
          <w:p w:rsidR="002D7DE4" w:rsidRPr="00D863E1" w:rsidRDefault="002D7DE4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:rsidR="002D7DE4" w:rsidRPr="00D863E1" w:rsidRDefault="002D7DE4" w:rsidP="00D25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4691,00</w:t>
            </w:r>
          </w:p>
        </w:tc>
      </w:tr>
      <w:tr w:rsidR="002D7DE4" w:rsidRPr="00D863E1" w:rsidTr="006A3991">
        <w:trPr>
          <w:trHeight w:val="135"/>
        </w:trPr>
        <w:tc>
          <w:tcPr>
            <w:tcW w:w="6487" w:type="dxa"/>
            <w:gridSpan w:val="2"/>
          </w:tcPr>
          <w:p w:rsidR="002D7DE4" w:rsidRPr="00D863E1" w:rsidRDefault="002D7DE4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2D7DE4" w:rsidRPr="00D863E1" w:rsidRDefault="002D7DE4" w:rsidP="00A8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4691,00</w:t>
            </w:r>
          </w:p>
        </w:tc>
      </w:tr>
      <w:tr w:rsidR="002D7DE4" w:rsidRPr="00D863E1" w:rsidTr="006A3991">
        <w:trPr>
          <w:trHeight w:val="119"/>
        </w:trPr>
        <w:tc>
          <w:tcPr>
            <w:tcW w:w="9747" w:type="dxa"/>
            <w:gridSpan w:val="3"/>
          </w:tcPr>
          <w:p w:rsidR="002D7DE4" w:rsidRPr="00D863E1" w:rsidRDefault="002D7DE4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Цех водовідведення</w:t>
            </w:r>
          </w:p>
        </w:tc>
      </w:tr>
      <w:tr w:rsidR="002D7DE4" w:rsidRPr="00D863E1" w:rsidTr="006A3991">
        <w:trPr>
          <w:trHeight w:val="119"/>
        </w:trPr>
        <w:tc>
          <w:tcPr>
            <w:tcW w:w="622" w:type="dxa"/>
          </w:tcPr>
          <w:p w:rsidR="002D7DE4" w:rsidRPr="00D863E1" w:rsidRDefault="002D7DE4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65" w:type="dxa"/>
          </w:tcPr>
          <w:p w:rsidR="002D7DE4" w:rsidRPr="00D863E1" w:rsidRDefault="002D7DE4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Ремонтні</w:t>
            </w: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 ГКНС,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КНС</w:t>
            </w:r>
          </w:p>
        </w:tc>
        <w:tc>
          <w:tcPr>
            <w:tcW w:w="3260" w:type="dxa"/>
          </w:tcPr>
          <w:p w:rsidR="002D7DE4" w:rsidRPr="00A9109B" w:rsidRDefault="002D7DE4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4535,00</w:t>
            </w:r>
          </w:p>
        </w:tc>
      </w:tr>
      <w:tr w:rsidR="002D7DE4" w:rsidRPr="00D863E1" w:rsidTr="006A3991">
        <w:tblPrEx>
          <w:tblLook w:val="0000"/>
        </w:tblPrEx>
        <w:trPr>
          <w:trHeight w:val="332"/>
        </w:trPr>
        <w:tc>
          <w:tcPr>
            <w:tcW w:w="6487" w:type="dxa"/>
            <w:gridSpan w:val="2"/>
          </w:tcPr>
          <w:p w:rsidR="002D7DE4" w:rsidRPr="00D863E1" w:rsidRDefault="002D7DE4" w:rsidP="00D863E1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2D7DE4" w:rsidRPr="00AB44BD" w:rsidRDefault="002D7DE4" w:rsidP="00D7350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4535,00</w:t>
            </w:r>
          </w:p>
        </w:tc>
      </w:tr>
    </w:tbl>
    <w:p w:rsidR="004A6DE2" w:rsidRDefault="004A6DE2" w:rsidP="00D4679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D7DE4" w:rsidRPr="00D863E1" w:rsidRDefault="002D7DE4" w:rsidP="00D4679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иректор  </w:t>
      </w:r>
      <w:proofErr w:type="spellStart"/>
      <w:r w:rsidRPr="00D863E1">
        <w:rPr>
          <w:rFonts w:ascii="Times New Roman" w:hAnsi="Times New Roman"/>
          <w:b/>
          <w:sz w:val="28"/>
          <w:szCs w:val="28"/>
          <w:lang w:val="uk-UA"/>
        </w:rPr>
        <w:t>ДП</w:t>
      </w:r>
      <w:proofErr w:type="spellEnd"/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«Рогатин - Водоканал»           </w:t>
      </w:r>
      <w:r w:rsidR="0083540C">
        <w:rPr>
          <w:rFonts w:ascii="Times New Roman" w:hAnsi="Times New Roman"/>
          <w:b/>
          <w:sz w:val="28"/>
          <w:szCs w:val="28"/>
          <w:lang w:val="en-US"/>
        </w:rPr>
        <w:t xml:space="preserve">            </w:t>
      </w: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Андрій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Рижан</w:t>
      </w:r>
      <w:proofErr w:type="spellEnd"/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sectPr w:rsidR="002D7DE4" w:rsidRPr="00D863E1" w:rsidSect="004A6DE2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49A9199E"/>
    <w:multiLevelType w:val="hybridMultilevel"/>
    <w:tmpl w:val="E16CAD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338E1"/>
    <w:multiLevelType w:val="hybridMultilevel"/>
    <w:tmpl w:val="C0ECAC28"/>
    <w:lvl w:ilvl="0" w:tplc="7ED06CD6">
      <w:numFmt w:val="bullet"/>
      <w:lvlText w:val="-"/>
      <w:lvlJc w:val="left"/>
      <w:pPr>
        <w:ind w:left="97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>
    <w:nsid w:val="76CB1DEF"/>
    <w:multiLevelType w:val="hybridMultilevel"/>
    <w:tmpl w:val="15FE2948"/>
    <w:lvl w:ilvl="0" w:tplc="7ED06CD6">
      <w:numFmt w:val="bullet"/>
      <w:lvlText w:val="-"/>
      <w:lvlJc w:val="left"/>
      <w:pPr>
        <w:ind w:left="159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>
    <w:nsid w:val="7EDA4D1F"/>
    <w:multiLevelType w:val="hybridMultilevel"/>
    <w:tmpl w:val="1BDACA96"/>
    <w:lvl w:ilvl="0" w:tplc="13342CA0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254D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1C18"/>
    <w:rsid w:val="00062804"/>
    <w:rsid w:val="00062FAB"/>
    <w:rsid w:val="0006334A"/>
    <w:rsid w:val="00063C50"/>
    <w:rsid w:val="00064B67"/>
    <w:rsid w:val="00064BF5"/>
    <w:rsid w:val="0006533A"/>
    <w:rsid w:val="000656C2"/>
    <w:rsid w:val="00065916"/>
    <w:rsid w:val="00065F01"/>
    <w:rsid w:val="00066A9A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272"/>
    <w:rsid w:val="0008165D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CB"/>
    <w:rsid w:val="000B30DB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1B51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5E1E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11D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72C"/>
    <w:rsid w:val="001B5C20"/>
    <w:rsid w:val="001B641C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403B"/>
    <w:rsid w:val="001E4A74"/>
    <w:rsid w:val="001E4FD4"/>
    <w:rsid w:val="001E53EB"/>
    <w:rsid w:val="001E576A"/>
    <w:rsid w:val="001E5B04"/>
    <w:rsid w:val="001E5BF5"/>
    <w:rsid w:val="001E61C4"/>
    <w:rsid w:val="001E63BA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1F6F3F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52CE"/>
    <w:rsid w:val="002359A9"/>
    <w:rsid w:val="002362ED"/>
    <w:rsid w:val="00237D3C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ACA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9A4"/>
    <w:rsid w:val="002C0F17"/>
    <w:rsid w:val="002C1669"/>
    <w:rsid w:val="002C1995"/>
    <w:rsid w:val="002C201A"/>
    <w:rsid w:val="002C20B8"/>
    <w:rsid w:val="002C2E24"/>
    <w:rsid w:val="002C328D"/>
    <w:rsid w:val="002C39CB"/>
    <w:rsid w:val="002C41EC"/>
    <w:rsid w:val="002C44D0"/>
    <w:rsid w:val="002C4BE9"/>
    <w:rsid w:val="002C4C1B"/>
    <w:rsid w:val="002C5083"/>
    <w:rsid w:val="002C545C"/>
    <w:rsid w:val="002C575D"/>
    <w:rsid w:val="002C6625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D7431"/>
    <w:rsid w:val="002D7DE4"/>
    <w:rsid w:val="002E0703"/>
    <w:rsid w:val="002E0A58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9A8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305A"/>
    <w:rsid w:val="00323134"/>
    <w:rsid w:val="0032347D"/>
    <w:rsid w:val="00323543"/>
    <w:rsid w:val="00323DC0"/>
    <w:rsid w:val="00323DFF"/>
    <w:rsid w:val="00323F75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31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35F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8BD"/>
    <w:rsid w:val="00482CFA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978"/>
    <w:rsid w:val="00492242"/>
    <w:rsid w:val="0049244C"/>
    <w:rsid w:val="004938B7"/>
    <w:rsid w:val="00493DA4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6DE2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B7F09"/>
    <w:rsid w:val="004C005B"/>
    <w:rsid w:val="004C02BB"/>
    <w:rsid w:val="004C02C6"/>
    <w:rsid w:val="004C11D6"/>
    <w:rsid w:val="004C27FB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08B9"/>
    <w:rsid w:val="00541A71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67824"/>
    <w:rsid w:val="005702D2"/>
    <w:rsid w:val="00570D54"/>
    <w:rsid w:val="005710B5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B8B"/>
    <w:rsid w:val="005E6E31"/>
    <w:rsid w:val="005E7529"/>
    <w:rsid w:val="005E7F04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20AA"/>
    <w:rsid w:val="006126C7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2390"/>
    <w:rsid w:val="00642563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FA4"/>
    <w:rsid w:val="006B51B1"/>
    <w:rsid w:val="006B56B2"/>
    <w:rsid w:val="006B6083"/>
    <w:rsid w:val="006B6CA6"/>
    <w:rsid w:val="006B7F63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17DA2"/>
    <w:rsid w:val="007210AB"/>
    <w:rsid w:val="007219CF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B7F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DEF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5626"/>
    <w:rsid w:val="007F581E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40C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64F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3E67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0E97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39"/>
    <w:rsid w:val="008F18E1"/>
    <w:rsid w:val="008F1A63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A82"/>
    <w:rsid w:val="008F4B28"/>
    <w:rsid w:val="008F4D0A"/>
    <w:rsid w:val="008F4EFD"/>
    <w:rsid w:val="008F6A32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8E4"/>
    <w:rsid w:val="00931BA7"/>
    <w:rsid w:val="00932036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67ACF"/>
    <w:rsid w:val="0097182A"/>
    <w:rsid w:val="009727F2"/>
    <w:rsid w:val="00972C44"/>
    <w:rsid w:val="00972D37"/>
    <w:rsid w:val="009749DC"/>
    <w:rsid w:val="00975150"/>
    <w:rsid w:val="0097663D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4D1A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3A8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775"/>
    <w:rsid w:val="009B7A9A"/>
    <w:rsid w:val="009C0293"/>
    <w:rsid w:val="009C0554"/>
    <w:rsid w:val="009C09DE"/>
    <w:rsid w:val="009C0E22"/>
    <w:rsid w:val="009C0EFA"/>
    <w:rsid w:val="009C152C"/>
    <w:rsid w:val="009C2681"/>
    <w:rsid w:val="009C3DF4"/>
    <w:rsid w:val="009C4280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A96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390A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52C6"/>
    <w:rsid w:val="00A97246"/>
    <w:rsid w:val="00A974D5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27B4"/>
    <w:rsid w:val="00AE40A0"/>
    <w:rsid w:val="00AE4E3D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5D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01D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4FC4"/>
    <w:rsid w:val="00B55F8D"/>
    <w:rsid w:val="00B561F0"/>
    <w:rsid w:val="00B56679"/>
    <w:rsid w:val="00B56BD4"/>
    <w:rsid w:val="00B56ECB"/>
    <w:rsid w:val="00B570CB"/>
    <w:rsid w:val="00B57240"/>
    <w:rsid w:val="00B5787D"/>
    <w:rsid w:val="00B57A59"/>
    <w:rsid w:val="00B60BAC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807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5BE1"/>
    <w:rsid w:val="00B965B5"/>
    <w:rsid w:val="00B9692D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0A8F"/>
    <w:rsid w:val="00BE1349"/>
    <w:rsid w:val="00BE1818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2CB6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884"/>
    <w:rsid w:val="00C65A0C"/>
    <w:rsid w:val="00C668F7"/>
    <w:rsid w:val="00C66D35"/>
    <w:rsid w:val="00C67310"/>
    <w:rsid w:val="00C675B2"/>
    <w:rsid w:val="00C67640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81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5919"/>
    <w:rsid w:val="00DA6392"/>
    <w:rsid w:val="00DA6B4F"/>
    <w:rsid w:val="00DA759B"/>
    <w:rsid w:val="00DA7989"/>
    <w:rsid w:val="00DA7A1A"/>
    <w:rsid w:val="00DB0B2A"/>
    <w:rsid w:val="00DB0E9E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A3A"/>
    <w:rsid w:val="00E65B15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5BE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3F89"/>
    <w:rsid w:val="00F24834"/>
    <w:rsid w:val="00F24E59"/>
    <w:rsid w:val="00F251D4"/>
    <w:rsid w:val="00F2562A"/>
    <w:rsid w:val="00F2604F"/>
    <w:rsid w:val="00F266E0"/>
    <w:rsid w:val="00F27546"/>
    <w:rsid w:val="00F308EF"/>
    <w:rsid w:val="00F31655"/>
    <w:rsid w:val="00F31804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23B"/>
    <w:rsid w:val="00F423CE"/>
    <w:rsid w:val="00F42A50"/>
    <w:rsid w:val="00F431B9"/>
    <w:rsid w:val="00F4377C"/>
    <w:rsid w:val="00F43C03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203"/>
    <w:rsid w:val="00FC3C16"/>
    <w:rsid w:val="00FC521C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E73"/>
    <w:rsid w:val="00FE3256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15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3194</Words>
  <Characters>1821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Звіт за листопад 2021 року по</vt:lpstr>
    </vt:vector>
  </TitlesOfParts>
  <Company>Microsoft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admin</cp:lastModifiedBy>
  <cp:revision>13</cp:revision>
  <cp:lastPrinted>2023-01-13T09:17:00Z</cp:lastPrinted>
  <dcterms:created xsi:type="dcterms:W3CDTF">2023-01-13T08:51:00Z</dcterms:created>
  <dcterms:modified xsi:type="dcterms:W3CDTF">2023-01-20T09:56:00Z</dcterms:modified>
</cp:coreProperties>
</file>