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8" o:title=""/>
          </v:shape>
          <o:OLEObject Type="Embed" ProgID="Word.Document.8" ShapeID="_x0000_i1025" DrawAspect="Content" ObjectID="_1807511975" r:id="rId9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2759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10" o:title=""/>
            <o:lock v:ext="edit" aspectratio="f"/>
          </v:shape>
          <o:OLEObject Type="Embed" ProgID="Word.Picture.8" ShapeID="_x0000_i1026" DrawAspect="Content" ObjectID="_1807511976" r:id="rId11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9D54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275919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75919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CCA4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567438" w:rsidRDefault="004F07D8" w:rsidP="0056743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9D5442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67438" w:rsidRPr="009D544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 w:rsidRPr="009D544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 w:rsidRPr="009D544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D5442" w:rsidRPr="009D5442">
        <w:rPr>
          <w:rFonts w:ascii="Times New Roman" w:hAnsi="Times New Roman" w:cs="Times New Roman"/>
          <w:sz w:val="28"/>
          <w:szCs w:val="28"/>
          <w:lang w:val="uk-UA"/>
        </w:rPr>
        <w:t>178</w:t>
      </w:r>
    </w:p>
    <w:p w:rsidR="004F07D8" w:rsidRPr="009D5442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9D5442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9D5442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</w:p>
    <w:p w:rsidR="009D5442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9D5442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5442"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9D5442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Pr="009D5442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>клопотання ТзОВ «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Агрофірма </w:t>
      </w:r>
      <w:proofErr w:type="spellStart"/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34BA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234BA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</w:t>
      </w:r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>єктам</w:t>
      </w:r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>майнового комплексу</w:t>
      </w:r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можливим </w:t>
      </w:r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>поділом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часток нерухомого майна,</w:t>
      </w:r>
      <w:r w:rsidR="000B0DDF" w:rsidRPr="009D5442">
        <w:rPr>
          <w:rStyle w:val="40"/>
          <w:rFonts w:eastAsiaTheme="minorHAnsi"/>
          <w:color w:val="000000"/>
          <w:szCs w:val="28"/>
        </w:rPr>
        <w:t xml:space="preserve"> </w:t>
      </w:r>
      <w:proofErr w:type="spellStart"/>
      <w:r w:rsidR="000B0DDF" w:rsidRPr="009D5442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0B0DDF" w:rsidRPr="009D5442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0B0DDF" w:rsidRPr="009D5442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0B0DDF" w:rsidRPr="009D5442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0B0DDF" w:rsidRPr="009D5442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0B0DDF" w:rsidRPr="009D5442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0DDF" w:rsidRPr="009D5442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9D5442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F913A3" w:rsidRPr="009D5442">
        <w:rPr>
          <w:sz w:val="28"/>
          <w:szCs w:val="28"/>
          <w:lang w:val="uk-UA"/>
        </w:rPr>
        <w:t xml:space="preserve"> </w:t>
      </w:r>
      <w:r w:rsidR="00F913A3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9D5442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9D544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висновок ТзОВ «Технічна інвентаризація та оцінка нерухомості</w:t>
      </w:r>
      <w:r w:rsidR="00870921" w:rsidRPr="009D54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33F0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10.03.2025</w:t>
      </w:r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3546</w:t>
      </w:r>
      <w:r w:rsidR="00AC2647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щодо технічної можливості</w:t>
      </w:r>
      <w:r w:rsidR="00A234BA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поділу часток нерухомого майна в натурі</w:t>
      </w:r>
      <w:r w:rsidR="00870921" w:rsidRPr="009D54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9D5442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567D52" w:rsidRPr="009D5442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4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адреси</w:t>
      </w:r>
      <w:r w:rsidR="00A234BA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919" w:rsidRPr="009D5442">
        <w:rPr>
          <w:rFonts w:ascii="Times New Roman" w:hAnsi="Times New Roman" w:cs="Times New Roman"/>
          <w:sz w:val="28"/>
          <w:szCs w:val="28"/>
          <w:lang w:val="uk-UA"/>
        </w:rPr>
        <w:t>новоутвореним об’єктам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майнового</w:t>
      </w:r>
      <w:r w:rsidR="00A234BA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ТзОВ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«Агрофірма </w:t>
      </w:r>
      <w:proofErr w:type="spellStart"/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234BA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Двірська в селі </w:t>
      </w:r>
      <w:proofErr w:type="spellStart"/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 w:rsidRPr="009D544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7D52" w:rsidRPr="009D5442" w:rsidRDefault="00A234BA" w:rsidP="00567D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>- нежитлова будівля (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зерносклад</w:t>
      </w:r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) загальною площею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445,0</w:t>
      </w:r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>., нежитлова будівля (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зерносклад</w:t>
      </w:r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) загальною площею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506,1</w:t>
      </w:r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. нежитлова будівля (склад) загальною площею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73,1</w:t>
      </w:r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7438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>№5-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Двірська в селі </w:t>
      </w:r>
      <w:proofErr w:type="spellStart"/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області;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>нежитлова будівля (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майстерня-котельня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620B4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загал</w:t>
      </w:r>
      <w:r w:rsidR="00566F8A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ьною площею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361,0</w:t>
      </w:r>
      <w:r w:rsidR="00226C59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6C59" w:rsidRPr="009D544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66F8A" w:rsidRPr="009D5442">
        <w:rPr>
          <w:rFonts w:ascii="Times New Roman" w:hAnsi="Times New Roman" w:cs="Times New Roman"/>
          <w:sz w:val="28"/>
          <w:szCs w:val="28"/>
          <w:lang w:val="uk-UA"/>
        </w:rPr>
        <w:t>в.м</w:t>
      </w:r>
      <w:proofErr w:type="spellEnd"/>
      <w:r w:rsidR="00566F8A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навіс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410,8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, навіс загальною площею 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663,4</w:t>
      </w:r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22A6E" w:rsidRPr="009D54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49D1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438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44263" w:rsidRPr="009D544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26C59" w:rsidRPr="009D5442">
        <w:rPr>
          <w:rFonts w:ascii="Times New Roman" w:hAnsi="Times New Roman" w:cs="Times New Roman"/>
          <w:sz w:val="28"/>
          <w:szCs w:val="28"/>
          <w:lang w:val="uk-UA"/>
        </w:rPr>
        <w:t>5-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44263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Двірська в селі </w:t>
      </w:r>
      <w:proofErr w:type="spellStart"/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 w:rsidRPr="009D5442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області;</w:t>
      </w:r>
    </w:p>
    <w:p w:rsidR="009D5442" w:rsidRDefault="009D5442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442" w:rsidRDefault="009D5442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442" w:rsidRDefault="009D5442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442" w:rsidRPr="009D5442" w:rsidRDefault="009D5442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C59" w:rsidRPr="009D5442" w:rsidRDefault="00226C59" w:rsidP="00226C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42">
        <w:rPr>
          <w:rFonts w:ascii="Times New Roman" w:hAnsi="Times New Roman" w:cs="Times New Roman"/>
          <w:sz w:val="28"/>
          <w:szCs w:val="28"/>
          <w:lang w:val="uk-UA"/>
        </w:rPr>
        <w:lastRenderedPageBreak/>
        <w:t>- нежитлова будівля (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гаражі</w:t>
      </w: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) загальною площею 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358,9</w:t>
      </w: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4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D5442">
        <w:rPr>
          <w:rFonts w:ascii="Times New Roman" w:hAnsi="Times New Roman" w:cs="Times New Roman"/>
          <w:sz w:val="28"/>
          <w:szCs w:val="28"/>
          <w:lang w:val="uk-UA"/>
        </w:rPr>
        <w:t>., нежитлова будівля (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) загальною площею 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145,7</w:t>
      </w: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4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D5442">
        <w:rPr>
          <w:rFonts w:ascii="Times New Roman" w:hAnsi="Times New Roman" w:cs="Times New Roman"/>
          <w:sz w:val="28"/>
          <w:szCs w:val="28"/>
          <w:lang w:val="uk-UA"/>
        </w:rPr>
        <w:t>. нежитлова будівля (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заправка</w:t>
      </w: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) загальною площею 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7,8</w:t>
      </w: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4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7438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5442">
        <w:rPr>
          <w:rFonts w:ascii="Times New Roman" w:hAnsi="Times New Roman" w:cs="Times New Roman"/>
          <w:sz w:val="28"/>
          <w:szCs w:val="28"/>
          <w:lang w:val="uk-UA"/>
        </w:rPr>
        <w:t>№5-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Двірська в селі </w:t>
      </w:r>
      <w:proofErr w:type="spellStart"/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D96C1F" w:rsidRPr="009D5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442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67D52" w:rsidRPr="009D5442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4C7049" w:rsidRPr="004C7049" w:rsidRDefault="004C7049" w:rsidP="004C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04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C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– є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примірника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акт</w:t>
      </w:r>
      <w:r w:rsidRPr="004C704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C70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049"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 w:rsidRPr="004C7049">
        <w:rPr>
          <w:rFonts w:ascii="Times New Roman" w:hAnsi="Times New Roman" w:cs="Times New Roman"/>
          <w:sz w:val="28"/>
          <w:szCs w:val="28"/>
        </w:rPr>
        <w:t>.</w:t>
      </w:r>
    </w:p>
    <w:p w:rsidR="00226C59" w:rsidRPr="009D5442" w:rsidRDefault="00226C59" w:rsidP="00226C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9D5442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9D5442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5442">
        <w:rPr>
          <w:sz w:val="28"/>
          <w:szCs w:val="28"/>
          <w:lang w:val="uk-UA"/>
        </w:rPr>
        <w:t xml:space="preserve"> </w:t>
      </w:r>
      <w:r w:rsidR="004F07D8" w:rsidRPr="009D5442">
        <w:rPr>
          <w:sz w:val="28"/>
          <w:szCs w:val="28"/>
          <w:lang w:val="uk-UA"/>
        </w:rPr>
        <w:t xml:space="preserve">Міський голова                                          </w:t>
      </w:r>
      <w:r w:rsidRPr="009D5442">
        <w:rPr>
          <w:sz w:val="28"/>
          <w:szCs w:val="28"/>
          <w:lang w:val="uk-UA"/>
        </w:rPr>
        <w:t xml:space="preserve">   </w:t>
      </w:r>
      <w:r w:rsidR="004F07D8" w:rsidRPr="009D5442">
        <w:rPr>
          <w:sz w:val="28"/>
          <w:szCs w:val="28"/>
          <w:lang w:val="uk-UA"/>
        </w:rPr>
        <w:t xml:space="preserve">        </w:t>
      </w:r>
      <w:r w:rsidRPr="009D5442">
        <w:rPr>
          <w:sz w:val="28"/>
          <w:szCs w:val="28"/>
          <w:lang w:val="uk-UA"/>
        </w:rPr>
        <w:t xml:space="preserve">  </w:t>
      </w:r>
      <w:r w:rsidR="004A0324" w:rsidRPr="009D5442">
        <w:rPr>
          <w:sz w:val="28"/>
          <w:szCs w:val="28"/>
          <w:lang w:val="uk-UA"/>
        </w:rPr>
        <w:t xml:space="preserve">      </w:t>
      </w:r>
      <w:r w:rsidRPr="009D5442">
        <w:rPr>
          <w:sz w:val="28"/>
          <w:szCs w:val="28"/>
          <w:lang w:val="uk-UA"/>
        </w:rPr>
        <w:t xml:space="preserve">     </w:t>
      </w:r>
      <w:r w:rsidR="000B0DDF" w:rsidRPr="009D5442">
        <w:rPr>
          <w:sz w:val="28"/>
          <w:szCs w:val="28"/>
          <w:lang w:val="uk-UA"/>
        </w:rPr>
        <w:t xml:space="preserve">         </w:t>
      </w:r>
      <w:r w:rsidRPr="009D5442">
        <w:rPr>
          <w:sz w:val="28"/>
          <w:szCs w:val="28"/>
          <w:lang w:val="uk-UA"/>
        </w:rPr>
        <w:t xml:space="preserve">    </w:t>
      </w:r>
      <w:r w:rsidR="009D5442">
        <w:rPr>
          <w:sz w:val="28"/>
          <w:szCs w:val="28"/>
          <w:lang w:val="uk-UA"/>
        </w:rPr>
        <w:t xml:space="preserve">   </w:t>
      </w:r>
      <w:r w:rsidR="004F07D8" w:rsidRPr="009D5442">
        <w:rPr>
          <w:sz w:val="28"/>
          <w:szCs w:val="28"/>
          <w:lang w:val="uk-UA"/>
        </w:rPr>
        <w:t>Сергій  Н</w:t>
      </w:r>
      <w:r w:rsidR="00A95FB9" w:rsidRPr="009D5442">
        <w:rPr>
          <w:sz w:val="28"/>
          <w:szCs w:val="28"/>
          <w:lang w:val="uk-UA"/>
        </w:rPr>
        <w:t>АСАЛИК</w:t>
      </w:r>
      <w:r w:rsidR="004F07D8" w:rsidRPr="009D5442">
        <w:rPr>
          <w:sz w:val="28"/>
          <w:szCs w:val="28"/>
          <w:lang w:val="uk-UA"/>
        </w:rPr>
        <w:t xml:space="preserve">  </w:t>
      </w:r>
    </w:p>
    <w:p w:rsidR="004F07D8" w:rsidRPr="009D5442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F07D8" w:rsidRPr="009D5442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5442">
        <w:rPr>
          <w:sz w:val="28"/>
          <w:szCs w:val="28"/>
          <w:lang w:val="uk-UA"/>
        </w:rPr>
        <w:t xml:space="preserve"> </w:t>
      </w:r>
      <w:r w:rsidR="004F07D8" w:rsidRPr="009D5442">
        <w:rPr>
          <w:sz w:val="28"/>
          <w:szCs w:val="28"/>
          <w:lang w:val="uk-UA"/>
        </w:rPr>
        <w:t xml:space="preserve">Керуючий справами </w:t>
      </w:r>
    </w:p>
    <w:p w:rsidR="003976E2" w:rsidRPr="009D5442" w:rsidRDefault="00D6717C" w:rsidP="00F83B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5442">
        <w:rPr>
          <w:sz w:val="28"/>
          <w:szCs w:val="28"/>
          <w:lang w:val="uk-UA"/>
        </w:rPr>
        <w:t xml:space="preserve"> </w:t>
      </w:r>
      <w:r w:rsidR="004F07D8" w:rsidRPr="009D5442">
        <w:rPr>
          <w:sz w:val="28"/>
          <w:szCs w:val="28"/>
          <w:lang w:val="uk-UA"/>
        </w:rPr>
        <w:t xml:space="preserve">виконавчого комітету                                  </w:t>
      </w:r>
      <w:r w:rsidRPr="009D5442">
        <w:rPr>
          <w:sz w:val="28"/>
          <w:szCs w:val="28"/>
          <w:lang w:val="uk-UA"/>
        </w:rPr>
        <w:t xml:space="preserve">              </w:t>
      </w:r>
      <w:r w:rsidR="004F07D8" w:rsidRPr="009D5442">
        <w:rPr>
          <w:sz w:val="28"/>
          <w:szCs w:val="28"/>
          <w:lang w:val="uk-UA"/>
        </w:rPr>
        <w:t xml:space="preserve">  </w:t>
      </w:r>
      <w:r w:rsidR="004A0324" w:rsidRPr="009D5442">
        <w:rPr>
          <w:sz w:val="28"/>
          <w:szCs w:val="28"/>
          <w:lang w:val="uk-UA"/>
        </w:rPr>
        <w:t xml:space="preserve">     </w:t>
      </w:r>
      <w:r w:rsidR="004F07D8" w:rsidRPr="009D5442">
        <w:rPr>
          <w:sz w:val="28"/>
          <w:szCs w:val="28"/>
          <w:lang w:val="uk-UA"/>
        </w:rPr>
        <w:t xml:space="preserve">       </w:t>
      </w:r>
      <w:r w:rsidR="000B0DDF" w:rsidRPr="009D5442">
        <w:rPr>
          <w:sz w:val="28"/>
          <w:szCs w:val="28"/>
          <w:lang w:val="uk-UA"/>
        </w:rPr>
        <w:t xml:space="preserve">         </w:t>
      </w:r>
      <w:r w:rsidR="004F07D8" w:rsidRPr="009D5442">
        <w:rPr>
          <w:sz w:val="28"/>
          <w:szCs w:val="28"/>
          <w:lang w:val="uk-UA"/>
        </w:rPr>
        <w:t xml:space="preserve">   Олег В</w:t>
      </w:r>
      <w:r w:rsidR="00A95FB9" w:rsidRPr="009D5442">
        <w:rPr>
          <w:sz w:val="28"/>
          <w:szCs w:val="28"/>
          <w:lang w:val="uk-UA"/>
        </w:rPr>
        <w:t>ОВКУН</w:t>
      </w:r>
    </w:p>
    <w:sectPr w:rsidR="003976E2" w:rsidRPr="009D5442" w:rsidSect="00C32175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18" w:rsidRDefault="00341218" w:rsidP="00C32175">
      <w:pPr>
        <w:spacing w:after="0" w:line="240" w:lineRule="auto"/>
      </w:pPr>
      <w:r>
        <w:separator/>
      </w:r>
    </w:p>
  </w:endnote>
  <w:endnote w:type="continuationSeparator" w:id="0">
    <w:p w:rsidR="00341218" w:rsidRDefault="00341218" w:rsidP="00C3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18" w:rsidRDefault="00341218" w:rsidP="00C32175">
      <w:pPr>
        <w:spacing w:after="0" w:line="240" w:lineRule="auto"/>
      </w:pPr>
      <w:r>
        <w:separator/>
      </w:r>
    </w:p>
  </w:footnote>
  <w:footnote w:type="continuationSeparator" w:id="0">
    <w:p w:rsidR="00341218" w:rsidRDefault="00341218" w:rsidP="00C3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590407"/>
      <w:docPartObj>
        <w:docPartGallery w:val="Page Numbers (Top of Page)"/>
        <w:docPartUnique/>
      </w:docPartObj>
    </w:sdtPr>
    <w:sdtEndPr/>
    <w:sdtContent>
      <w:p w:rsidR="00C32175" w:rsidRDefault="00C321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9">
          <w:rPr>
            <w:noProof/>
          </w:rPr>
          <w:t>2</w:t>
        </w:r>
        <w:r>
          <w:fldChar w:fldCharType="end"/>
        </w:r>
      </w:p>
    </w:sdtContent>
  </w:sdt>
  <w:p w:rsidR="00C32175" w:rsidRDefault="00C321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0DDF"/>
    <w:rsid w:val="000D5ACF"/>
    <w:rsid w:val="00120D8F"/>
    <w:rsid w:val="00122A6E"/>
    <w:rsid w:val="00164AC5"/>
    <w:rsid w:val="00195C61"/>
    <w:rsid w:val="00195F8F"/>
    <w:rsid w:val="001E2EA1"/>
    <w:rsid w:val="00226C59"/>
    <w:rsid w:val="00275919"/>
    <w:rsid w:val="002C688B"/>
    <w:rsid w:val="002D3983"/>
    <w:rsid w:val="002D6BCE"/>
    <w:rsid w:val="002E09B0"/>
    <w:rsid w:val="003231AA"/>
    <w:rsid w:val="00341218"/>
    <w:rsid w:val="00350FA6"/>
    <w:rsid w:val="00363E22"/>
    <w:rsid w:val="003733F0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C7049"/>
    <w:rsid w:val="004F07D8"/>
    <w:rsid w:val="004F0ADE"/>
    <w:rsid w:val="0053636E"/>
    <w:rsid w:val="00552F80"/>
    <w:rsid w:val="00555EF0"/>
    <w:rsid w:val="0056415F"/>
    <w:rsid w:val="00566F8A"/>
    <w:rsid w:val="00567438"/>
    <w:rsid w:val="00567D52"/>
    <w:rsid w:val="0057102F"/>
    <w:rsid w:val="00572BEA"/>
    <w:rsid w:val="005816FB"/>
    <w:rsid w:val="005A072C"/>
    <w:rsid w:val="005F43A8"/>
    <w:rsid w:val="005F664D"/>
    <w:rsid w:val="006318D2"/>
    <w:rsid w:val="00631CA0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D5442"/>
    <w:rsid w:val="009E1AF1"/>
    <w:rsid w:val="009F51D3"/>
    <w:rsid w:val="00A04FA0"/>
    <w:rsid w:val="00A234BA"/>
    <w:rsid w:val="00A36B06"/>
    <w:rsid w:val="00A46E6D"/>
    <w:rsid w:val="00A505DB"/>
    <w:rsid w:val="00A72002"/>
    <w:rsid w:val="00A749D1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32175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6C1F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83BEE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1788"/>
  <w15:docId w15:val="{46E44DE7-CE07-4F7E-B7FD-D7BEA1B4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0B0DDF"/>
  </w:style>
  <w:style w:type="paragraph" w:styleId="a7">
    <w:name w:val="header"/>
    <w:basedOn w:val="a"/>
    <w:link w:val="a8"/>
    <w:uiPriority w:val="99"/>
    <w:unhideWhenUsed/>
    <w:rsid w:val="00C321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32175"/>
  </w:style>
  <w:style w:type="paragraph" w:styleId="a9">
    <w:name w:val="footer"/>
    <w:basedOn w:val="a"/>
    <w:link w:val="aa"/>
    <w:uiPriority w:val="99"/>
    <w:unhideWhenUsed/>
    <w:rsid w:val="00C321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3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__2003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6732-F080-493D-8C3F-5BAC9D75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2025-04-23T06:52:00Z</dcterms:created>
  <dcterms:modified xsi:type="dcterms:W3CDTF">2025-04-30T06:53:00Z</dcterms:modified>
</cp:coreProperties>
</file>