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3684A" w14:textId="77777777" w:rsidR="00186DC6" w:rsidRDefault="00186DC6" w:rsidP="00186DC6">
      <w:pPr>
        <w:tabs>
          <w:tab w:val="left" w:pos="8080"/>
          <w:tab w:val="right" w:pos="9525"/>
        </w:tabs>
        <w:spacing w:before="120"/>
        <w:ind w:firstLine="6946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ПРОЄКТ</w:t>
      </w:r>
    </w:p>
    <w:p w14:paraId="3354D8CB" w14:textId="49E98792" w:rsidR="00186DC6" w:rsidRPr="00102210" w:rsidRDefault="00186DC6" w:rsidP="00186DC6">
      <w:pPr>
        <w:tabs>
          <w:tab w:val="left" w:pos="8080"/>
          <w:tab w:val="right" w:pos="9525"/>
        </w:tabs>
        <w:spacing w:before="120"/>
        <w:jc w:val="center"/>
        <w:rPr>
          <w:b/>
          <w:bCs/>
          <w:color w:val="000000"/>
          <w:sz w:val="28"/>
          <w:szCs w:val="28"/>
        </w:rPr>
      </w:pPr>
      <w:r w:rsidRPr="00A60C24">
        <w:rPr>
          <w:b/>
          <w:noProof/>
          <w:color w:val="000000"/>
          <w:sz w:val="28"/>
          <w:szCs w:val="28"/>
          <w:lang w:val="uk-UA" w:eastAsia="uk-UA"/>
        </w:rPr>
        <w:t xml:space="preserve"> </w:t>
      </w:r>
      <w:r w:rsidRPr="00A60C24">
        <w:rPr>
          <w:b/>
          <w:noProof/>
          <w:color w:val="000000"/>
          <w:sz w:val="28"/>
          <w:szCs w:val="28"/>
          <w:lang w:val="uk-UA" w:eastAsia="uk-UA"/>
        </w:rPr>
        <w:drawing>
          <wp:inline distT="0" distB="0" distL="0" distR="0" wp14:anchorId="290D005B" wp14:editId="23C4A48D">
            <wp:extent cx="504825" cy="688975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8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DAB9A" w14:textId="77777777" w:rsidR="00186DC6" w:rsidRPr="00102210" w:rsidRDefault="00186DC6" w:rsidP="00186DC6">
      <w:pPr>
        <w:jc w:val="center"/>
        <w:outlineLvl w:val="4"/>
        <w:rPr>
          <w:b/>
          <w:iCs/>
          <w:color w:val="000000"/>
          <w:w w:val="120"/>
          <w:sz w:val="28"/>
          <w:szCs w:val="28"/>
        </w:rPr>
      </w:pPr>
      <w:r w:rsidRPr="00102210">
        <w:rPr>
          <w:b/>
          <w:iCs/>
          <w:color w:val="000000"/>
          <w:w w:val="120"/>
          <w:sz w:val="28"/>
          <w:szCs w:val="28"/>
        </w:rPr>
        <w:t>РОГАТИНСЬКА МІСЬКА РАДА</w:t>
      </w:r>
    </w:p>
    <w:p w14:paraId="7C7D1433" w14:textId="77777777" w:rsidR="00186DC6" w:rsidRPr="00102210" w:rsidRDefault="00186DC6" w:rsidP="00186DC6">
      <w:pPr>
        <w:jc w:val="center"/>
        <w:outlineLvl w:val="5"/>
        <w:rPr>
          <w:b/>
          <w:color w:val="000000"/>
          <w:w w:val="120"/>
          <w:sz w:val="28"/>
          <w:szCs w:val="28"/>
        </w:rPr>
      </w:pPr>
      <w:r w:rsidRPr="00102210">
        <w:rPr>
          <w:b/>
          <w:color w:val="000000"/>
          <w:w w:val="120"/>
          <w:sz w:val="28"/>
          <w:szCs w:val="28"/>
        </w:rPr>
        <w:t>ІВАНО-ФРАНКІВСЬКОЇ ОБЛАСТІ</w:t>
      </w:r>
    </w:p>
    <w:p w14:paraId="657CDFE3" w14:textId="7607C080" w:rsidR="00186DC6" w:rsidRPr="00102210" w:rsidRDefault="00186DC6" w:rsidP="00186DC6">
      <w:pPr>
        <w:jc w:val="center"/>
        <w:rPr>
          <w:b/>
          <w:bCs/>
          <w:color w:val="000000"/>
          <w:w w:val="12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294967290" distB="4294967290" distL="114300" distR="114300" simplePos="0" relativeHeight="251659264" behindDoc="0" locked="0" layoutInCell="1" allowOverlap="1" wp14:anchorId="6036955D" wp14:editId="616836B6">
                <wp:simplePos x="0" y="0"/>
                <wp:positionH relativeFrom="column">
                  <wp:posOffset>0</wp:posOffset>
                </wp:positionH>
                <wp:positionV relativeFrom="paragraph">
                  <wp:posOffset>83184</wp:posOffset>
                </wp:positionV>
                <wp:extent cx="6286500" cy="0"/>
                <wp:effectExtent l="0" t="1905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9C42A9" id="Прямая соединительная линия 3" o:spid="_x0000_s1026" style="position:absolute;flip:y;z-index:251659264;visibility:visible;mso-wrap-style:square;mso-width-percent:0;mso-height-percent:0;mso-wrap-distance-left:9pt;mso-wrap-distance-top:-17e-5mm;mso-wrap-distance-right:9pt;mso-wrap-distance-bottom:-17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" strokeweight="4.5pt">
                <v:stroke linestyle="thickThin"/>
              </v:line>
            </w:pict>
          </mc:Fallback>
        </mc:AlternateContent>
      </w:r>
    </w:p>
    <w:p w14:paraId="02A5EEF2" w14:textId="77777777" w:rsidR="00186DC6" w:rsidRPr="000E563D" w:rsidRDefault="00186DC6" w:rsidP="00186DC6">
      <w:pPr>
        <w:tabs>
          <w:tab w:val="center" w:pos="4819"/>
          <w:tab w:val="left" w:pos="7965"/>
        </w:tabs>
        <w:spacing w:before="240" w:after="60"/>
        <w:outlineLvl w:val="6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ab/>
      </w:r>
      <w:r w:rsidRPr="00102210">
        <w:rPr>
          <w:b/>
          <w:bCs/>
          <w:color w:val="000000"/>
          <w:sz w:val="28"/>
          <w:szCs w:val="28"/>
        </w:rPr>
        <w:t>РІШЕННЯ</w:t>
      </w:r>
      <w:r>
        <w:rPr>
          <w:b/>
          <w:bCs/>
          <w:color w:val="000000"/>
          <w:sz w:val="28"/>
          <w:szCs w:val="28"/>
        </w:rPr>
        <w:tab/>
      </w:r>
    </w:p>
    <w:p w14:paraId="32CC6779" w14:textId="4DDBE73D" w:rsidR="00186DC6" w:rsidRPr="00BE3F92" w:rsidRDefault="00186DC6" w:rsidP="00186DC6">
      <w:pPr>
        <w:ind w:left="180" w:right="-54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від </w:t>
      </w:r>
      <w:r w:rsidRPr="00795BDF">
        <w:rPr>
          <w:color w:val="000000"/>
          <w:sz w:val="28"/>
          <w:szCs w:val="28"/>
          <w:lang w:val="uk-UA"/>
        </w:rPr>
        <w:t xml:space="preserve">24 </w:t>
      </w:r>
      <w:r>
        <w:rPr>
          <w:color w:val="000000"/>
          <w:sz w:val="28"/>
          <w:szCs w:val="28"/>
          <w:lang w:val="uk-UA"/>
        </w:rPr>
        <w:t>квітня</w:t>
      </w:r>
      <w:r w:rsidRPr="00BE3F92">
        <w:rPr>
          <w:color w:val="000000"/>
          <w:sz w:val="28"/>
          <w:szCs w:val="28"/>
          <w:lang w:val="uk-UA"/>
        </w:rPr>
        <w:t xml:space="preserve"> 202</w:t>
      </w:r>
      <w:r>
        <w:rPr>
          <w:color w:val="000000"/>
          <w:sz w:val="28"/>
          <w:szCs w:val="28"/>
          <w:lang w:val="uk-UA"/>
        </w:rPr>
        <w:t xml:space="preserve">5 </w:t>
      </w:r>
      <w:r w:rsidRPr="00BE3F92">
        <w:rPr>
          <w:color w:val="000000"/>
          <w:sz w:val="28"/>
          <w:szCs w:val="28"/>
          <w:lang w:val="uk-UA"/>
        </w:rPr>
        <w:t>р. №</w:t>
      </w:r>
      <w:r>
        <w:rPr>
          <w:color w:val="000000"/>
          <w:sz w:val="28"/>
          <w:szCs w:val="28"/>
          <w:lang w:val="uk-UA"/>
        </w:rPr>
        <w:t xml:space="preserve"> </w:t>
      </w:r>
      <w:r w:rsidRPr="00102210">
        <w:rPr>
          <w:color w:val="000000"/>
          <w:sz w:val="28"/>
          <w:szCs w:val="28"/>
          <w:lang w:val="uk-UA"/>
        </w:rPr>
        <w:t xml:space="preserve"> </w:t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 w:rsidRPr="00BE3F92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        60</w:t>
      </w:r>
      <w:r w:rsidRPr="00BE3F92">
        <w:rPr>
          <w:color w:val="000000"/>
          <w:sz w:val="28"/>
          <w:szCs w:val="28"/>
          <w:lang w:val="uk-UA"/>
        </w:rPr>
        <w:t xml:space="preserve"> сесія </w:t>
      </w:r>
      <w:r w:rsidRPr="00102210">
        <w:rPr>
          <w:color w:val="000000"/>
          <w:sz w:val="28"/>
          <w:szCs w:val="28"/>
          <w:lang w:val="en-US"/>
        </w:rPr>
        <w:t>VIII</w:t>
      </w:r>
      <w:r w:rsidRPr="00BE3F92">
        <w:rPr>
          <w:color w:val="000000"/>
          <w:sz w:val="28"/>
          <w:szCs w:val="28"/>
          <w:lang w:val="uk-UA"/>
        </w:rPr>
        <w:t xml:space="preserve"> скликання</w:t>
      </w:r>
    </w:p>
    <w:p w14:paraId="66AA5138" w14:textId="77777777" w:rsidR="00186DC6" w:rsidRPr="00102210" w:rsidRDefault="00186DC6" w:rsidP="00186DC6">
      <w:pPr>
        <w:ind w:left="180" w:right="-540"/>
      </w:pPr>
      <w:r w:rsidRPr="00102210">
        <w:rPr>
          <w:color w:val="000000"/>
          <w:sz w:val="28"/>
          <w:szCs w:val="28"/>
        </w:rPr>
        <w:t>м. Рогатин</w:t>
      </w:r>
    </w:p>
    <w:p w14:paraId="2EFAAE08" w14:textId="77777777" w:rsidR="00186DC6" w:rsidRPr="00102210" w:rsidRDefault="00186DC6" w:rsidP="00186DC6">
      <w:pPr>
        <w:ind w:left="180" w:right="278"/>
        <w:rPr>
          <w:b/>
          <w:vanish/>
          <w:color w:val="FF0000"/>
          <w:sz w:val="28"/>
          <w:szCs w:val="28"/>
        </w:rPr>
      </w:pPr>
      <w:r w:rsidRPr="00102210">
        <w:rPr>
          <w:b/>
          <w:vanish/>
          <w:color w:val="FF0000"/>
          <w:sz w:val="28"/>
          <w:szCs w:val="28"/>
        </w:rPr>
        <w:t>{name}</w:t>
      </w:r>
    </w:p>
    <w:p w14:paraId="61F336D4" w14:textId="77777777" w:rsidR="00186DC6" w:rsidRPr="00102210" w:rsidRDefault="00186DC6" w:rsidP="00186DC6">
      <w:pPr>
        <w:tabs>
          <w:tab w:val="left" w:pos="8580"/>
          <w:tab w:val="right" w:pos="9525"/>
        </w:tabs>
        <w:spacing w:before="120"/>
        <w:rPr>
          <w:sz w:val="28"/>
          <w:lang w:val="uk-UA"/>
        </w:rPr>
      </w:pPr>
    </w:p>
    <w:p w14:paraId="0F8672A8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затвердження проєкту «Зміни до </w:t>
      </w:r>
    </w:p>
    <w:p w14:paraId="03C9F5AC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генерального плану,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суміщеного з детальним </w:t>
      </w:r>
    </w:p>
    <w:p w14:paraId="051517DF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планом території</w:t>
      </w:r>
      <w:r w:rsidRPr="008E31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земельних ділянок з </w:t>
      </w:r>
    </w:p>
    <w:p w14:paraId="3E71B884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кадастровим номером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2624480301:01:003:0249 </w:t>
      </w:r>
    </w:p>
    <w:p w14:paraId="7AF3F495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площею 0,8 га,</w:t>
      </w:r>
      <w:r w:rsidR="0099108F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кадастровим номером </w:t>
      </w:r>
    </w:p>
    <w:p w14:paraId="0BCF69F9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2624480301:01:003:0248 площею 0,4 га</w:t>
      </w:r>
      <w:r w:rsidRPr="00B501DA">
        <w:rPr>
          <w:sz w:val="28"/>
          <w:szCs w:val="28"/>
          <w:lang w:val="uk-UA"/>
        </w:rPr>
        <w:t xml:space="preserve"> </w:t>
      </w:r>
    </w:p>
    <w:p w14:paraId="3348F540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для будівництва складських будівель </w:t>
      </w:r>
    </w:p>
    <w:p w14:paraId="41C0F968" w14:textId="77777777" w:rsidR="0099108F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 селі Бабухів Рогатинської міської </w:t>
      </w:r>
    </w:p>
    <w:p w14:paraId="2B910CB7" w14:textId="0D5645D0" w:rsidR="00186DC6" w:rsidRDefault="00186DC6" w:rsidP="00186DC6">
      <w:pPr>
        <w:ind w:right="-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територіальної громади»</w:t>
      </w:r>
    </w:p>
    <w:p w14:paraId="3719F117" w14:textId="6727C922" w:rsidR="00186DC6" w:rsidRPr="00B77D02" w:rsidRDefault="00186DC6" w:rsidP="00186DC6">
      <w:pPr>
        <w:ind w:right="278"/>
        <w:jc w:val="both"/>
        <w:rPr>
          <w:b/>
          <w:vanish/>
          <w:color w:val="FF0000"/>
          <w:sz w:val="28"/>
          <w:szCs w:val="28"/>
          <w:lang w:val="uk-UA"/>
        </w:rPr>
      </w:pPr>
      <w:r w:rsidRPr="00102210">
        <w:rPr>
          <w:b/>
          <w:vanish/>
          <w:color w:val="FF0000"/>
          <w:sz w:val="28"/>
          <w:szCs w:val="28"/>
          <w:lang w:val="uk-UA"/>
        </w:rPr>
        <w:t>{</w:t>
      </w:r>
      <w:r w:rsidRPr="00102210">
        <w:rPr>
          <w:b/>
          <w:vanish/>
          <w:color w:val="FF0000"/>
          <w:sz w:val="28"/>
          <w:szCs w:val="28"/>
          <w:lang w:val="en-US"/>
        </w:rPr>
        <w:t>name</w:t>
      </w:r>
      <w:r w:rsidRPr="00102210">
        <w:rPr>
          <w:b/>
          <w:vanish/>
          <w:color w:val="FF0000"/>
          <w:sz w:val="28"/>
          <w:szCs w:val="28"/>
          <w:lang w:val="uk-UA"/>
        </w:rPr>
        <w:t>}</w:t>
      </w:r>
    </w:p>
    <w:p w14:paraId="625690F3" w14:textId="77777777" w:rsidR="00CD6405" w:rsidRDefault="00CD6405" w:rsidP="0099108F">
      <w:pPr>
        <w:tabs>
          <w:tab w:val="left" w:pos="567"/>
        </w:tabs>
        <w:ind w:right="-1"/>
        <w:jc w:val="both"/>
        <w:rPr>
          <w:sz w:val="28"/>
          <w:szCs w:val="28"/>
          <w:lang w:val="uk-UA"/>
        </w:rPr>
      </w:pPr>
    </w:p>
    <w:p w14:paraId="0F00BB54" w14:textId="5FF49B14" w:rsidR="00ED74FF" w:rsidRDefault="00ED74FF" w:rsidP="00ED74FF">
      <w:pPr>
        <w:tabs>
          <w:tab w:val="left" w:pos="851"/>
        </w:tabs>
        <w:ind w:firstLine="567"/>
        <w:jc w:val="both"/>
        <w:rPr>
          <w:snapToGrid w:val="0"/>
          <w:sz w:val="28"/>
          <w:szCs w:val="28"/>
          <w:lang w:val="uk-UA"/>
        </w:rPr>
      </w:pPr>
      <w:r w:rsidRPr="00ED74FF">
        <w:rPr>
          <w:snapToGrid w:val="0"/>
          <w:sz w:val="28"/>
          <w:szCs w:val="28"/>
          <w:lang w:val="uk-UA"/>
        </w:rPr>
        <w:t>Розглянувши заяву Князевича Володимира Романовича від 14 квітня 2025 року щодо затвердження проєкту «Зміни до генерального плану, суміщеного з детальним планом території земельних ділянок з кадастровим номером 2624480301:01:003:0249 площею 0,8 га, з кадастровим номером 2624480301:01:003:0248 площею 0,4 га для будівництва складських будівель в селі Бабухів Рогатинської міської територіальної громади», відповідно до статей 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21,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28,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34,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36,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46,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47,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61,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69,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75,</w:t>
      </w:r>
      <w:r w:rsidR="0099108F">
        <w:rPr>
          <w:snapToGrid w:val="0"/>
          <w:sz w:val="28"/>
          <w:szCs w:val="28"/>
          <w:lang w:val="uk-UA"/>
        </w:rPr>
        <w:t xml:space="preserve"> </w:t>
      </w:r>
      <w:r w:rsidRPr="00ED74FF">
        <w:rPr>
          <w:snapToGrid w:val="0"/>
          <w:sz w:val="28"/>
          <w:szCs w:val="28"/>
          <w:lang w:val="uk-UA"/>
        </w:rPr>
        <w:t>76 Закону України «Про адміністративну процедуру», пунктів 34, 42 частини 1 статті 26 Закону України «Про місцеве самоврядування в Україні», керуючись статтями 19, 21 Закону України «Про регулювання містобудівної діяльності», Закону України «Про основи містобудування» та з метою визначення планувальної організації і функціонального призначення та параметрів забудови, беручи до уваги протокол громадських слухань щодо врахування громадських інтересів під час розроблення містобудівної документації від 28.01.2025 року №2,  міська рада ВИРІШИЛА:</w:t>
      </w:r>
    </w:p>
    <w:p w14:paraId="081307BF" w14:textId="0DAA389E" w:rsidR="00AA1A7D" w:rsidRPr="0099108F" w:rsidRDefault="005073CC" w:rsidP="0099108F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  <w:lang w:val="uk-UA"/>
        </w:rPr>
      </w:pPr>
      <w:r w:rsidRPr="00ED74FF">
        <w:rPr>
          <w:sz w:val="28"/>
          <w:szCs w:val="28"/>
          <w:lang w:val="uk-UA"/>
        </w:rPr>
        <w:t>Затвердити</w:t>
      </w:r>
      <w:r w:rsidR="008C167F" w:rsidRPr="00ED74FF">
        <w:rPr>
          <w:sz w:val="28"/>
          <w:szCs w:val="28"/>
          <w:lang w:val="uk-UA"/>
        </w:rPr>
        <w:t xml:space="preserve"> </w:t>
      </w:r>
      <w:r w:rsidR="00AC74B5" w:rsidRPr="00ED74FF">
        <w:rPr>
          <w:sz w:val="28"/>
          <w:szCs w:val="28"/>
          <w:lang w:val="uk-UA"/>
        </w:rPr>
        <w:t>про</w:t>
      </w:r>
      <w:r w:rsidR="00AA1A7D" w:rsidRPr="00ED74FF">
        <w:rPr>
          <w:sz w:val="28"/>
          <w:szCs w:val="28"/>
          <w:lang w:val="uk-UA"/>
        </w:rPr>
        <w:t>є</w:t>
      </w:r>
      <w:r w:rsidR="00AC74B5" w:rsidRPr="00ED74FF">
        <w:rPr>
          <w:sz w:val="28"/>
          <w:szCs w:val="28"/>
          <w:lang w:val="uk-UA"/>
        </w:rPr>
        <w:t>кт «</w:t>
      </w:r>
      <w:r w:rsidR="00B501DA" w:rsidRPr="00ED74FF">
        <w:rPr>
          <w:sz w:val="28"/>
          <w:szCs w:val="28"/>
          <w:lang w:val="uk-UA"/>
        </w:rPr>
        <w:t>Зміни до генерального плану, суміщеного з детальним планом території земельних ділянок з кадастровим номером 2624480301:01:003:0249 площею 0,8 га, з кадастровим номером</w:t>
      </w:r>
      <w:r w:rsidR="00BD6DEE" w:rsidRPr="00ED74FF">
        <w:rPr>
          <w:sz w:val="28"/>
          <w:szCs w:val="28"/>
          <w:lang w:val="uk-UA"/>
        </w:rPr>
        <w:t xml:space="preserve"> </w:t>
      </w:r>
      <w:r w:rsidR="00B501DA" w:rsidRPr="00ED74FF">
        <w:rPr>
          <w:sz w:val="28"/>
          <w:szCs w:val="28"/>
          <w:lang w:val="uk-UA"/>
        </w:rPr>
        <w:t>2624480301:01:003:0248 площею 0,4 га для будівництва складських будівель в селі Бабухів Рогатинської міської територіальної громади</w:t>
      </w:r>
      <w:r w:rsidR="00186DC6" w:rsidRPr="00ED74FF">
        <w:rPr>
          <w:sz w:val="28"/>
          <w:szCs w:val="28"/>
          <w:lang w:val="uk-UA"/>
        </w:rPr>
        <w:t>»</w:t>
      </w:r>
      <w:r w:rsidR="00B501DA" w:rsidRPr="00ED74FF">
        <w:rPr>
          <w:sz w:val="28"/>
          <w:szCs w:val="28"/>
          <w:lang w:val="uk-UA"/>
        </w:rPr>
        <w:t>.</w:t>
      </w:r>
    </w:p>
    <w:p w14:paraId="2921DD53" w14:textId="5C0023B4" w:rsidR="00B501DA" w:rsidRPr="0099108F" w:rsidRDefault="0099108F" w:rsidP="0099108F">
      <w:pPr>
        <w:pStyle w:val="a8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Дане рішення набуває чинності з часу його передачі заявнику</w:t>
      </w:r>
      <w:r w:rsidR="00AA1A7D" w:rsidRPr="00ED74FF">
        <w:rPr>
          <w:sz w:val="28"/>
          <w:szCs w:val="28"/>
        </w:rPr>
        <w:t>.</w:t>
      </w:r>
    </w:p>
    <w:p w14:paraId="13347ADE" w14:textId="77777777" w:rsidR="00B501DA" w:rsidRDefault="00B501DA" w:rsidP="00B501DA">
      <w:pPr>
        <w:ind w:left="180" w:right="-360"/>
        <w:jc w:val="both"/>
        <w:rPr>
          <w:sz w:val="28"/>
          <w:szCs w:val="28"/>
          <w:lang w:val="uk-UA"/>
        </w:rPr>
      </w:pPr>
    </w:p>
    <w:p w14:paraId="17F6BD68" w14:textId="103E3941" w:rsidR="00AA1A7D" w:rsidRDefault="00C86858" w:rsidP="0099108F">
      <w:pPr>
        <w:overflowPunct/>
        <w:autoSpaceDE/>
        <w:autoSpaceDN/>
        <w:adjustRightInd/>
        <w:jc w:val="both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Сергій </w:t>
      </w:r>
      <w:r w:rsidR="005C5471">
        <w:rPr>
          <w:sz w:val="28"/>
          <w:szCs w:val="28"/>
          <w:lang w:val="uk-UA"/>
        </w:rPr>
        <w:t>НАСАЛИ</w:t>
      </w:r>
      <w:r w:rsidR="0099108F">
        <w:rPr>
          <w:sz w:val="28"/>
          <w:szCs w:val="28"/>
          <w:lang w:val="uk-UA"/>
        </w:rPr>
        <w:t>К</w:t>
      </w:r>
    </w:p>
    <w:p w14:paraId="677406B8" w14:textId="7B2C7604" w:rsidR="00AC74B5" w:rsidRPr="0099108F" w:rsidRDefault="00AC74B5" w:rsidP="0099108F">
      <w:pPr>
        <w:jc w:val="both"/>
        <w:rPr>
          <w:sz w:val="28"/>
          <w:szCs w:val="28"/>
        </w:rPr>
      </w:pPr>
      <w:r w:rsidRPr="0099108F">
        <w:rPr>
          <w:sz w:val="28"/>
          <w:szCs w:val="28"/>
          <w:lang w:val="uk-UA"/>
        </w:rPr>
        <w:t xml:space="preserve">                                                      </w:t>
      </w:r>
    </w:p>
    <w:sectPr w:rsidR="00AC74B5" w:rsidRPr="0099108F" w:rsidSect="0099108F">
      <w:headerReference w:type="default" r:id="rId9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3D89F" w14:textId="77777777" w:rsidR="00006F8A" w:rsidRDefault="00006F8A" w:rsidP="00186DC6">
      <w:r>
        <w:separator/>
      </w:r>
    </w:p>
  </w:endnote>
  <w:endnote w:type="continuationSeparator" w:id="0">
    <w:p w14:paraId="35107EF8" w14:textId="77777777" w:rsidR="00006F8A" w:rsidRDefault="00006F8A" w:rsidP="0018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BF88" w14:textId="77777777" w:rsidR="00006F8A" w:rsidRDefault="00006F8A" w:rsidP="00186DC6">
      <w:r>
        <w:separator/>
      </w:r>
    </w:p>
  </w:footnote>
  <w:footnote w:type="continuationSeparator" w:id="0">
    <w:p w14:paraId="1A771FC4" w14:textId="77777777" w:rsidR="00006F8A" w:rsidRDefault="00006F8A" w:rsidP="00186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125941"/>
      <w:docPartObj>
        <w:docPartGallery w:val="Page Numbers (Top of Page)"/>
        <w:docPartUnique/>
      </w:docPartObj>
    </w:sdtPr>
    <w:sdtEndPr/>
    <w:sdtContent>
      <w:p w14:paraId="2BDAD7C9" w14:textId="3F92B9D9" w:rsidR="00186DC6" w:rsidRDefault="00186DC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F3C1377" w14:textId="77777777" w:rsidR="00186DC6" w:rsidRDefault="00186DC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76CC5"/>
    <w:multiLevelType w:val="hybridMultilevel"/>
    <w:tmpl w:val="0442B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5438E"/>
    <w:multiLevelType w:val="hybridMultilevel"/>
    <w:tmpl w:val="A4DC12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E4836"/>
    <w:multiLevelType w:val="hybridMultilevel"/>
    <w:tmpl w:val="F50696B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B2BAA"/>
    <w:multiLevelType w:val="hybridMultilevel"/>
    <w:tmpl w:val="84B8F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33300F"/>
    <w:multiLevelType w:val="hybridMultilevel"/>
    <w:tmpl w:val="CA582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27B0F"/>
    <w:multiLevelType w:val="hybridMultilevel"/>
    <w:tmpl w:val="A27600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8F"/>
    <w:rsid w:val="00005339"/>
    <w:rsid w:val="00006F8A"/>
    <w:rsid w:val="00031EB5"/>
    <w:rsid w:val="00044416"/>
    <w:rsid w:val="0004775D"/>
    <w:rsid w:val="00063CE8"/>
    <w:rsid w:val="00073FBF"/>
    <w:rsid w:val="000A05B3"/>
    <w:rsid w:val="000A4FF2"/>
    <w:rsid w:val="00156212"/>
    <w:rsid w:val="00173A80"/>
    <w:rsid w:val="00175249"/>
    <w:rsid w:val="0018608C"/>
    <w:rsid w:val="00186DC6"/>
    <w:rsid w:val="00194FFA"/>
    <w:rsid w:val="001D627F"/>
    <w:rsid w:val="00207B66"/>
    <w:rsid w:val="002172FE"/>
    <w:rsid w:val="00281E34"/>
    <w:rsid w:val="002A5A26"/>
    <w:rsid w:val="002B55A3"/>
    <w:rsid w:val="002D7EB3"/>
    <w:rsid w:val="00373E34"/>
    <w:rsid w:val="003920D2"/>
    <w:rsid w:val="0044497F"/>
    <w:rsid w:val="00462F19"/>
    <w:rsid w:val="0049450E"/>
    <w:rsid w:val="004C3C11"/>
    <w:rsid w:val="004E3D08"/>
    <w:rsid w:val="005073CC"/>
    <w:rsid w:val="00524F99"/>
    <w:rsid w:val="005413A6"/>
    <w:rsid w:val="00546CEC"/>
    <w:rsid w:val="0055317C"/>
    <w:rsid w:val="005B6ABC"/>
    <w:rsid w:val="005C5471"/>
    <w:rsid w:val="005D2A06"/>
    <w:rsid w:val="005F1928"/>
    <w:rsid w:val="005F4EEF"/>
    <w:rsid w:val="00637C56"/>
    <w:rsid w:val="00651608"/>
    <w:rsid w:val="006A113A"/>
    <w:rsid w:val="006A7888"/>
    <w:rsid w:val="006B0AC7"/>
    <w:rsid w:val="006D430D"/>
    <w:rsid w:val="006E5D41"/>
    <w:rsid w:val="006F6271"/>
    <w:rsid w:val="006F7417"/>
    <w:rsid w:val="00712F2F"/>
    <w:rsid w:val="00722A3F"/>
    <w:rsid w:val="00751C70"/>
    <w:rsid w:val="00757B0D"/>
    <w:rsid w:val="007B3A8F"/>
    <w:rsid w:val="008043AE"/>
    <w:rsid w:val="00805B50"/>
    <w:rsid w:val="00823717"/>
    <w:rsid w:val="008355E3"/>
    <w:rsid w:val="00837A33"/>
    <w:rsid w:val="00845A3F"/>
    <w:rsid w:val="00855F90"/>
    <w:rsid w:val="008B7A9D"/>
    <w:rsid w:val="008C167F"/>
    <w:rsid w:val="008E31DD"/>
    <w:rsid w:val="00900424"/>
    <w:rsid w:val="00920075"/>
    <w:rsid w:val="00941C8A"/>
    <w:rsid w:val="00975A47"/>
    <w:rsid w:val="0099108F"/>
    <w:rsid w:val="009B4C17"/>
    <w:rsid w:val="009C0C83"/>
    <w:rsid w:val="009D4DE9"/>
    <w:rsid w:val="009D78CE"/>
    <w:rsid w:val="009E380B"/>
    <w:rsid w:val="00A416B8"/>
    <w:rsid w:val="00A546B8"/>
    <w:rsid w:val="00A639CB"/>
    <w:rsid w:val="00A76193"/>
    <w:rsid w:val="00A85833"/>
    <w:rsid w:val="00A968F2"/>
    <w:rsid w:val="00AA1A7D"/>
    <w:rsid w:val="00AC74B5"/>
    <w:rsid w:val="00AE120D"/>
    <w:rsid w:val="00AF4062"/>
    <w:rsid w:val="00B12CEE"/>
    <w:rsid w:val="00B2258B"/>
    <w:rsid w:val="00B30E5B"/>
    <w:rsid w:val="00B358E8"/>
    <w:rsid w:val="00B477AA"/>
    <w:rsid w:val="00B47BDB"/>
    <w:rsid w:val="00B500BC"/>
    <w:rsid w:val="00B501DA"/>
    <w:rsid w:val="00B73973"/>
    <w:rsid w:val="00B871F3"/>
    <w:rsid w:val="00BD6DEE"/>
    <w:rsid w:val="00C1278D"/>
    <w:rsid w:val="00C20494"/>
    <w:rsid w:val="00C51D45"/>
    <w:rsid w:val="00C81543"/>
    <w:rsid w:val="00C86858"/>
    <w:rsid w:val="00CA2A46"/>
    <w:rsid w:val="00CD6405"/>
    <w:rsid w:val="00D07585"/>
    <w:rsid w:val="00D40F8F"/>
    <w:rsid w:val="00D41725"/>
    <w:rsid w:val="00D47059"/>
    <w:rsid w:val="00D73019"/>
    <w:rsid w:val="00DA1D7F"/>
    <w:rsid w:val="00DA4142"/>
    <w:rsid w:val="00DC2925"/>
    <w:rsid w:val="00DC654F"/>
    <w:rsid w:val="00DF346A"/>
    <w:rsid w:val="00E0067B"/>
    <w:rsid w:val="00E02C54"/>
    <w:rsid w:val="00E069C7"/>
    <w:rsid w:val="00E20C82"/>
    <w:rsid w:val="00E475AB"/>
    <w:rsid w:val="00E87F91"/>
    <w:rsid w:val="00EA237C"/>
    <w:rsid w:val="00EA7ECD"/>
    <w:rsid w:val="00EC37B1"/>
    <w:rsid w:val="00ED74FF"/>
    <w:rsid w:val="00F04A07"/>
    <w:rsid w:val="00F47C18"/>
    <w:rsid w:val="00F47DDA"/>
    <w:rsid w:val="00F81D58"/>
    <w:rsid w:val="00F87266"/>
    <w:rsid w:val="00FA769C"/>
    <w:rsid w:val="00FC5307"/>
    <w:rsid w:val="00FE0768"/>
    <w:rsid w:val="00FE2E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235A46"/>
  <w15:docId w15:val="{84E8F9AB-69BC-49F5-9CC5-33F0180F2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46A"/>
    <w:pPr>
      <w:overflowPunct w:val="0"/>
      <w:autoSpaceDE w:val="0"/>
      <w:autoSpaceDN w:val="0"/>
      <w:adjustRightInd w:val="0"/>
      <w:textAlignment w:val="baseline"/>
    </w:pPr>
    <w:rPr>
      <w:lang w:val="ru-RU" w:eastAsia="ru-RU"/>
    </w:rPr>
  </w:style>
  <w:style w:type="paragraph" w:styleId="2">
    <w:name w:val="heading 2"/>
    <w:basedOn w:val="a"/>
    <w:next w:val="a"/>
    <w:qFormat/>
    <w:rsid w:val="00DF346A"/>
    <w:pPr>
      <w:keepNext/>
      <w:ind w:right="284"/>
      <w:jc w:val="center"/>
      <w:outlineLvl w:val="1"/>
    </w:pPr>
    <w:rPr>
      <w:b/>
      <w:spacing w:val="40"/>
      <w:sz w:val="24"/>
    </w:rPr>
  </w:style>
  <w:style w:type="paragraph" w:styleId="3">
    <w:name w:val="heading 3"/>
    <w:basedOn w:val="a"/>
    <w:next w:val="a"/>
    <w:qFormat/>
    <w:rsid w:val="00DF34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DF346A"/>
    <w:pPr>
      <w:keepNext/>
      <w:spacing w:line="120" w:lineRule="atLeast"/>
      <w:ind w:left="142" w:right="425"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DF346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DF346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DF346A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DF346A"/>
    <w:pPr>
      <w:overflowPunct/>
      <w:autoSpaceDE/>
      <w:autoSpaceDN/>
      <w:adjustRightInd/>
      <w:textAlignment w:val="auto"/>
    </w:pPr>
    <w:rPr>
      <w:rFonts w:ascii="Verdana" w:hAnsi="Verdana" w:cs="Verdana"/>
      <w:lang w:val="en-US" w:eastAsia="en-US"/>
    </w:rPr>
  </w:style>
  <w:style w:type="paragraph" w:styleId="a3">
    <w:name w:val="Body Text"/>
    <w:basedOn w:val="a"/>
    <w:rsid w:val="00DF346A"/>
    <w:pPr>
      <w:overflowPunct/>
      <w:autoSpaceDE/>
      <w:autoSpaceDN/>
      <w:adjustRightInd/>
      <w:spacing w:after="120"/>
      <w:textAlignment w:val="auto"/>
    </w:pPr>
  </w:style>
  <w:style w:type="paragraph" w:customStyle="1" w:styleId="StyleZakonu">
    <w:name w:val="StyleZakonu"/>
    <w:basedOn w:val="a"/>
    <w:rsid w:val="00DF346A"/>
    <w:pPr>
      <w:overflowPunct/>
      <w:autoSpaceDE/>
      <w:autoSpaceDN/>
      <w:adjustRightInd/>
      <w:spacing w:after="60" w:line="220" w:lineRule="exact"/>
      <w:ind w:firstLine="284"/>
      <w:jc w:val="both"/>
      <w:textAlignment w:val="auto"/>
    </w:pPr>
    <w:rPr>
      <w:lang w:val="uk-UA"/>
    </w:rPr>
  </w:style>
  <w:style w:type="character" w:customStyle="1" w:styleId="StyleZakonu0">
    <w:name w:val="StyleZakonu Знак"/>
    <w:locked/>
    <w:rsid w:val="00DF346A"/>
    <w:rPr>
      <w:lang w:val="uk-UA" w:eastAsia="ru-RU" w:bidi="ar-SA"/>
    </w:rPr>
  </w:style>
  <w:style w:type="paragraph" w:styleId="a4">
    <w:name w:val="Normal (Web)"/>
    <w:basedOn w:val="a"/>
    <w:rsid w:val="00DF34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5">
    <w:name w:val="Body Text Indent"/>
    <w:basedOn w:val="a"/>
    <w:rsid w:val="00DF346A"/>
    <w:pPr>
      <w:spacing w:after="120"/>
      <w:ind w:left="283"/>
    </w:pPr>
  </w:style>
  <w:style w:type="character" w:customStyle="1" w:styleId="Heading3Char2">
    <w:name w:val="Heading 3 Char Знак Знак2"/>
    <w:locked/>
    <w:rsid w:val="00DF346A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Body">
    <w:name w:val="Body"/>
    <w:rsid w:val="00DF346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Arial Unicode MS" w:hAnsi="Arial Unicode MS" w:cs="Arial Unicode MS"/>
      <w:color w:val="000000"/>
      <w:sz w:val="22"/>
      <w:szCs w:val="22"/>
    </w:rPr>
  </w:style>
  <w:style w:type="paragraph" w:customStyle="1" w:styleId="rvps2">
    <w:name w:val="rvps2"/>
    <w:basedOn w:val="a"/>
    <w:rsid w:val="00DF346A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Balloon Text"/>
    <w:basedOn w:val="a"/>
    <w:link w:val="a7"/>
    <w:rsid w:val="00D47059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link w:val="a6"/>
    <w:rsid w:val="00D47059"/>
    <w:rPr>
      <w:rFonts w:ascii="Segoe UI" w:hAnsi="Segoe UI" w:cs="Segoe UI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C20494"/>
    <w:pPr>
      <w:ind w:left="720"/>
      <w:contextualSpacing/>
    </w:pPr>
  </w:style>
  <w:style w:type="character" w:customStyle="1" w:styleId="docdata">
    <w:name w:val="docdata"/>
    <w:aliases w:val="docy,v5,1823,baiaagaaboqcaaadgqmaaaunawaaaaaaaaaaaaaaaaaaaaaaaaaaaaaaaaaaaaaaaaaaaaaaaaaaaaaaaaaaaaaaaaaaaaaaaaaaaaaaaaaaaaaaaaaaaaaaaaaaaaaaaaaaaaaaaaaaaaaaaaaaaaaaaaaaaaaaaaaaaaaaaaaaaaaaaaaaaaaaaaaaaaaaaaaaaaaaaaaaaaaaaaaaaaaaaaaaaaaaaaaaaaaa"/>
    <w:basedOn w:val="a0"/>
    <w:rsid w:val="00AA1A7D"/>
  </w:style>
  <w:style w:type="paragraph" w:styleId="a9">
    <w:name w:val="header"/>
    <w:basedOn w:val="a"/>
    <w:link w:val="aa"/>
    <w:uiPriority w:val="99"/>
    <w:unhideWhenUsed/>
    <w:rsid w:val="00186DC6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186DC6"/>
    <w:rPr>
      <w:lang w:val="ru-RU" w:eastAsia="ru-RU"/>
    </w:rPr>
  </w:style>
  <w:style w:type="paragraph" w:styleId="ab">
    <w:name w:val="footer"/>
    <w:basedOn w:val="a"/>
    <w:link w:val="ac"/>
    <w:unhideWhenUsed/>
    <w:rsid w:val="00186DC6"/>
    <w:pPr>
      <w:tabs>
        <w:tab w:val="center" w:pos="4819"/>
        <w:tab w:val="right" w:pos="9639"/>
      </w:tabs>
    </w:pPr>
  </w:style>
  <w:style w:type="character" w:customStyle="1" w:styleId="ac">
    <w:name w:val="Нижній колонтитул Знак"/>
    <w:basedOn w:val="a0"/>
    <w:link w:val="ab"/>
    <w:rsid w:val="00186DC6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7D166-8B6D-4615-A197-AC0091A2B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</vt:lpstr>
      <vt:lpstr>                                                             </vt:lpstr>
    </vt:vector>
  </TitlesOfParts>
  <Company>Microsoft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</dc:title>
  <dc:subject/>
  <dc:creator>XTreme</dc:creator>
  <cp:keywords/>
  <cp:lastModifiedBy>МР</cp:lastModifiedBy>
  <cp:revision>6</cp:revision>
  <cp:lastPrinted>2025-04-16T10:55:00Z</cp:lastPrinted>
  <dcterms:created xsi:type="dcterms:W3CDTF">2025-04-16T10:56:00Z</dcterms:created>
  <dcterms:modified xsi:type="dcterms:W3CDTF">2025-04-22T11:02:00Z</dcterms:modified>
</cp:coreProperties>
</file>