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712C7D1" w14:textId="77777777" w:rsidR="00A957AF" w:rsidRPr="00081335" w:rsidRDefault="00A957AF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0F5F2"/>
        </w:rPr>
      </w:pPr>
      <w:r w:rsidRPr="00081335">
        <w:rPr>
          <w:rFonts w:ascii="Times New Roman" w:hAnsi="Times New Roman" w:cs="Times New Roman"/>
          <w:b/>
          <w:bCs/>
          <w:sz w:val="28"/>
          <w:szCs w:val="28"/>
          <w:shd w:val="clear" w:color="auto" w:fill="F0F5F2"/>
        </w:rPr>
        <w:t>Засіб РЕБ «Писець» (або еквівалент)</w:t>
      </w:r>
    </w:p>
    <w:p w14:paraId="4F7601E1" w14:textId="2027847F" w:rsidR="00584023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4761ABDF" w14:textId="5042BB2B" w:rsidR="000C603B" w:rsidRPr="00081335" w:rsidRDefault="000C603B" w:rsidP="000C60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0F5F2"/>
        </w:rPr>
      </w:pPr>
      <w:r w:rsidRPr="00081335">
        <w:rPr>
          <w:rFonts w:ascii="Times New Roman" w:hAnsi="Times New Roman" w:cs="Times New Roman"/>
          <w:b/>
          <w:bCs/>
          <w:sz w:val="28"/>
          <w:szCs w:val="28"/>
          <w:shd w:val="clear" w:color="auto" w:fill="F0F5F2"/>
        </w:rPr>
        <w:t>Засіб РЕБ «Писець» (або еквівалент</w:t>
      </w:r>
      <w:r w:rsidRPr="000C603B">
        <w:rPr>
          <w:rFonts w:ascii="Times New Roman" w:hAnsi="Times New Roman" w:cs="Times New Roman"/>
          <w:b/>
          <w:bCs/>
          <w:sz w:val="28"/>
          <w:szCs w:val="28"/>
          <w:shd w:val="clear" w:color="auto" w:fill="F0F5F2"/>
        </w:rPr>
        <w:t>)</w:t>
      </w:r>
      <w:r w:rsidRPr="000C603B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 </w:t>
      </w:r>
      <w:r w:rsidRPr="000C603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ДК 021:2015:35730000-0: Електронні бойові комплекси та засоби радіоелектронного захисту</w:t>
      </w:r>
    </w:p>
    <w:bookmarkEnd w:id="1"/>
    <w:p w14:paraId="0ABEA71B" w14:textId="6DA1AA0D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813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04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8133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56AA5D49" w:rsidR="00F32F3B" w:rsidRPr="00917B8F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</w:t>
      </w:r>
      <w:r w:rsidRPr="00917B8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310955" w:rsidRPr="00917B8F">
        <w:rPr>
          <w:rFonts w:ascii="Times New Roman" w:hAnsi="Times New Roman" w:cs="Times New Roman"/>
          <w:sz w:val="24"/>
          <w:szCs w:val="24"/>
        </w:rPr>
        <w:t xml:space="preserve"> </w:t>
      </w:r>
      <w:r w:rsidR="00980EE7" w:rsidRPr="00917B8F">
        <w:rPr>
          <w:rFonts w:ascii="Times New Roman" w:hAnsi="Times New Roman" w:cs="Times New Roman"/>
          <w:sz w:val="24"/>
          <w:szCs w:val="24"/>
        </w:rPr>
        <w:t>UA-2025-04-04-011112-a</w:t>
      </w:r>
    </w:p>
    <w:p w14:paraId="452E2BE9" w14:textId="64063BE5" w:rsidR="00DA0062" w:rsidRPr="00DA0062" w:rsidRDefault="00DA0062" w:rsidP="00DA0062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A0062">
        <w:rPr>
          <w:rFonts w:ascii="Times New Roman" w:hAnsi="Times New Roman" w:cs="Times New Roman"/>
          <w:sz w:val="24"/>
          <w:szCs w:val="24"/>
        </w:rPr>
        <w:t>1</w:t>
      </w:r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штук</w:t>
      </w:r>
      <w:r w:rsidR="006E1DD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A006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A0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473C7154" w14:textId="77777777" w:rsidR="00DA0062" w:rsidRPr="00AA6F7C" w:rsidRDefault="00DA0062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14:paraId="005E40C2" w14:textId="77777777" w:rsidR="00FB6F23" w:rsidRDefault="002C40EF" w:rsidP="00FB6F23">
      <w:pPr>
        <w:ind w:firstLine="709"/>
        <w:jc w:val="both"/>
        <w:rPr>
          <w:i/>
          <w:iCs/>
          <w:sz w:val="24"/>
          <w:szCs w:val="24"/>
          <w:lang w:eastAsia="ru-RU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>:</w:t>
      </w:r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6F23">
        <w:rPr>
          <w:i/>
          <w:iCs/>
          <w:sz w:val="24"/>
          <w:szCs w:val="24"/>
          <w:lang w:eastAsia="ru-RU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військової частини А**** Збройних Сил України за її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військової частини А****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6E96D9FC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02"/>
        <w:gridCol w:w="6111"/>
      </w:tblGrid>
      <w:tr w:rsidR="004220BB" w14:paraId="6A086F8F" w14:textId="77777777" w:rsidTr="004220B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67FF" w14:textId="77777777" w:rsidR="004220BB" w:rsidRDefault="004220BB">
            <w:pPr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 xml:space="preserve">Засіб РЕБ «Писець» (або еквівалент) </w:t>
            </w:r>
          </w:p>
        </w:tc>
      </w:tr>
      <w:tr w:rsidR="004220BB" w14:paraId="79F724BD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ACBD8E" w14:textId="77777777" w:rsidR="004220BB" w:rsidRDefault="004220B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Параметр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F0CD0C" w14:textId="77777777" w:rsidR="004220BB" w:rsidRDefault="004220B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Характеристики </w:t>
            </w:r>
          </w:p>
        </w:tc>
      </w:tr>
      <w:tr w:rsidR="004220BB" w14:paraId="314C4ED4" w14:textId="77777777" w:rsidTr="004220B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6FA2" w14:textId="77777777" w:rsidR="004220BB" w:rsidRDefault="004220B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Комплект 1 (210-718 МГц)</w:t>
            </w:r>
          </w:p>
        </w:tc>
      </w:tr>
      <w:tr w:rsidR="004220BB" w14:paraId="5746A24C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DE9A" w14:textId="77777777" w:rsidR="004220BB" w:rsidRDefault="004220B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Тип застосування</w:t>
            </w:r>
            <w:r>
              <w:rPr>
                <w:rFonts w:eastAsia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8DA4" w14:textId="77777777" w:rsidR="004220BB" w:rsidRDefault="004220BB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Автомобіль, техніка, позиція, бліндаж</w:t>
            </w:r>
          </w:p>
        </w:tc>
      </w:tr>
      <w:tr w:rsidR="004220BB" w14:paraId="355DD88A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0FA8" w14:textId="77777777" w:rsidR="004220BB" w:rsidRDefault="004220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Відстань повного подавлення: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75E7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менше 50 метрів</w:t>
            </w:r>
          </w:p>
        </w:tc>
      </w:tr>
      <w:tr w:rsidR="004220BB" w14:paraId="1DD62C46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F3C2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Діапазон частот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A35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210-287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6111F046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289-391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083B9249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392-506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7067C0BA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507-611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575980FA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612-718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1FB5D5C2" w14:textId="77777777" w:rsidR="004220BB" w:rsidRDefault="004220BB">
            <w:pPr>
              <w:jc w:val="both"/>
              <w:rPr>
                <w:sz w:val="24"/>
                <w:szCs w:val="24"/>
              </w:rPr>
            </w:pPr>
          </w:p>
        </w:tc>
      </w:tr>
      <w:tr w:rsidR="004220BB" w14:paraId="2F10DCC3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4722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Живлення: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A4B0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від АКБ </w:t>
            </w:r>
          </w:p>
        </w:tc>
      </w:tr>
      <w:tr w:rsidR="004220BB" w14:paraId="64E8610A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31A" w14:textId="77777777" w:rsidR="004220BB" w:rsidRDefault="004220B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Охолодження: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C341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Пасивне радіаторне</w:t>
            </w:r>
          </w:p>
        </w:tc>
      </w:tr>
      <w:tr w:rsidR="004220BB" w14:paraId="1041EF93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A0F6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Корпус: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DF86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Герметичний, стандарт </w:t>
            </w:r>
            <w:r>
              <w:rPr>
                <w:sz w:val="24"/>
                <w:szCs w:val="24"/>
                <w:lang w:eastAsia="uk-UA" w:bidi="en-US"/>
              </w:rPr>
              <w:t>IP</w:t>
            </w:r>
            <w:r>
              <w:rPr>
                <w:sz w:val="24"/>
                <w:szCs w:val="24"/>
                <w:lang w:eastAsia="uk-UA"/>
              </w:rPr>
              <w:t xml:space="preserve"> 65</w:t>
            </w:r>
          </w:p>
        </w:tc>
      </w:tr>
      <w:tr w:rsidR="004220BB" w14:paraId="2305B5EE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905A" w14:textId="77777777" w:rsidR="004220BB" w:rsidRDefault="004220BB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Тип антени: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9E24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Квадрифілярна</w:t>
            </w:r>
            <w:proofErr w:type="spellEnd"/>
            <w:r>
              <w:rPr>
                <w:sz w:val="24"/>
                <w:szCs w:val="24"/>
                <w:lang w:eastAsia="uk-UA"/>
              </w:rPr>
              <w:t>-гнучкі</w:t>
            </w:r>
          </w:p>
        </w:tc>
      </w:tr>
      <w:tr w:rsidR="004220BB" w14:paraId="78C97863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FB0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Дистанційне 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вкл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>./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викл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>.: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14:paraId="6AC96D90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2A38" w14:textId="77777777" w:rsidR="004220BB" w:rsidRDefault="004220BB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Дистанційні пульт та вивідна кнопка на 3 м</w:t>
            </w:r>
          </w:p>
        </w:tc>
      </w:tr>
      <w:tr w:rsidR="004220BB" w14:paraId="7FFE3379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A32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Потужність модуля</w:t>
            </w:r>
            <w:r>
              <w:rPr>
                <w:sz w:val="24"/>
                <w:szCs w:val="24"/>
                <w:lang w:eastAsia="uk-UA"/>
              </w:rPr>
              <w:t xml:space="preserve"> : </w:t>
            </w:r>
          </w:p>
          <w:p w14:paraId="3122E04C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F2D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</w:tr>
      <w:tr w:rsidR="004220BB" w14:paraId="21F47813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96A7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Час безперервної роботи</w:t>
            </w:r>
            <w:r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5B82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 40хв</w:t>
            </w:r>
          </w:p>
        </w:tc>
      </w:tr>
      <w:tr w:rsidR="004220BB" w14:paraId="1D51BCA3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2F51" w14:textId="77777777" w:rsidR="004220BB" w:rsidRDefault="004220BB">
            <w:pPr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Комплектація</w:t>
            </w:r>
            <w:r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1C07" w14:textId="77777777" w:rsidR="004220BB" w:rsidRDefault="004220BB">
            <w:pPr>
              <w:shd w:val="clear" w:color="auto" w:fill="FFFFFF"/>
              <w:ind w:firstLine="708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АКБ (ємність 2220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Wh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комплект кабелів живлення 2м, зарядний пристрій для АКБ 16.8 </w:t>
            </w:r>
            <w:r>
              <w:rPr>
                <w:sz w:val="24"/>
                <w:szCs w:val="24"/>
                <w:lang w:val="en-US" w:eastAsia="uk-UA"/>
              </w:rPr>
              <w:t>V 10A</w:t>
            </w:r>
            <w:r>
              <w:rPr>
                <w:sz w:val="24"/>
                <w:szCs w:val="24"/>
                <w:lang w:eastAsia="uk-UA"/>
              </w:rPr>
              <w:t>, комплект антен, пульт керування, вивідна кнопка, кріплення на автомобіль.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Автомобільне кріплення має бути виконано з міцного металу та монтуватись до транспортного засобу на болти.</w:t>
            </w:r>
          </w:p>
          <w:p w14:paraId="24BB1E13" w14:textId="77777777" w:rsidR="004220BB" w:rsidRDefault="004220BB">
            <w:pPr>
              <w:shd w:val="clear" w:color="auto" w:fill="FFFFFF"/>
              <w:outlineLvl w:val="1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</w:p>
          <w:p w14:paraId="397D772D" w14:textId="77777777" w:rsidR="004220BB" w:rsidRDefault="004220BB">
            <w:pPr>
              <w:rPr>
                <w:sz w:val="24"/>
                <w:szCs w:val="24"/>
                <w:lang w:val="en-US" w:eastAsia="uk-UA"/>
              </w:rPr>
            </w:pPr>
          </w:p>
        </w:tc>
      </w:tr>
      <w:tr w:rsidR="004220BB" w14:paraId="45998E81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109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4C79" w14:textId="77777777" w:rsidR="004220BB" w:rsidRDefault="004220BB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Експлуатаційні можливості</w:t>
            </w:r>
          </w:p>
        </w:tc>
      </w:tr>
      <w:tr w:rsidR="004220BB" w14:paraId="44F1B971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CED2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Гарантійний термін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D9B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менше ніж 12 місяців з дати підписання сторонами товарної накладної або акту приймання – передачі товару</w:t>
            </w:r>
          </w:p>
        </w:tc>
      </w:tr>
      <w:tr w:rsidR="004220BB" w14:paraId="36D1F23A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3FE7E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Інші вимоги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E476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Товар, що пропонується учасником повинен відповідати встановленим вимогам Замовника або мати кращі технічні характеристики.</w:t>
            </w:r>
          </w:p>
          <w:p w14:paraId="12178805" w14:textId="77777777" w:rsidR="004220BB" w:rsidRDefault="004220B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 має бути новим, якісним, без попередньо експлуатаційного використання та належно упакованим, в тому числі мати супровідні документами (паспорт (формуляр) та настанова з експлуатування (керівництво з експлуатації).</w:t>
            </w:r>
          </w:p>
          <w:p w14:paraId="2BC9D2C0" w14:textId="77777777" w:rsidR="004220BB" w:rsidRDefault="004220B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 повинен постачатися Замовнику у тарі, яка забезпечує зберігання при транспортуванні та відповідає установленим стандартам.</w:t>
            </w:r>
          </w:p>
          <w:p w14:paraId="78A6ECA8" w14:textId="77777777" w:rsidR="004220BB" w:rsidRDefault="004220B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Неякісний товар підлягає обов’язковій заміні, але всі витрати пов’язані із заміною товару несе постачальник.</w:t>
            </w:r>
          </w:p>
        </w:tc>
      </w:tr>
      <w:tr w:rsidR="004220BB" w14:paraId="3A9E7BBC" w14:textId="77777777" w:rsidTr="004220BB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6507" w14:textId="77777777" w:rsidR="004220BB" w:rsidRDefault="004220B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Комплект 2 (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719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-1264 МГц)</w:t>
            </w:r>
          </w:p>
        </w:tc>
      </w:tr>
      <w:tr w:rsidR="004220BB" w14:paraId="7E5125B1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BFE" w14:textId="77777777" w:rsidR="004220BB" w:rsidRDefault="004220B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Arial"/>
                <w:b/>
                <w:bCs/>
                <w:color w:val="000000" w:themeColor="text1"/>
                <w:sz w:val="24"/>
                <w:szCs w:val="24"/>
              </w:rPr>
              <w:t>Тип застосування</w:t>
            </w:r>
            <w:r>
              <w:rPr>
                <w:rFonts w:eastAsia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212A" w14:textId="77777777" w:rsidR="004220BB" w:rsidRDefault="004220BB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Автомобіль, техніка, позиція, бліндаж</w:t>
            </w:r>
          </w:p>
        </w:tc>
      </w:tr>
      <w:tr w:rsidR="004220BB" w14:paraId="15563791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E48D" w14:textId="77777777" w:rsidR="004220BB" w:rsidRDefault="004220BB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Відстань повного подавлення: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A269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менше 50 метрів, від 200 метрів для </w:t>
            </w:r>
            <w:proofErr w:type="spellStart"/>
            <w:r>
              <w:rPr>
                <w:sz w:val="24"/>
                <w:szCs w:val="24"/>
              </w:rPr>
              <w:t>патч</w:t>
            </w:r>
            <w:proofErr w:type="spellEnd"/>
            <w:r>
              <w:rPr>
                <w:sz w:val="24"/>
                <w:szCs w:val="24"/>
              </w:rPr>
              <w:t xml:space="preserve"> антен</w:t>
            </w:r>
          </w:p>
        </w:tc>
      </w:tr>
      <w:tr w:rsidR="004220BB" w14:paraId="05C4128C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699A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Діапазон частот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E11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719-828 </w:t>
            </w:r>
            <w:proofErr w:type="spellStart"/>
            <w:r>
              <w:rPr>
                <w:sz w:val="24"/>
                <w:szCs w:val="24"/>
              </w:rPr>
              <w:t>MHz</w:t>
            </w:r>
            <w:proofErr w:type="spellEnd"/>
            <w:r>
              <w:rPr>
                <w:sz w:val="24"/>
                <w:szCs w:val="24"/>
              </w:rPr>
              <w:t xml:space="preserve"> ( 50W)</w:t>
            </w:r>
          </w:p>
          <w:p w14:paraId="319662D7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829-938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715AA294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939-1050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( 50</w:t>
            </w:r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3D1BFBC1" w14:textId="77777777" w:rsidR="004220BB" w:rsidRDefault="00422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1051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157 </w:t>
            </w:r>
            <w:r>
              <w:rPr>
                <w:sz w:val="24"/>
                <w:szCs w:val="24"/>
                <w:lang w:val="en-US"/>
              </w:rPr>
              <w:t>MHz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( 50</w:t>
            </w:r>
            <w:proofErr w:type="gramEnd"/>
            <w:r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</w:rPr>
              <w:t>)</w:t>
            </w:r>
          </w:p>
          <w:p w14:paraId="7595FBD8" w14:textId="77777777" w:rsidR="004220BB" w:rsidRDefault="004220B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1158-1264 </w:t>
            </w:r>
            <w:r>
              <w:rPr>
                <w:sz w:val="24"/>
                <w:szCs w:val="24"/>
                <w:lang w:val="en-US"/>
              </w:rPr>
              <w:t>MHz (50W)</w:t>
            </w:r>
          </w:p>
          <w:p w14:paraId="15EB7A6B" w14:textId="77777777" w:rsidR="004220BB" w:rsidRDefault="004220BB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220BB" w14:paraId="564396B1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6C3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Живлення: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AFA2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Від АКБ </w:t>
            </w:r>
          </w:p>
        </w:tc>
      </w:tr>
      <w:tr w:rsidR="004220BB" w14:paraId="5467C7BC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F105" w14:textId="77777777" w:rsidR="004220BB" w:rsidRDefault="004220BB">
            <w:pPr>
              <w:jc w:val="both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Охолодження: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3C29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Пасивне радіаторне</w:t>
            </w:r>
          </w:p>
        </w:tc>
      </w:tr>
      <w:tr w:rsidR="004220BB" w14:paraId="779E8929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6525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Корпус: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FADB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Герметичний, стандарт </w:t>
            </w:r>
            <w:r>
              <w:rPr>
                <w:sz w:val="24"/>
                <w:szCs w:val="24"/>
                <w:lang w:eastAsia="uk-UA" w:bidi="en-US"/>
              </w:rPr>
              <w:t>IP</w:t>
            </w:r>
            <w:r>
              <w:rPr>
                <w:sz w:val="24"/>
                <w:szCs w:val="24"/>
                <w:lang w:eastAsia="uk-UA"/>
              </w:rPr>
              <w:t xml:space="preserve"> 65</w:t>
            </w:r>
          </w:p>
        </w:tc>
      </w:tr>
      <w:tr w:rsidR="004220BB" w14:paraId="271F6E4D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0CF6D" w14:textId="77777777" w:rsidR="004220BB" w:rsidRDefault="004220BB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Тип антени: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40DE" w14:textId="77777777" w:rsidR="004220BB" w:rsidRDefault="004220BB">
            <w:pPr>
              <w:rPr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Квадрифілярні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гнучкі </w:t>
            </w:r>
          </w:p>
        </w:tc>
      </w:tr>
      <w:tr w:rsidR="004220BB" w14:paraId="7344A0C0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37F1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Дистанційне 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вкл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>./</w:t>
            </w:r>
            <w:proofErr w:type="spellStart"/>
            <w:r>
              <w:rPr>
                <w:b/>
                <w:bCs/>
                <w:sz w:val="24"/>
                <w:szCs w:val="24"/>
                <w:lang w:eastAsia="uk-UA"/>
              </w:rPr>
              <w:t>викл</w:t>
            </w:r>
            <w:proofErr w:type="spellEnd"/>
            <w:r>
              <w:rPr>
                <w:b/>
                <w:bCs/>
                <w:sz w:val="24"/>
                <w:szCs w:val="24"/>
                <w:lang w:eastAsia="uk-UA"/>
              </w:rPr>
              <w:t>.: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  <w:p w14:paraId="0A8A0CB1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AAC1" w14:textId="77777777" w:rsidR="004220BB" w:rsidRDefault="004220BB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Дистанційні пульт та вивідна кнопка на 3 м</w:t>
            </w:r>
          </w:p>
        </w:tc>
      </w:tr>
      <w:tr w:rsidR="004220BB" w14:paraId="2D4FFA56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2A8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Потужність модуля</w:t>
            </w:r>
            <w:r>
              <w:rPr>
                <w:sz w:val="24"/>
                <w:szCs w:val="24"/>
                <w:lang w:eastAsia="uk-UA"/>
              </w:rPr>
              <w:t xml:space="preserve"> : </w:t>
            </w:r>
          </w:p>
          <w:p w14:paraId="371F1914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EA22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</w:tr>
      <w:tr w:rsidR="004220BB" w14:paraId="4E57F942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82DE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Час безперервної роботи</w:t>
            </w:r>
            <w:r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F61" w14:textId="77777777" w:rsidR="004220BB" w:rsidRDefault="004220B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 40хв</w:t>
            </w:r>
          </w:p>
        </w:tc>
      </w:tr>
      <w:tr w:rsidR="004220BB" w14:paraId="4D8D8D92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3DD5" w14:textId="77777777" w:rsidR="004220BB" w:rsidRDefault="004220BB">
            <w:pPr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Комплектація</w:t>
            </w:r>
            <w:r>
              <w:rPr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A97" w14:textId="77777777" w:rsidR="004220BB" w:rsidRDefault="004220BB">
            <w:pPr>
              <w:shd w:val="clear" w:color="auto" w:fill="FFFFFF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АКБ (ємність 2220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Wh</w:t>
            </w:r>
            <w:proofErr w:type="spellEnd"/>
            <w:r>
              <w:rPr>
                <w:sz w:val="24"/>
                <w:szCs w:val="24"/>
                <w:lang w:eastAsia="uk-UA"/>
              </w:rPr>
              <w:t>, комплект кабелів живлення</w:t>
            </w:r>
            <w:r>
              <w:rPr>
                <w:sz w:val="24"/>
                <w:szCs w:val="24"/>
                <w:lang w:val="en-US" w:eastAsia="uk-UA"/>
              </w:rPr>
              <w:t xml:space="preserve"> 3.5</w:t>
            </w:r>
            <w:r>
              <w:rPr>
                <w:sz w:val="24"/>
                <w:szCs w:val="24"/>
                <w:lang w:eastAsia="uk-UA"/>
              </w:rPr>
              <w:t xml:space="preserve">м, зарядний пристрій для АКБ 16.8 </w:t>
            </w:r>
            <w:r>
              <w:rPr>
                <w:sz w:val="24"/>
                <w:szCs w:val="24"/>
                <w:lang w:val="en-US" w:eastAsia="uk-UA"/>
              </w:rPr>
              <w:t xml:space="preserve">V </w:t>
            </w:r>
            <w:r>
              <w:rPr>
                <w:sz w:val="24"/>
                <w:szCs w:val="24"/>
                <w:lang w:eastAsia="uk-UA"/>
              </w:rPr>
              <w:t>10А, комплект антен, пульт керування, вивідна кнопка, кріплення на автомобіль.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Автомобільне кріплення має бути виконано з міцного металу та монтуватись до транспортного засобу на болти.</w:t>
            </w:r>
          </w:p>
          <w:p w14:paraId="68708DE6" w14:textId="77777777" w:rsidR="004220BB" w:rsidRDefault="004220BB">
            <w:pPr>
              <w:shd w:val="clear" w:color="auto" w:fill="FFFFFF"/>
              <w:outlineLvl w:val="1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</w:t>
            </w:r>
          </w:p>
          <w:p w14:paraId="41008F7D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</w:tr>
      <w:tr w:rsidR="004220BB" w14:paraId="234D2340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7BD" w14:textId="77777777" w:rsidR="004220BB" w:rsidRDefault="004220BB">
            <w:pPr>
              <w:rPr>
                <w:sz w:val="24"/>
                <w:szCs w:val="24"/>
                <w:lang w:val="ru-RU" w:eastAsia="uk-UA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255D" w14:textId="77777777" w:rsidR="004220BB" w:rsidRDefault="004220BB">
            <w:pPr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Експлуатаційні можливості</w:t>
            </w:r>
          </w:p>
        </w:tc>
      </w:tr>
      <w:tr w:rsidR="004220BB" w14:paraId="295AA177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0625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Гарантійний термін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A69E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менше ніж 12 місяців з дати підписання сторонами товарної накладної або акту приймання – передачі товару</w:t>
            </w:r>
          </w:p>
        </w:tc>
      </w:tr>
      <w:tr w:rsidR="004220BB" w14:paraId="1CE82A5E" w14:textId="77777777" w:rsidTr="004220B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033" w14:textId="77777777" w:rsidR="004220BB" w:rsidRDefault="004220BB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Інші вимоги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3051" w14:textId="77777777" w:rsidR="004220BB" w:rsidRDefault="004220BB">
            <w:pPr>
              <w:jc w:val="both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Товар, що пропонується учасником повинен відповідати встановленим вимогам Замовника або мати кращі технічні характеристики.</w:t>
            </w:r>
          </w:p>
          <w:p w14:paraId="51D591AE" w14:textId="77777777" w:rsidR="004220BB" w:rsidRDefault="004220B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 має бути новим, якісним, без попередньо експлуатаційного використання та належно упакованим, в тому числі мати супровідні документами (паспорт (формуляр) та настанова з експлуатування (керівництво з експлуатації).</w:t>
            </w:r>
          </w:p>
          <w:p w14:paraId="09429C9A" w14:textId="77777777" w:rsidR="004220BB" w:rsidRDefault="004220B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Товар повинен постачатися Замовнику у тарі, яка забезпечує зберігання при транспортуванні та відповідає установленим стандартам.</w:t>
            </w:r>
          </w:p>
          <w:p w14:paraId="5B7E71FF" w14:textId="77777777" w:rsidR="004220BB" w:rsidRDefault="004220B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Неякісний товар підлягає обов’язковій заміні, але всі витрати пов’язані із заміною товару несе постачальник.</w:t>
            </w:r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7A50F9B2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44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244</w:t>
      </w:r>
      <w:r w:rsidR="00A2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 </w:t>
      </w:r>
      <w:r w:rsidR="00447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135</w:t>
      </w:r>
      <w:r w:rsidR="00A2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473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 сорок чотири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</w:t>
      </w:r>
      <w:r w:rsidR="004473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то тридцять п</w:t>
      </w:r>
      <w:r w:rsidR="004473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’</w:t>
      </w:r>
      <w:r w:rsidR="0044738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ять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715E11C2" w:rsidR="00CB5ABB" w:rsidRPr="00347ABE" w:rsidRDefault="007176FB" w:rsidP="00347A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EB074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9D7A06" w:rsidRPr="00EB074B">
        <w:rPr>
          <w:rFonts w:ascii="Times New Roman" w:hAnsi="Times New Roman" w:cs="Times New Roman"/>
          <w:sz w:val="24"/>
          <w:szCs w:val="24"/>
        </w:rPr>
        <w:t xml:space="preserve"> </w:t>
      </w:r>
      <w:r w:rsidR="009D7A06" w:rsidRPr="00EB074B">
        <w:rPr>
          <w:rFonts w:ascii="Times New Roman" w:hAnsi="Times New Roman" w:cs="Times New Roman"/>
          <w:sz w:val="24"/>
          <w:szCs w:val="24"/>
        </w:rPr>
        <w:t xml:space="preserve">Програми підтримки підрозділів Міністерства оборони України, Збройних Сил України, територіальної оборони, Міністерства внутрішніх справ України, правоохоронних органів та інших військових формувань, утворених відповідно до </w:t>
      </w:r>
      <w:r w:rsidR="009D7A06" w:rsidRPr="00EB074B">
        <w:rPr>
          <w:rFonts w:ascii="Times New Roman" w:hAnsi="Times New Roman" w:cs="Times New Roman"/>
          <w:sz w:val="24"/>
          <w:szCs w:val="24"/>
        </w:rPr>
        <w:lastRenderedPageBreak/>
        <w:t>законів України, що беруть участь у здійсненні заходів із забезпечення національної безпеки і оборони, відсічі і стримування збройної агресії російської федерації проти України на 2025 рік (рішення сесії міської ради від 27.03.2025р.№11141)</w:t>
      </w:r>
      <w:r w:rsidR="00EB074B" w:rsidRPr="00EB074B">
        <w:rPr>
          <w:rFonts w:ascii="Times New Roman" w:hAnsi="Times New Roman" w:cs="Times New Roman"/>
          <w:sz w:val="24"/>
          <w:szCs w:val="24"/>
        </w:rPr>
        <w:t>.</w:t>
      </w:r>
    </w:p>
    <w:p w14:paraId="060CB9CE" w14:textId="77777777" w:rsidR="00347ABE" w:rsidRPr="00CF1B76" w:rsidRDefault="00347ABE" w:rsidP="00A00D8A">
      <w:p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CF1B76">
        <w:rPr>
          <w:rFonts w:ascii="Times New Roman" w:hAnsi="Times New Roman" w:cs="Times New Roman"/>
          <w:sz w:val="24"/>
          <w:szCs w:val="24"/>
        </w:rPr>
        <w:t>КЕКВ: 3110 — Придбання обладнання і предметів довгострокового користування</w:t>
      </w:r>
      <w:r w:rsidRPr="00CF1B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</w:p>
    <w:p w14:paraId="2AEC558A" w14:textId="3B454A81" w:rsidR="003F49A5" w:rsidRDefault="003F49A5" w:rsidP="00A00D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49A5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81335"/>
    <w:rsid w:val="00091DBE"/>
    <w:rsid w:val="000A1497"/>
    <w:rsid w:val="000A1C16"/>
    <w:rsid w:val="000A372C"/>
    <w:rsid w:val="000A6CFA"/>
    <w:rsid w:val="000B53DC"/>
    <w:rsid w:val="000B5648"/>
    <w:rsid w:val="000C2B69"/>
    <w:rsid w:val="000C603B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40F01"/>
    <w:rsid w:val="00347ABE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220BB"/>
    <w:rsid w:val="004311DF"/>
    <w:rsid w:val="00447389"/>
    <w:rsid w:val="00454BB5"/>
    <w:rsid w:val="00462623"/>
    <w:rsid w:val="00464283"/>
    <w:rsid w:val="00465E5B"/>
    <w:rsid w:val="00466C9B"/>
    <w:rsid w:val="00495626"/>
    <w:rsid w:val="004C19B7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1D1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E11D1"/>
    <w:rsid w:val="006E16D1"/>
    <w:rsid w:val="006E1DD4"/>
    <w:rsid w:val="006F51FD"/>
    <w:rsid w:val="00705254"/>
    <w:rsid w:val="007176FB"/>
    <w:rsid w:val="00726DD6"/>
    <w:rsid w:val="00727D6D"/>
    <w:rsid w:val="00743F52"/>
    <w:rsid w:val="00750414"/>
    <w:rsid w:val="00755EC7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1147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17B8F"/>
    <w:rsid w:val="00937063"/>
    <w:rsid w:val="009413C6"/>
    <w:rsid w:val="00944D00"/>
    <w:rsid w:val="009650BF"/>
    <w:rsid w:val="0097668A"/>
    <w:rsid w:val="00980EE7"/>
    <w:rsid w:val="00992A0A"/>
    <w:rsid w:val="009958B7"/>
    <w:rsid w:val="009B65BB"/>
    <w:rsid w:val="009C06FB"/>
    <w:rsid w:val="009C4AC5"/>
    <w:rsid w:val="009D3AEB"/>
    <w:rsid w:val="009D7A06"/>
    <w:rsid w:val="009E1EFB"/>
    <w:rsid w:val="009F7E97"/>
    <w:rsid w:val="00A00D8A"/>
    <w:rsid w:val="00A134C3"/>
    <w:rsid w:val="00A137EF"/>
    <w:rsid w:val="00A2244F"/>
    <w:rsid w:val="00A243FB"/>
    <w:rsid w:val="00A4036C"/>
    <w:rsid w:val="00A52729"/>
    <w:rsid w:val="00A72C83"/>
    <w:rsid w:val="00A77DAF"/>
    <w:rsid w:val="00A85059"/>
    <w:rsid w:val="00A9070C"/>
    <w:rsid w:val="00A957AF"/>
    <w:rsid w:val="00AA6F7C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2A6C"/>
    <w:rsid w:val="00CD3388"/>
    <w:rsid w:val="00CE6A11"/>
    <w:rsid w:val="00CF0A0C"/>
    <w:rsid w:val="00CF1B76"/>
    <w:rsid w:val="00CF6775"/>
    <w:rsid w:val="00D1601C"/>
    <w:rsid w:val="00D34B78"/>
    <w:rsid w:val="00D373BE"/>
    <w:rsid w:val="00D6492D"/>
    <w:rsid w:val="00D94534"/>
    <w:rsid w:val="00DA0062"/>
    <w:rsid w:val="00DA3AE1"/>
    <w:rsid w:val="00DB370F"/>
    <w:rsid w:val="00DC3395"/>
    <w:rsid w:val="00DD1093"/>
    <w:rsid w:val="00DE25C0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B074B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0531"/>
    <w:rsid w:val="00F93C21"/>
    <w:rsid w:val="00FB6F23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5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4816</Words>
  <Characters>2746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67</cp:revision>
  <cp:lastPrinted>2024-10-21T06:13:00Z</cp:lastPrinted>
  <dcterms:created xsi:type="dcterms:W3CDTF">2024-10-08T05:41:00Z</dcterms:created>
  <dcterms:modified xsi:type="dcterms:W3CDTF">2025-04-07T07:39:00Z</dcterms:modified>
</cp:coreProperties>
</file>