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FA4106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764C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20085">
        <w:rPr>
          <w:rFonts w:ascii="Times New Roman" w:hAnsi="Times New Roman"/>
          <w:color w:val="000000"/>
          <w:sz w:val="28"/>
          <w:szCs w:val="28"/>
          <w:lang w:eastAsia="uk-UA"/>
        </w:rPr>
        <w:t>11322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53B1A0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64CE">
        <w:rPr>
          <w:rFonts w:ascii="Times New Roman" w:hAnsi="Times New Roman"/>
          <w:sz w:val="28"/>
          <w:szCs w:val="28"/>
        </w:rPr>
        <w:t>Кісіль</w:t>
      </w:r>
      <w:proofErr w:type="spellEnd"/>
      <w:r w:rsidR="005764CE">
        <w:rPr>
          <w:rFonts w:ascii="Times New Roman" w:hAnsi="Times New Roman"/>
          <w:sz w:val="28"/>
          <w:szCs w:val="28"/>
        </w:rPr>
        <w:t xml:space="preserve"> Х.</w:t>
      </w:r>
      <w:r w:rsidR="006D74E9" w:rsidRPr="00432F8A">
        <w:rPr>
          <w:rFonts w:ascii="Times New Roman" w:hAnsi="Times New Roman"/>
          <w:sz w:val="28"/>
          <w:szCs w:val="28"/>
        </w:rPr>
        <w:t>С.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127C5B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Зоряни Богданівни</w:t>
      </w:r>
      <w:r w:rsidR="005764CE">
        <w:rPr>
          <w:rFonts w:ascii="Times New Roman" w:hAnsi="Times New Roman"/>
          <w:sz w:val="28"/>
          <w:szCs w:val="28"/>
        </w:rPr>
        <w:t xml:space="preserve"> </w:t>
      </w:r>
      <w:r w:rsidR="006D74E9">
        <w:rPr>
          <w:rFonts w:ascii="Times New Roman" w:hAnsi="Times New Roman"/>
          <w:sz w:val="28"/>
          <w:szCs w:val="28"/>
        </w:rPr>
        <w:t>-</w:t>
      </w:r>
      <w:r w:rsidR="005764CE">
        <w:rPr>
          <w:rFonts w:ascii="Times New Roman" w:hAnsi="Times New Roman"/>
          <w:sz w:val="28"/>
          <w:szCs w:val="28"/>
        </w:rPr>
        <w:t xml:space="preserve"> </w:t>
      </w:r>
      <w:r w:rsidR="006D74E9">
        <w:rPr>
          <w:rFonts w:ascii="Times New Roman" w:hAnsi="Times New Roman"/>
          <w:sz w:val="28"/>
          <w:szCs w:val="28"/>
        </w:rPr>
        <w:t xml:space="preserve">законного представника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Христини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C1AC8B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D74E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Христині Степанівні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74E9">
        <w:rPr>
          <w:rFonts w:ascii="Times New Roman" w:hAnsi="Times New Roman"/>
          <w:sz w:val="28"/>
          <w:szCs w:val="28"/>
          <w:lang w:eastAsia="uk-UA"/>
        </w:rPr>
        <w:t>14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0D6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44D7C">
        <w:rPr>
          <w:rFonts w:ascii="Times New Roman" w:hAnsi="Times New Roman"/>
          <w:sz w:val="28"/>
          <w:szCs w:val="28"/>
          <w:lang w:eastAsia="uk-UA"/>
        </w:rPr>
        <w:t>0731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4F73C9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842E9">
        <w:rPr>
          <w:rFonts w:ascii="Times New Roman" w:hAnsi="Times New Roman"/>
          <w:sz w:val="28"/>
          <w:szCs w:val="28"/>
        </w:rPr>
        <w:t>Кісіль</w:t>
      </w:r>
      <w:proofErr w:type="spellEnd"/>
      <w:r w:rsidR="004842E9">
        <w:rPr>
          <w:rFonts w:ascii="Times New Roman" w:hAnsi="Times New Roman"/>
          <w:sz w:val="28"/>
          <w:szCs w:val="28"/>
        </w:rPr>
        <w:t xml:space="preserve"> Христині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0FFBC" w14:textId="77777777" w:rsidR="001A0C00" w:rsidRDefault="001A0C00">
      <w:r>
        <w:separator/>
      </w:r>
    </w:p>
  </w:endnote>
  <w:endnote w:type="continuationSeparator" w:id="0">
    <w:p w14:paraId="4ADACA39" w14:textId="77777777" w:rsidR="001A0C00" w:rsidRDefault="001A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E2E89" w14:textId="77777777" w:rsidR="001A0C00" w:rsidRDefault="001A0C00">
      <w:r>
        <w:separator/>
      </w:r>
    </w:p>
  </w:footnote>
  <w:footnote w:type="continuationSeparator" w:id="0">
    <w:p w14:paraId="3FB94197" w14:textId="77777777" w:rsidR="001A0C00" w:rsidRDefault="001A0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0C00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2E9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B4B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4CE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D7C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0085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5ABA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2025-03-31T07:42:00Z</cp:lastPrinted>
  <dcterms:created xsi:type="dcterms:W3CDTF">2025-03-04T11:29:00Z</dcterms:created>
  <dcterms:modified xsi:type="dcterms:W3CDTF">2025-03-31T07:42:00Z</dcterms:modified>
</cp:coreProperties>
</file>