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C9A3D1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2333C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43C26">
        <w:rPr>
          <w:rFonts w:ascii="Times New Roman" w:hAnsi="Times New Roman"/>
          <w:color w:val="000000"/>
          <w:sz w:val="28"/>
          <w:szCs w:val="28"/>
          <w:lang w:eastAsia="uk-UA"/>
        </w:rPr>
        <w:t>11048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333C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7FAD71D" w:rsidR="00147EC5" w:rsidRPr="006955A1" w:rsidRDefault="00147EC5" w:rsidP="006D70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2DCA">
        <w:rPr>
          <w:rFonts w:ascii="Times New Roman" w:hAnsi="Times New Roman"/>
          <w:sz w:val="28"/>
          <w:szCs w:val="28"/>
        </w:rPr>
        <w:t>Бжан</w:t>
      </w:r>
      <w:proofErr w:type="spellEnd"/>
      <w:r w:rsidR="003C2DCA">
        <w:rPr>
          <w:rFonts w:ascii="Times New Roman" w:hAnsi="Times New Roman"/>
          <w:sz w:val="28"/>
          <w:szCs w:val="28"/>
        </w:rPr>
        <w:t xml:space="preserve"> Г.</w:t>
      </w:r>
      <w:r w:rsidR="006D707C">
        <w:rPr>
          <w:rFonts w:ascii="Times New Roman" w:hAnsi="Times New Roman"/>
          <w:sz w:val="28"/>
          <w:szCs w:val="28"/>
        </w:rPr>
        <w:t>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9AF244F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D707C">
        <w:rPr>
          <w:rFonts w:ascii="Times New Roman" w:hAnsi="Times New Roman"/>
          <w:sz w:val="28"/>
          <w:szCs w:val="28"/>
          <w:lang w:eastAsia="uk-UA"/>
        </w:rPr>
        <w:t>Бжан</w:t>
      </w:r>
      <w:proofErr w:type="spellEnd"/>
      <w:r w:rsidR="006D707C">
        <w:rPr>
          <w:rFonts w:ascii="Times New Roman" w:hAnsi="Times New Roman"/>
          <w:sz w:val="28"/>
          <w:szCs w:val="28"/>
          <w:lang w:eastAsia="uk-UA"/>
        </w:rPr>
        <w:t xml:space="preserve"> Ганни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A44A0D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707C">
        <w:rPr>
          <w:rFonts w:ascii="Times New Roman" w:hAnsi="Times New Roman"/>
          <w:sz w:val="28"/>
          <w:szCs w:val="28"/>
          <w:lang w:eastAsia="uk-UA"/>
        </w:rPr>
        <w:t>Бжан</w:t>
      </w:r>
      <w:proofErr w:type="spellEnd"/>
      <w:r w:rsidR="006D707C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707C">
        <w:rPr>
          <w:rFonts w:ascii="Times New Roman" w:hAnsi="Times New Roman"/>
          <w:sz w:val="28"/>
          <w:szCs w:val="28"/>
          <w:lang w:eastAsia="uk-UA"/>
        </w:rPr>
        <w:t>24</w:t>
      </w:r>
      <w:r w:rsidR="002F0DD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6D707C">
        <w:rPr>
          <w:rFonts w:ascii="Times New Roman" w:hAnsi="Times New Roman"/>
          <w:sz w:val="28"/>
          <w:szCs w:val="28"/>
          <w:lang w:eastAsia="uk-UA"/>
        </w:rPr>
        <w:t>0456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F0DDA">
        <w:rPr>
          <w:rFonts w:ascii="Times New Roman" w:hAnsi="Times New Roman"/>
          <w:sz w:val="28"/>
          <w:szCs w:val="28"/>
          <w:lang w:eastAsia="uk-UA"/>
        </w:rPr>
        <w:t xml:space="preserve"> Руда</w:t>
      </w:r>
    </w:p>
    <w:p w14:paraId="048D6B5E" w14:textId="40EEDDF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707C">
        <w:rPr>
          <w:rFonts w:ascii="Times New Roman" w:hAnsi="Times New Roman"/>
          <w:sz w:val="28"/>
          <w:szCs w:val="28"/>
          <w:lang w:eastAsia="uk-UA"/>
        </w:rPr>
        <w:t>Бжан</w:t>
      </w:r>
      <w:proofErr w:type="spellEnd"/>
      <w:r w:rsidR="006D707C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07631" w14:textId="77777777" w:rsidR="00402B48" w:rsidRDefault="00402B48">
      <w:r>
        <w:separator/>
      </w:r>
    </w:p>
  </w:endnote>
  <w:endnote w:type="continuationSeparator" w:id="0">
    <w:p w14:paraId="25D18771" w14:textId="77777777" w:rsidR="00402B48" w:rsidRDefault="0040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4DCA5" w14:textId="77777777" w:rsidR="00402B48" w:rsidRDefault="00402B48">
      <w:r>
        <w:separator/>
      </w:r>
    </w:p>
  </w:footnote>
  <w:footnote w:type="continuationSeparator" w:id="0">
    <w:p w14:paraId="12066FEB" w14:textId="77777777" w:rsidR="00402B48" w:rsidRDefault="0040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3C26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2DCA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2B48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333C"/>
    <w:rsid w:val="00525DF2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2B3B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07C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2D81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3EC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590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2025-02-27T12:40:00Z</cp:lastPrinted>
  <dcterms:created xsi:type="dcterms:W3CDTF">2025-01-22T10:58:00Z</dcterms:created>
  <dcterms:modified xsi:type="dcterms:W3CDTF">2025-02-27T12:40:00Z</dcterms:modified>
</cp:coreProperties>
</file>