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C12746" w:rsidP="006D5FD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1997885" r:id="rId8"/>
        </w:object>
      </w:r>
    </w:p>
    <w:p w:rsidR="004B1AFB" w:rsidRDefault="004B1AFB" w:rsidP="006D5FD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6D5FD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6D5FD5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8B04F3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8050E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  <w:bookmarkStart w:id="0" w:name="_GoBack"/>
      <w:bookmarkEnd w:id="0"/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C4206">
        <w:rPr>
          <w:sz w:val="28"/>
          <w:szCs w:val="28"/>
          <w:lang w:val="uk-UA"/>
        </w:rPr>
        <w:t>ід  2</w:t>
      </w:r>
      <w:r w:rsidR="00FC4206" w:rsidRPr="00FC4206">
        <w:rPr>
          <w:sz w:val="28"/>
          <w:szCs w:val="28"/>
          <w:lang w:val="uk-UA"/>
        </w:rPr>
        <w:t>5</w:t>
      </w:r>
      <w:r w:rsidR="00FC4206">
        <w:rPr>
          <w:sz w:val="28"/>
          <w:szCs w:val="28"/>
          <w:lang w:val="uk-UA"/>
        </w:rPr>
        <w:t xml:space="preserve">  лютого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FC4206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6D5FD5">
        <w:rPr>
          <w:sz w:val="28"/>
          <w:szCs w:val="28"/>
          <w:lang w:val="uk-UA"/>
        </w:rPr>
        <w:t>62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C4206" w:rsidRPr="00FC4206" w:rsidRDefault="00126192" w:rsidP="007C6340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FC4206" w:rsidRPr="00FC4206">
        <w:rPr>
          <w:sz w:val="28"/>
          <w:szCs w:val="28"/>
          <w:lang w:val="uk-UA"/>
        </w:rPr>
        <w:t>Про к</w:t>
      </w:r>
      <w:r w:rsidR="00FC4206">
        <w:rPr>
          <w:sz w:val="28"/>
          <w:szCs w:val="28"/>
          <w:lang w:val="uk-UA"/>
        </w:rPr>
        <w:t>омісію</w:t>
      </w:r>
      <w:r w:rsidR="00FC4206" w:rsidRPr="00FC4206">
        <w:rPr>
          <w:sz w:val="28"/>
          <w:szCs w:val="28"/>
          <w:lang w:val="uk-UA"/>
        </w:rPr>
        <w:t xml:space="preserve"> з питань порядку </w:t>
      </w:r>
    </w:p>
    <w:p w:rsidR="00FC4206" w:rsidRPr="00FC4206" w:rsidRDefault="00FC4206" w:rsidP="007C6340">
      <w:pPr>
        <w:rPr>
          <w:sz w:val="28"/>
          <w:szCs w:val="28"/>
          <w:lang w:val="uk-UA"/>
        </w:rPr>
      </w:pPr>
      <w:r w:rsidRPr="00FC4206">
        <w:rPr>
          <w:sz w:val="28"/>
          <w:szCs w:val="28"/>
          <w:lang w:val="uk-UA"/>
        </w:rPr>
        <w:t xml:space="preserve">  організації системи контролю</w:t>
      </w:r>
    </w:p>
    <w:p w:rsidR="00FC4206" w:rsidRPr="00FC4206" w:rsidRDefault="00FC4206" w:rsidP="007C6340">
      <w:pPr>
        <w:rPr>
          <w:sz w:val="28"/>
          <w:szCs w:val="28"/>
          <w:lang w:val="uk-UA" w:eastAsia="uk-UA" w:bidi="uk-UA"/>
        </w:rPr>
      </w:pPr>
      <w:r w:rsidRPr="00FC4206">
        <w:rPr>
          <w:sz w:val="28"/>
          <w:szCs w:val="28"/>
          <w:lang w:val="uk-UA"/>
        </w:rPr>
        <w:t xml:space="preserve">  якості надання соціальних послуг</w:t>
      </w:r>
    </w:p>
    <w:p w:rsidR="006F4791" w:rsidRPr="00FC4206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p w:rsidR="00FC4206" w:rsidRDefault="00FC4206" w:rsidP="00C60821">
      <w:pPr>
        <w:ind w:firstLine="567"/>
        <w:jc w:val="both"/>
        <w:rPr>
          <w:sz w:val="28"/>
          <w:szCs w:val="28"/>
          <w:lang w:val="uk-UA"/>
        </w:rPr>
      </w:pPr>
    </w:p>
    <w:p w:rsidR="00FC4206" w:rsidRDefault="00FC4206" w:rsidP="00FC42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із кадровими змінами та з метою забезпечення реалізації державної політики у сфері  соціального захисту населення та підвищення життєвого рівня одиноких громадян похилого віку та осіб з інвалідністю, керуючись підпунктом 2 пункту б частини 1 статті 32, статтею 52 , частиною 6 статті 59 Закону України «Про місцеве самоврядування в Україні», виконавчий комітет міської ради ВИРІШИВ :</w:t>
      </w:r>
    </w:p>
    <w:p w:rsidR="00FC4206" w:rsidRDefault="00FC4206" w:rsidP="00FC4206">
      <w:pPr>
        <w:pStyle w:val="a7"/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  <w:r w:rsidRPr="00FC4206">
        <w:rPr>
          <w:sz w:val="28"/>
          <w:szCs w:val="28"/>
          <w:lang w:val="uk-UA"/>
        </w:rPr>
        <w:t xml:space="preserve"> комісії з питань порядку організації системи контролю </w:t>
      </w:r>
      <w:r>
        <w:rPr>
          <w:sz w:val="28"/>
          <w:szCs w:val="28"/>
          <w:lang w:val="uk-UA"/>
        </w:rPr>
        <w:t>якості</w:t>
      </w:r>
    </w:p>
    <w:p w:rsidR="00FC4206" w:rsidRDefault="00FC4206" w:rsidP="00FC4206">
      <w:pPr>
        <w:rPr>
          <w:sz w:val="28"/>
          <w:szCs w:val="28"/>
          <w:lang w:val="uk-UA"/>
        </w:rPr>
      </w:pPr>
      <w:r w:rsidRPr="00FC4206">
        <w:rPr>
          <w:sz w:val="28"/>
          <w:szCs w:val="28"/>
          <w:lang w:val="uk-UA"/>
        </w:rPr>
        <w:t>надання соціальних послуг</w:t>
      </w:r>
      <w:r>
        <w:rPr>
          <w:sz w:val="28"/>
          <w:szCs w:val="28"/>
          <w:lang w:val="uk-UA"/>
        </w:rPr>
        <w:t>, який затверджений рішенням виконавчого комітету №304 від 14 грудня 2021 року «Про стан надомного обслуговування одиноких та непрацездатних громадян на території Рогатинської міської територіальної громади» викласти у новій редакції :</w:t>
      </w:r>
    </w:p>
    <w:p w:rsidR="00FC4206" w:rsidRDefault="00FC4206" w:rsidP="008B04F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:</w:t>
      </w:r>
    </w:p>
    <w:p w:rsidR="00FC4206" w:rsidRDefault="00FC4206" w:rsidP="00FC42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 КРАСІЙЧУК – заступник міського голови </w:t>
      </w:r>
    </w:p>
    <w:p w:rsidR="00FC4206" w:rsidRDefault="00FC4206" w:rsidP="008B04F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комісії:</w:t>
      </w:r>
    </w:p>
    <w:p w:rsidR="00FC4206" w:rsidRDefault="00FC4206" w:rsidP="00FC42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ОШИТКО -  начальник відділу соціальної роботи</w:t>
      </w:r>
    </w:p>
    <w:p w:rsidR="00FC4206" w:rsidRDefault="00FC4206" w:rsidP="008B04F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:</w:t>
      </w:r>
    </w:p>
    <w:p w:rsidR="00FC4206" w:rsidRDefault="00FC4206" w:rsidP="00FC42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Федьків – головний спеціаліст відділу соціальної роботи</w:t>
      </w:r>
    </w:p>
    <w:p w:rsidR="00FC4206" w:rsidRDefault="00FC4206" w:rsidP="008B04F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 :</w:t>
      </w:r>
    </w:p>
    <w:p w:rsidR="00373B78" w:rsidRDefault="00373B78" w:rsidP="00FC42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Оксана ШКОЛЯР – головний спеціаліст відділу бухгалтерського</w:t>
      </w:r>
    </w:p>
    <w:p w:rsidR="00FC4206" w:rsidRDefault="00373B78" w:rsidP="00FC42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обліку та звітності</w:t>
      </w:r>
    </w:p>
    <w:p w:rsidR="00FC4206" w:rsidRPr="00FC4206" w:rsidRDefault="00FC4206" w:rsidP="00FC42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 БАЗИЛЕВИЧ – начальник Служби у справах дітей.</w:t>
      </w:r>
    </w:p>
    <w:p w:rsidR="00FC4206" w:rsidRDefault="00FC4206" w:rsidP="00FC4206">
      <w:pPr>
        <w:jc w:val="both"/>
        <w:rPr>
          <w:sz w:val="28"/>
          <w:szCs w:val="28"/>
          <w:lang w:val="uk-UA"/>
        </w:rPr>
      </w:pPr>
    </w:p>
    <w:p w:rsidR="008B04F3" w:rsidRDefault="008B04F3" w:rsidP="00FC4206">
      <w:pPr>
        <w:jc w:val="both"/>
        <w:rPr>
          <w:sz w:val="28"/>
          <w:szCs w:val="28"/>
          <w:lang w:val="uk-UA"/>
        </w:rPr>
      </w:pPr>
    </w:p>
    <w:p w:rsidR="008B04F3" w:rsidRDefault="008B04F3" w:rsidP="00FC42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Сергій НАСАЛИК</w:t>
      </w:r>
    </w:p>
    <w:p w:rsidR="008B04F3" w:rsidRDefault="008B04F3" w:rsidP="00FC4206">
      <w:pPr>
        <w:jc w:val="both"/>
        <w:rPr>
          <w:sz w:val="28"/>
          <w:szCs w:val="28"/>
          <w:lang w:val="uk-UA"/>
        </w:rPr>
      </w:pPr>
    </w:p>
    <w:p w:rsidR="008B04F3" w:rsidRDefault="008B04F3" w:rsidP="00FC42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8B04F3" w:rsidRPr="00FC4206" w:rsidRDefault="008B04F3" w:rsidP="00FC42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  Олег ВОВКУН</w:t>
      </w:r>
    </w:p>
    <w:sectPr w:rsidR="008B04F3" w:rsidRPr="00FC4206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46" w:rsidRDefault="006B2E46" w:rsidP="00885297">
      <w:r>
        <w:separator/>
      </w:r>
    </w:p>
  </w:endnote>
  <w:endnote w:type="continuationSeparator" w:id="0">
    <w:p w:rsidR="006B2E46" w:rsidRDefault="006B2E4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46" w:rsidRDefault="006B2E46" w:rsidP="00885297">
      <w:r>
        <w:separator/>
      </w:r>
    </w:p>
  </w:footnote>
  <w:footnote w:type="continuationSeparator" w:id="0">
    <w:p w:rsidR="006B2E46" w:rsidRDefault="006B2E4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2045FA"/>
    <w:multiLevelType w:val="hybridMultilevel"/>
    <w:tmpl w:val="BCDA9D6A"/>
    <w:lvl w:ilvl="0" w:tplc="42B68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62A5300"/>
    <w:multiLevelType w:val="hybridMultilevel"/>
    <w:tmpl w:val="802C94A6"/>
    <w:lvl w:ilvl="0" w:tplc="8236C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2"/>
  </w:num>
  <w:num w:numId="5">
    <w:abstractNumId w:val="20"/>
  </w:num>
  <w:num w:numId="6">
    <w:abstractNumId w:val="11"/>
  </w:num>
  <w:num w:numId="7">
    <w:abstractNumId w:val="9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16"/>
  </w:num>
  <w:num w:numId="13">
    <w:abstractNumId w:val="18"/>
  </w:num>
  <w:num w:numId="14">
    <w:abstractNumId w:val="21"/>
  </w:num>
  <w:num w:numId="15">
    <w:abstractNumId w:val="8"/>
  </w:num>
  <w:num w:numId="16">
    <w:abstractNumId w:val="13"/>
  </w:num>
  <w:num w:numId="17">
    <w:abstractNumId w:val="19"/>
  </w:num>
  <w:num w:numId="18">
    <w:abstractNumId w:val="5"/>
  </w:num>
  <w:num w:numId="19">
    <w:abstractNumId w:val="3"/>
  </w:num>
  <w:num w:numId="20">
    <w:abstractNumId w:val="1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278E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B78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2E4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3938"/>
    <w:rsid w:val="006D4CE3"/>
    <w:rsid w:val="006D51F3"/>
    <w:rsid w:val="006D558C"/>
    <w:rsid w:val="006D59FF"/>
    <w:rsid w:val="006D5FD5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04F3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3BA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746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C67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206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7D76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253BA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253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2025-02-13T06:15:00Z</cp:lastPrinted>
  <dcterms:created xsi:type="dcterms:W3CDTF">2025-02-13T06:15:00Z</dcterms:created>
  <dcterms:modified xsi:type="dcterms:W3CDTF">2025-02-25T12:12:00Z</dcterms:modified>
</cp:coreProperties>
</file>