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2665914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A7A01">
        <w:rPr>
          <w:rFonts w:ascii="Times New Roman" w:hAnsi="Times New Roman" w:cs="Times New Roman"/>
          <w:sz w:val="32"/>
          <w:szCs w:val="32"/>
          <w:lang w:val="uk-UA"/>
        </w:rPr>
        <w:t>№</w:t>
      </w:r>
      <w:r w:rsidR="00817A40">
        <w:rPr>
          <w:rFonts w:ascii="Times New Roman" w:hAnsi="Times New Roman" w:cs="Times New Roman"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</w:p>
    <w:p w:rsidR="0068543F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A40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A40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5F3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817A4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м.Рогатин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BB15F3">
        <w:rPr>
          <w:rFonts w:ascii="Times New Roman" w:hAnsi="Times New Roman"/>
          <w:sz w:val="28"/>
          <w:szCs w:val="28"/>
          <w:lang w:val="uk-UA"/>
        </w:rPr>
        <w:t>5</w:t>
      </w:r>
      <w:r w:rsidR="00E01E2B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</w:t>
      </w:r>
      <w:r w:rsidR="00E01E2B">
        <w:rPr>
          <w:sz w:val="28"/>
          <w:szCs w:val="28"/>
          <w:lang w:val="uk-UA"/>
        </w:rPr>
        <w:t>Сергій Насалик, міський голова</w:t>
      </w:r>
      <w:r w:rsidRPr="003957F9">
        <w:rPr>
          <w:sz w:val="28"/>
          <w:szCs w:val="28"/>
          <w:lang w:val="uk-UA"/>
        </w:rPr>
        <w:t>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8D3F2C" w:rsidRDefault="008D3F2C" w:rsidP="003957F9">
      <w:pPr>
        <w:pStyle w:val="ae"/>
        <w:jc w:val="center"/>
        <w:rPr>
          <w:i/>
          <w:sz w:val="28"/>
          <w:szCs w:val="28"/>
          <w:lang w:val="uk-UA"/>
        </w:rPr>
      </w:pPr>
    </w:p>
    <w:p w:rsidR="008D3F2C" w:rsidRPr="008D3F2C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надав слово для інформування членів виконавчого комітету керуючому справами Олегу Вовкуну.</w:t>
      </w:r>
    </w:p>
    <w:p w:rsidR="008D3F2C" w:rsidRPr="008D3F2C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3F2C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 Олег Вовкун проінформував усіх присутніх членів виконавчого комітету, що  відповідно до пункту 4.26 розділу 4 «Порядок підготовки і проведення засідань виконавчого комітету» Регламенту  виконавчого комітету Рогатинської міської ради, який затверджений рішенням виконавчого комітету  №47 від 23 лютого 2021 року, в окремих випадках для термінового вирішення питань, рішення виконавчого комітету можуть прийматися    шляхом опитуванн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я. За результатами опитування 13 лютого</w:t>
      </w:r>
      <w:r w:rsidRPr="008D3F2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D3F2C">
        <w:rPr>
          <w:rFonts w:ascii="Times New Roman" w:hAnsi="Times New Roman" w:cs="Times New Roman"/>
          <w:sz w:val="28"/>
          <w:szCs w:val="28"/>
          <w:lang w:val="uk-UA"/>
        </w:rPr>
        <w:t xml:space="preserve"> року рішення «Про затвердження рішення комісії про надання компенсації на</w:t>
      </w:r>
    </w:p>
    <w:p w:rsidR="008D3F2C" w:rsidRPr="008D3F2C" w:rsidRDefault="008D3F2C" w:rsidP="008D3F2C">
      <w:pPr>
        <w:spacing w:after="0" w:line="240" w:lineRule="auto"/>
        <w:rPr>
          <w:sz w:val="28"/>
          <w:szCs w:val="28"/>
          <w:lang w:val="uk-UA"/>
        </w:rPr>
      </w:pPr>
      <w:r w:rsidRPr="008D3F2C">
        <w:rPr>
          <w:rFonts w:ascii="Times New Roman" w:hAnsi="Times New Roman" w:cs="Times New Roman"/>
          <w:sz w:val="28"/>
          <w:szCs w:val="28"/>
          <w:lang w:val="uk-UA"/>
        </w:rPr>
        <w:t>відновлення пошкодженого об’єкту ТУРКУ Михайлу Івановичу»</w:t>
      </w:r>
      <w:r w:rsidRPr="008D3F2C">
        <w:rPr>
          <w:sz w:val="28"/>
          <w:szCs w:val="28"/>
          <w:lang w:val="uk-UA"/>
        </w:rPr>
        <w:t xml:space="preserve"> </w:t>
      </w:r>
      <w:r w:rsidRPr="008D3F2C">
        <w:rPr>
          <w:rFonts w:ascii="Times New Roman" w:hAnsi="Times New Roman" w:cs="Times New Roman"/>
          <w:sz w:val="28"/>
          <w:szCs w:val="28"/>
          <w:lang w:val="uk-UA"/>
        </w:rPr>
        <w:t>підтримано. Дане рішення підтримано 29 членами виконавчого комітету.</w:t>
      </w:r>
    </w:p>
    <w:p w:rsidR="008D3F2C" w:rsidRPr="008D3F2C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 запропонував рішення , яке було прийнято шляхом опитування включити до протоколу сьогоднішнього засідання виконавчого комітету.</w:t>
      </w:r>
    </w:p>
    <w:p w:rsidR="008D3F2C" w:rsidRPr="008D3F2C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 голосування :  За - 29</w:t>
      </w:r>
    </w:p>
    <w:p w:rsidR="008D3F2C" w:rsidRPr="008D3F2C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Проти – 0</w:t>
      </w:r>
    </w:p>
    <w:p w:rsidR="008D3F2C" w:rsidRPr="008D3F2C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Утримались – 0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3F2C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№59</w:t>
      </w:r>
      <w:r w:rsidRPr="008D3F2C">
        <w:rPr>
          <w:sz w:val="28"/>
          <w:szCs w:val="28"/>
          <w:lang w:val="uk-UA"/>
        </w:rPr>
        <w:t xml:space="preserve"> </w:t>
      </w:r>
      <w:r w:rsidRPr="008D3F2C">
        <w:rPr>
          <w:rFonts w:ascii="Times New Roman" w:hAnsi="Times New Roman" w:cs="Times New Roman"/>
          <w:sz w:val="28"/>
          <w:szCs w:val="28"/>
          <w:lang w:val="uk-UA"/>
        </w:rPr>
        <w:t>«Про затвердження рішення комісії про надання компенсації на</w:t>
      </w:r>
    </w:p>
    <w:p w:rsidR="008D3F2C" w:rsidRPr="008D3F2C" w:rsidRDefault="008D3F2C" w:rsidP="008D3F2C">
      <w:pPr>
        <w:spacing w:after="0" w:line="240" w:lineRule="auto"/>
        <w:rPr>
          <w:sz w:val="28"/>
          <w:szCs w:val="28"/>
          <w:lang w:val="uk-UA"/>
        </w:rPr>
      </w:pPr>
      <w:r w:rsidRPr="008D3F2C">
        <w:rPr>
          <w:rFonts w:ascii="Times New Roman" w:hAnsi="Times New Roman" w:cs="Times New Roman"/>
          <w:sz w:val="28"/>
          <w:szCs w:val="28"/>
          <w:lang w:val="uk-UA"/>
        </w:rPr>
        <w:t>відновлення пошкодженого об’єкту ТУРКУ Михайлу Івановичу</w:t>
      </w:r>
      <w:r w:rsidRPr="008D3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додається.</w:t>
      </w:r>
    </w:p>
    <w:p w:rsidR="008D3F2C" w:rsidRPr="008D3F2C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 </w:t>
      </w:r>
    </w:p>
    <w:p w:rsidR="00E24658" w:rsidRDefault="00E24658" w:rsidP="00E246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членам виконавчого комітету порядок денний засідання </w:t>
      </w:r>
      <w:r w:rsidRPr="00EA5382">
        <w:rPr>
          <w:rFonts w:ascii="Times New Roman" w:hAnsi="Times New Roman"/>
          <w:sz w:val="28"/>
          <w:szCs w:val="28"/>
        </w:rPr>
        <w:t xml:space="preserve"> </w:t>
      </w:r>
      <w:r w:rsidR="004A7A01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 xml:space="preserve">ультати  голосування  : </w:t>
      </w:r>
      <w:r w:rsidR="00817A40">
        <w:rPr>
          <w:rFonts w:ascii="Times New Roman" w:hAnsi="Times New Roman"/>
          <w:sz w:val="28"/>
          <w:szCs w:val="28"/>
          <w:lang w:val="uk-UA"/>
        </w:rPr>
        <w:t xml:space="preserve"> За – 29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24658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35E8" w:rsidRPr="001E354E" w:rsidRDefault="009B00DD" w:rsidP="0033326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6227C8" w:rsidRDefault="006227C8" w:rsidP="006227C8">
      <w:pPr>
        <w:pStyle w:val="ae"/>
        <w:rPr>
          <w:sz w:val="28"/>
          <w:szCs w:val="28"/>
        </w:rPr>
      </w:pPr>
    </w:p>
    <w:p w:rsidR="008D3F2C" w:rsidRPr="008D3F2C" w:rsidRDefault="008D3F2C" w:rsidP="008D3F2C">
      <w:pPr>
        <w:pStyle w:val="ae"/>
        <w:rPr>
          <w:rStyle w:val="ad"/>
          <w:b w:val="0"/>
          <w:color w:val="000000"/>
          <w:sz w:val="28"/>
          <w:szCs w:val="28"/>
          <w:lang w:val="uk-UA"/>
        </w:rPr>
      </w:pPr>
      <w:r w:rsidRPr="008D3F2C">
        <w:rPr>
          <w:rStyle w:val="ad"/>
          <w:b w:val="0"/>
          <w:color w:val="000000"/>
          <w:sz w:val="28"/>
          <w:szCs w:val="28"/>
          <w:lang w:val="uk-UA"/>
        </w:rPr>
        <w:t>1.Звіт про виконання бюджету  Рогатинської  міської територіальної</w:t>
      </w:r>
    </w:p>
    <w:p w:rsidR="008D3F2C" w:rsidRPr="008D3F2C" w:rsidRDefault="008D3F2C" w:rsidP="008D3F2C">
      <w:pPr>
        <w:spacing w:after="0" w:line="240" w:lineRule="auto"/>
        <w:rPr>
          <w:rStyle w:val="ad"/>
          <w:rFonts w:ascii="Times New Roman" w:hAnsi="Times New Roman"/>
          <w:b w:val="0"/>
          <w:color w:val="000000"/>
          <w:sz w:val="28"/>
          <w:szCs w:val="28"/>
        </w:rPr>
      </w:pPr>
      <w:r w:rsidRPr="008D3F2C">
        <w:rPr>
          <w:rStyle w:val="ad"/>
          <w:rFonts w:ascii="Times New Roman" w:hAnsi="Times New Roman"/>
          <w:b w:val="0"/>
          <w:color w:val="000000"/>
          <w:sz w:val="28"/>
          <w:szCs w:val="28"/>
        </w:rPr>
        <w:t>громади за 2024 рік.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D3F2C">
        <w:rPr>
          <w:rStyle w:val="ad"/>
          <w:rFonts w:ascii="Times New Roman" w:hAnsi="Times New Roman"/>
          <w:b w:val="0"/>
          <w:i/>
          <w:color w:val="000000"/>
          <w:sz w:val="28"/>
          <w:szCs w:val="28"/>
        </w:rPr>
        <w:t>Доповідає : Марія Гураль – начальник фінансового відділу.</w:t>
      </w:r>
    </w:p>
    <w:p w:rsidR="008D3F2C" w:rsidRDefault="008D3F2C" w:rsidP="008D3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2.Про погодження</w:t>
      </w: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звітів про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виконання фінансових планів комунальних підприємств охорони здоров’я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Рогатинської </w:t>
      </w: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ради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 </w:t>
      </w: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рік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D3F2C" w:rsidRPr="008D3F2C" w:rsidRDefault="008D3F2C" w:rsidP="008D3F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9F6A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Доповідає : Микола Шинкар- перший заступник міського голови.       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16569">
        <w:rPr>
          <w:rFonts w:ascii="Times New Roman" w:hAnsi="Times New Roman" w:cs="Times New Roman"/>
          <w:sz w:val="28"/>
          <w:szCs w:val="28"/>
        </w:rPr>
        <w:t>Про комісію з питань порядку організації системи контролю якості надання соціальних послуг.</w:t>
      </w:r>
    </w:p>
    <w:p w:rsidR="008D3F2C" w:rsidRPr="00916569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6569">
        <w:rPr>
          <w:rFonts w:ascii="Times New Roman" w:hAnsi="Times New Roman" w:cs="Times New Roman"/>
          <w:i/>
          <w:sz w:val="28"/>
          <w:szCs w:val="28"/>
        </w:rPr>
        <w:t>Доповідає : Олег Вовкун – керуючий справами виконавчого комітету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3F2C" w:rsidRPr="00916569" w:rsidRDefault="008D3F2C" w:rsidP="008D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16569">
        <w:rPr>
          <w:rFonts w:ascii="Times New Roman" w:hAnsi="Times New Roman" w:cs="Times New Roman"/>
          <w:sz w:val="28"/>
          <w:szCs w:val="28"/>
        </w:rPr>
        <w:t xml:space="preserve">Про комісію по розгляду питань щодо звільнення громадян від оплати за </w:t>
      </w:r>
    </w:p>
    <w:p w:rsidR="008D3F2C" w:rsidRPr="00916569" w:rsidRDefault="008D3F2C" w:rsidP="008D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69">
        <w:rPr>
          <w:rFonts w:ascii="Times New Roman" w:hAnsi="Times New Roman" w:cs="Times New Roman"/>
          <w:sz w:val="28"/>
          <w:szCs w:val="28"/>
        </w:rPr>
        <w:t>надання соціальних послуг.</w:t>
      </w:r>
    </w:p>
    <w:p w:rsidR="008D3F2C" w:rsidRPr="00916569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Допові</w:t>
      </w:r>
      <w:r w:rsidRPr="00916569">
        <w:rPr>
          <w:rFonts w:ascii="Times New Roman" w:hAnsi="Times New Roman" w:cs="Times New Roman"/>
          <w:i/>
          <w:sz w:val="28"/>
          <w:szCs w:val="28"/>
        </w:rPr>
        <w:t>дає : Олег Вовкун – керуючий справами виконавчого комітету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3F2C" w:rsidRPr="00916569" w:rsidRDefault="008D3F2C" w:rsidP="008D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16569">
        <w:rPr>
          <w:rFonts w:ascii="Times New Roman" w:hAnsi="Times New Roman" w:cs="Times New Roman"/>
          <w:sz w:val="28"/>
          <w:szCs w:val="28"/>
        </w:rPr>
        <w:t>Про втрату чинності рішення виконавчого комітету Рогатинської міської ради №126 від 23 травня 2023 року «Про утворення комісії з розгляду скарг».</w:t>
      </w:r>
    </w:p>
    <w:p w:rsidR="008D3F2C" w:rsidRPr="00916569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6569">
        <w:rPr>
          <w:rFonts w:ascii="Times New Roman" w:hAnsi="Times New Roman" w:cs="Times New Roman"/>
          <w:i/>
          <w:sz w:val="28"/>
          <w:szCs w:val="28"/>
        </w:rPr>
        <w:t>Доповідає : Олег Вовкун – керуючий справами виконавчого комітету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3F2C" w:rsidRPr="00EF2C09" w:rsidRDefault="008D3F2C" w:rsidP="008D3F2C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F2C09">
        <w:rPr>
          <w:rFonts w:ascii="Times New Roman" w:hAnsi="Times New Roman" w:cs="Times New Roman"/>
          <w:sz w:val="28"/>
          <w:szCs w:val="28"/>
        </w:rPr>
        <w:t xml:space="preserve">Про погодження переліку об’єктів та затвердження видів робіт на території </w:t>
      </w:r>
    </w:p>
    <w:p w:rsidR="008D3F2C" w:rsidRPr="00EF2C09" w:rsidRDefault="008D3F2C" w:rsidP="008D3F2C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09">
        <w:rPr>
          <w:rFonts w:ascii="Times New Roman" w:hAnsi="Times New Roman" w:cs="Times New Roman"/>
          <w:sz w:val="28"/>
          <w:szCs w:val="28"/>
        </w:rPr>
        <w:t>Рогатинської міської ради для відбування покарання у виді громадських робіт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6569">
        <w:rPr>
          <w:rFonts w:ascii="Times New Roman" w:hAnsi="Times New Roman" w:cs="Times New Roman"/>
          <w:i/>
          <w:sz w:val="28"/>
          <w:szCs w:val="28"/>
        </w:rPr>
        <w:t>Доповідає : Олег Вовкун – керуючий справами виконавчого комітету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3F2C" w:rsidRPr="00EF2C09" w:rsidRDefault="008D3F2C" w:rsidP="008D3F2C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F2C09">
        <w:rPr>
          <w:rFonts w:ascii="Times New Roman" w:hAnsi="Times New Roman" w:cs="Times New Roman"/>
          <w:sz w:val="28"/>
          <w:szCs w:val="28"/>
        </w:rPr>
        <w:t>Про</w:t>
      </w:r>
      <w:r w:rsidRPr="00EF2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C09">
        <w:rPr>
          <w:rFonts w:ascii="Times New Roman" w:hAnsi="Times New Roman" w:cs="Times New Roman"/>
          <w:sz w:val="28"/>
          <w:szCs w:val="28"/>
        </w:rPr>
        <w:t xml:space="preserve">погодження переліку об’єктів та затвердження видів робіт на території </w:t>
      </w:r>
    </w:p>
    <w:p w:rsidR="008D3F2C" w:rsidRPr="00EF2C09" w:rsidRDefault="008D3F2C" w:rsidP="008D3F2C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09">
        <w:rPr>
          <w:rFonts w:ascii="Times New Roman" w:hAnsi="Times New Roman" w:cs="Times New Roman"/>
          <w:sz w:val="28"/>
          <w:szCs w:val="28"/>
        </w:rPr>
        <w:t>Рогатинської міської ради для відбування покарання у виді громадських робіт</w:t>
      </w:r>
    </w:p>
    <w:p w:rsidR="008D3F2C" w:rsidRPr="00EF2C09" w:rsidRDefault="008D3F2C" w:rsidP="008D3F2C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09">
        <w:rPr>
          <w:rFonts w:ascii="Times New Roman" w:hAnsi="Times New Roman" w:cs="Times New Roman"/>
          <w:sz w:val="28"/>
          <w:szCs w:val="28"/>
        </w:rPr>
        <w:t>неповнолітніми засудженими особами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6569">
        <w:rPr>
          <w:rFonts w:ascii="Times New Roman" w:hAnsi="Times New Roman" w:cs="Times New Roman"/>
          <w:i/>
          <w:sz w:val="28"/>
          <w:szCs w:val="28"/>
        </w:rPr>
        <w:t>Доповідає : Олег Вовкун – керуючий справами виконавчого комітету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3F2C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8.Про погодження технологічного регламенту.</w:t>
      </w:r>
    </w:p>
    <w:p w:rsidR="008D3F2C" w:rsidRPr="008E74AF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16569">
        <w:rPr>
          <w:rFonts w:ascii="Times New Roman" w:hAnsi="Times New Roman" w:cs="Times New Roman"/>
          <w:i/>
          <w:sz w:val="28"/>
          <w:szCs w:val="28"/>
        </w:rPr>
        <w:t>Доповідає :</w:t>
      </w:r>
      <w:r>
        <w:rPr>
          <w:rFonts w:ascii="Times New Roman" w:hAnsi="Times New Roman" w:cs="Times New Roman"/>
          <w:i/>
          <w:sz w:val="28"/>
          <w:szCs w:val="28"/>
        </w:rPr>
        <w:t>Ігор Залипко – головний інженер ДП «Рогатин-Водоканал»</w:t>
      </w:r>
      <w:r w:rsidR="008E74A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Pr="00221D40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21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спрямування субвенції з обласного бюджету.</w:t>
      </w:r>
    </w:p>
    <w:p w:rsidR="008D3F2C" w:rsidRPr="008D3F2C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 : Роман Ошитко – начальник відділу соціальної роботи.</w:t>
      </w:r>
    </w:p>
    <w:p w:rsidR="008D3F2C" w:rsidRPr="00221D40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21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соціальні послуги .</w:t>
      </w:r>
    </w:p>
    <w:p w:rsidR="008D3F2C" w:rsidRPr="00A35786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 : Роман Ошитко – начальник відділу соціальної роботи.</w:t>
      </w:r>
    </w:p>
    <w:p w:rsidR="008D3F2C" w:rsidRPr="00221D40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221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відшкодування за комунальні послуги</w:t>
      </w:r>
      <w:r w:rsidRPr="0022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D3F2C" w:rsidRPr="008D3F2C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 : Роман Ошитко – начальник відділу соціальної роботи.</w:t>
      </w:r>
    </w:p>
    <w:p w:rsidR="008D3F2C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BD7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компенсаційні виплати.</w:t>
      </w:r>
    </w:p>
    <w:p w:rsidR="008D3F2C" w:rsidRPr="008D3F2C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 : Роман Ошитко – начальник відділу соціальної роботи.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13.Про припинення виплати компенсації.</w:t>
      </w:r>
    </w:p>
    <w:p w:rsidR="008D3F2C" w:rsidRPr="00221D40" w:rsidRDefault="008D3F2C" w:rsidP="008D3F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 : Роман Ошитко – начальник відділу соціальної роботи.</w:t>
      </w:r>
    </w:p>
    <w:p w:rsidR="008D3F2C" w:rsidRDefault="008D3F2C" w:rsidP="008D3F2C">
      <w:pPr>
        <w:rPr>
          <w:rFonts w:ascii="Times New Roman" w:hAnsi="Times New Roman" w:cs="Times New Roman"/>
          <w:sz w:val="28"/>
          <w:szCs w:val="28"/>
        </w:rPr>
      </w:pP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14.Про одноразові грошові допомоги.</w:t>
      </w:r>
    </w:p>
    <w:p w:rsidR="008D3F2C" w:rsidRPr="008E74AF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49FA">
        <w:rPr>
          <w:rFonts w:ascii="Times New Roman" w:hAnsi="Times New Roman" w:cs="Times New Roman"/>
          <w:i/>
          <w:sz w:val="28"/>
          <w:szCs w:val="28"/>
        </w:rPr>
        <w:t>Доповідає : Христина Сорока – секретар міської ради</w:t>
      </w:r>
      <w:r w:rsidR="008E74A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15.Про надання одноразових грошових допомог. (Турок М.І., Павлів Л.Д.)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C8D">
        <w:rPr>
          <w:rFonts w:ascii="Times New Roman" w:hAnsi="Times New Roman" w:cs="Times New Roman"/>
          <w:i/>
          <w:sz w:val="28"/>
          <w:szCs w:val="28"/>
        </w:rPr>
        <w:t>Доповідає : Богдан Денега – заступник міського голови.</w:t>
      </w:r>
    </w:p>
    <w:p w:rsidR="008D3F2C" w:rsidRPr="00DD53CA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DD53CA">
        <w:rPr>
          <w:rFonts w:ascii="Times New Roman" w:hAnsi="Times New Roman" w:cs="Times New Roman"/>
          <w:sz w:val="28"/>
          <w:szCs w:val="28"/>
        </w:rPr>
        <w:t>Про надання статусу дитини, позбавленої батьківського піклування.</w:t>
      </w:r>
    </w:p>
    <w:p w:rsidR="008D3F2C" w:rsidRPr="00DD53CA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53CA">
        <w:rPr>
          <w:rFonts w:ascii="Times New Roman" w:hAnsi="Times New Roman" w:cs="Times New Roman"/>
          <w:i/>
          <w:sz w:val="28"/>
          <w:szCs w:val="28"/>
        </w:rPr>
        <w:t>Доповідає : Ірина Базилевич – начальник Служби у справах дітей.</w:t>
      </w:r>
    </w:p>
    <w:p w:rsidR="008D3F2C" w:rsidRPr="00DD53CA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DD53CA">
        <w:rPr>
          <w:rFonts w:ascii="Times New Roman" w:hAnsi="Times New Roman" w:cs="Times New Roman"/>
          <w:sz w:val="28"/>
          <w:szCs w:val="28"/>
        </w:rPr>
        <w:t>Про призначення піклувальником.</w:t>
      </w:r>
    </w:p>
    <w:p w:rsidR="008D3F2C" w:rsidRPr="00DD53CA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53CA">
        <w:rPr>
          <w:rFonts w:ascii="Times New Roman" w:hAnsi="Times New Roman" w:cs="Times New Roman"/>
          <w:i/>
          <w:sz w:val="28"/>
          <w:szCs w:val="28"/>
        </w:rPr>
        <w:t>Доповідає : Ірина Базилевич – начальник Служби у справах дітей.</w:t>
      </w:r>
    </w:p>
    <w:p w:rsidR="008D3F2C" w:rsidRPr="00DD53CA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DD53CA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правочину.(Чемний Ігор Володимирович)</w:t>
      </w:r>
    </w:p>
    <w:p w:rsidR="008D3F2C" w:rsidRPr="00DD53CA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53CA">
        <w:rPr>
          <w:rFonts w:ascii="Times New Roman" w:hAnsi="Times New Roman" w:cs="Times New Roman"/>
          <w:i/>
          <w:sz w:val="28"/>
          <w:szCs w:val="28"/>
        </w:rPr>
        <w:t>Доповідає : Ірина Базилевич – начальник Служби у справах дітей.</w:t>
      </w:r>
    </w:p>
    <w:p w:rsidR="008D3F2C" w:rsidRPr="00DD53CA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DD53CA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правочину.(Чорній Марія Василівна)</w:t>
      </w:r>
    </w:p>
    <w:p w:rsidR="008D3F2C" w:rsidRPr="00DD53CA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53CA">
        <w:rPr>
          <w:rFonts w:ascii="Times New Roman" w:hAnsi="Times New Roman" w:cs="Times New Roman"/>
          <w:i/>
          <w:sz w:val="28"/>
          <w:szCs w:val="28"/>
        </w:rPr>
        <w:t>Доповідає : Ірина Базилевич – начальник Служби у справах дітей.</w:t>
      </w:r>
    </w:p>
    <w:p w:rsidR="008D3F2C" w:rsidRPr="00DD53CA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DD53CA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правочину.(Воргуль Ганна Григорівна)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53CA">
        <w:rPr>
          <w:rFonts w:ascii="Times New Roman" w:hAnsi="Times New Roman" w:cs="Times New Roman"/>
          <w:i/>
          <w:sz w:val="28"/>
          <w:szCs w:val="28"/>
        </w:rPr>
        <w:t>Доповідає : Ірина Базилевич – начальник Служби у справах дітей.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423F2C">
        <w:rPr>
          <w:rFonts w:ascii="Times New Roman" w:hAnsi="Times New Roman" w:cs="Times New Roman"/>
          <w:sz w:val="28"/>
          <w:szCs w:val="28"/>
        </w:rPr>
        <w:t>Про взяття на квартирний облік. (Іванків Аліна Валер’янівна)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F2C">
        <w:rPr>
          <w:rFonts w:ascii="Times New Roman" w:hAnsi="Times New Roman" w:cs="Times New Roman"/>
          <w:i/>
          <w:sz w:val="28"/>
          <w:szCs w:val="28"/>
        </w:rPr>
        <w:t>Доповідає : Оксана Сташків – головний спеціаліст відділу правової роботи.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423F2C">
        <w:rPr>
          <w:rFonts w:ascii="Times New Roman" w:hAnsi="Times New Roman" w:cs="Times New Roman"/>
          <w:sz w:val="28"/>
          <w:szCs w:val="28"/>
        </w:rPr>
        <w:t>Про взяття на квартирний облік. (</w:t>
      </w:r>
      <w:r>
        <w:rPr>
          <w:rFonts w:ascii="Times New Roman" w:hAnsi="Times New Roman" w:cs="Times New Roman"/>
          <w:sz w:val="28"/>
          <w:szCs w:val="28"/>
        </w:rPr>
        <w:t>Голик Андрій Михайлович</w:t>
      </w:r>
      <w:r w:rsidRPr="00423F2C">
        <w:rPr>
          <w:rFonts w:ascii="Times New Roman" w:hAnsi="Times New Roman" w:cs="Times New Roman"/>
          <w:sz w:val="28"/>
          <w:szCs w:val="28"/>
        </w:rPr>
        <w:t>)</w:t>
      </w:r>
    </w:p>
    <w:p w:rsidR="008D3F2C" w:rsidRPr="00EF2C09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F2C">
        <w:rPr>
          <w:rFonts w:ascii="Times New Roman" w:hAnsi="Times New Roman" w:cs="Times New Roman"/>
          <w:i/>
          <w:sz w:val="28"/>
          <w:szCs w:val="28"/>
        </w:rPr>
        <w:t>Доповідає : Оксана Сташків – головний спеціаліст відділу правової роботи.</w:t>
      </w:r>
    </w:p>
    <w:p w:rsidR="008D3F2C" w:rsidRDefault="008D3F2C" w:rsidP="008D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EF2C09">
        <w:rPr>
          <w:rFonts w:ascii="Times New Roman" w:hAnsi="Times New Roman" w:cs="Times New Roman"/>
          <w:sz w:val="28"/>
          <w:szCs w:val="28"/>
        </w:rPr>
        <w:t>Про зняття з квартирного обліку у зв’язку  із придбанням житла за рахунок субвенції з державного бюджету</w:t>
      </w:r>
      <w:r>
        <w:rPr>
          <w:rFonts w:ascii="Times New Roman" w:hAnsi="Times New Roman" w:cs="Times New Roman"/>
          <w:sz w:val="28"/>
          <w:szCs w:val="28"/>
        </w:rPr>
        <w:t>.(Жовнір Вячеслав Васильович)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3F2C">
        <w:rPr>
          <w:rFonts w:ascii="Times New Roman" w:hAnsi="Times New Roman" w:cs="Times New Roman"/>
          <w:i/>
          <w:sz w:val="28"/>
          <w:szCs w:val="28"/>
        </w:rPr>
        <w:t>Доповідає : Оксана Сташків – головний спеціаліст відділу правової роботи.</w:t>
      </w:r>
    </w:p>
    <w:p w:rsidR="008D3F2C" w:rsidRDefault="008D3F2C" w:rsidP="008D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24.Про виключення з обліку квартири. (Корчинська Ольга Вікторівна)</w:t>
      </w:r>
    </w:p>
    <w:p w:rsidR="008D3F2C" w:rsidRPr="008D3F2C" w:rsidRDefault="008D3F2C" w:rsidP="008D3F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2C09">
        <w:rPr>
          <w:rFonts w:ascii="Times New Roman" w:hAnsi="Times New Roman" w:cs="Times New Roman"/>
          <w:i/>
          <w:sz w:val="28"/>
          <w:szCs w:val="28"/>
        </w:rPr>
        <w:t>Доповідає : Роман Дашавець – начальник відділу 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25.Про виключення з обліку квартири. (Корчинський Юрій Романович)</w:t>
      </w:r>
    </w:p>
    <w:p w:rsidR="008D3F2C" w:rsidRPr="008D3F2C" w:rsidRDefault="008D3F2C" w:rsidP="008D3F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2C09">
        <w:rPr>
          <w:rFonts w:ascii="Times New Roman" w:hAnsi="Times New Roman" w:cs="Times New Roman"/>
          <w:i/>
          <w:sz w:val="28"/>
          <w:szCs w:val="28"/>
        </w:rPr>
        <w:t>Доповідає : Роман Дашавець – начальник відділу 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Pr="00EF2C09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EF2C09">
        <w:rPr>
          <w:rFonts w:ascii="Times New Roman" w:hAnsi="Times New Roman" w:cs="Times New Roman"/>
          <w:sz w:val="28"/>
          <w:szCs w:val="28"/>
        </w:rPr>
        <w:t>Про надання дозволу на видалення зелених насаджень.</w:t>
      </w:r>
    </w:p>
    <w:p w:rsidR="008D3F2C" w:rsidRPr="008D3F2C" w:rsidRDefault="008D3F2C" w:rsidP="008D3F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F2C09">
        <w:rPr>
          <w:rFonts w:ascii="Times New Roman" w:hAnsi="Times New Roman" w:cs="Times New Roman"/>
          <w:i/>
          <w:sz w:val="28"/>
          <w:szCs w:val="28"/>
        </w:rPr>
        <w:t>Доповідає : Роман Дашавець – начальник відділу 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Pr="00686724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686724">
        <w:rPr>
          <w:rFonts w:ascii="Times New Roman" w:hAnsi="Times New Roman" w:cs="Times New Roman"/>
          <w:sz w:val="28"/>
          <w:szCs w:val="28"/>
        </w:rPr>
        <w:t>Про прийняття на чергу для виділення земельних ділянок.</w:t>
      </w:r>
    </w:p>
    <w:p w:rsidR="008D3F2C" w:rsidRPr="0042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724">
        <w:rPr>
          <w:rFonts w:ascii="Times New Roman" w:hAnsi="Times New Roman" w:cs="Times New Roman"/>
          <w:i/>
          <w:sz w:val="28"/>
          <w:szCs w:val="28"/>
        </w:rPr>
        <w:t>Доповідає : Роман Нитчин – начальник відділу земельних ресурсів.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28.Про присвоєння адреси. (Ковалець Іван Степанович)</w:t>
      </w:r>
    </w:p>
    <w:p w:rsidR="008D3F2C" w:rsidRPr="00916569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29.Про присвоєння адреси. (Качала Микола Стахович)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30.Про присвоєння адреси. (Закутинський Дмитро Юліанович)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31.Про присвоєння адреси. (Федорків Ірина Степанівна)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32.Про присвоєння адреси. (Романів Михайло Іванович)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Pr="00C416A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33.Про присвоєння адреси. (Гідзяк Софія Степанівна)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34.Про присвоєння адреси. (Залевський Іван Васильович)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35.Про присвоєння адреси. (Макойда Василь Михайлович)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36.Про присвоєння адреси. (Татунчак Ярослав Осипович)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37.Про присвоєння адреси. (Гушпіт Любов Богданівна)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38.Про присвоєння адреси. (Манько Ольга Ігорівна)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39.Про впорядкування нумерації об’єкта нерухомого майна.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(Іванців Ірина Петрівна)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40.Про впорядкування нумерації об’єкта нерухомого майна. 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(Курпіта Петро Йосипович)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41.Про впорядкування нумерації об’єкта нерухомого майна. 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(Гривнак Михайло Богданович)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42.Про впорядкування нумерації об’єкта нерухомого майна. 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(Коритовська Любомира Андріївна)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43.Про впорядкування нумерації об’єкта нерухомого майна. 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(Бойко Вікторія Ігорівна)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44.Про впорядкування нумерації об’єкта нерухомого майна. 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(Бойчак Олексанлра  Миколаївна)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45.Про впорядкування нумерації об’єкта нерухомого майна. 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(Федунишин Дмитро Іванович)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46.Про зміну статусу об’єкта нерухомого майна. (Рудак Михайло Васильович)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47.Про надання дозволу на передачу малоцінних необоротних матеріальних активів.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2C09">
        <w:rPr>
          <w:rFonts w:ascii="Times New Roman" w:hAnsi="Times New Roman" w:cs="Times New Roman"/>
          <w:i/>
          <w:sz w:val="28"/>
          <w:szCs w:val="28"/>
        </w:rPr>
        <w:t>Доповідає : Іван Красійчук – заступник міського голови.</w:t>
      </w:r>
    </w:p>
    <w:p w:rsidR="008D3F2C" w:rsidRPr="008D3F2C" w:rsidRDefault="008D3F2C" w:rsidP="008D3F2C">
      <w:pPr>
        <w:pStyle w:val="ae"/>
        <w:rPr>
          <w:bCs/>
          <w:sz w:val="28"/>
          <w:szCs w:val="28"/>
          <w:lang w:val="uk-UA"/>
        </w:rPr>
      </w:pPr>
      <w:r w:rsidRPr="008D3F2C">
        <w:rPr>
          <w:rStyle w:val="ad"/>
          <w:b w:val="0"/>
          <w:sz w:val="28"/>
          <w:szCs w:val="28"/>
          <w:lang w:val="uk-UA"/>
        </w:rPr>
        <w:t>48.</w:t>
      </w:r>
      <w:r w:rsidRPr="008D3F2C">
        <w:rPr>
          <w:rStyle w:val="ad"/>
          <w:b w:val="0"/>
          <w:sz w:val="28"/>
          <w:szCs w:val="28"/>
        </w:rPr>
        <w:t xml:space="preserve">Про </w:t>
      </w:r>
      <w:r w:rsidRPr="008D3F2C">
        <w:rPr>
          <w:rStyle w:val="ad"/>
          <w:b w:val="0"/>
          <w:sz w:val="28"/>
          <w:szCs w:val="28"/>
          <w:lang w:val="uk-UA"/>
        </w:rPr>
        <w:t xml:space="preserve">затвердження акту приймання –передачі матеріальних </w:t>
      </w:r>
      <w:r w:rsidRPr="008D3F2C">
        <w:rPr>
          <w:sz w:val="28"/>
          <w:szCs w:val="28"/>
          <w:lang w:val="uk-UA"/>
        </w:rPr>
        <w:t>цінностей.</w:t>
      </w:r>
    </w:p>
    <w:p w:rsidR="008D3F2C" w:rsidRPr="008D3F2C" w:rsidRDefault="008D3F2C" w:rsidP="008D3F2C">
      <w:pPr>
        <w:pStyle w:val="ae"/>
        <w:rPr>
          <w:rStyle w:val="ad"/>
          <w:i/>
          <w:sz w:val="28"/>
          <w:szCs w:val="28"/>
        </w:rPr>
      </w:pPr>
      <w:r w:rsidRPr="008D3F2C">
        <w:rPr>
          <w:rStyle w:val="ad"/>
          <w:b w:val="0"/>
          <w:i/>
          <w:sz w:val="28"/>
          <w:szCs w:val="28"/>
          <w:lang w:val="uk-UA"/>
        </w:rPr>
        <w:t>Доповідає : Оксана Гончар – начальник відділу обліку  та звітності</w:t>
      </w:r>
      <w:r>
        <w:rPr>
          <w:rStyle w:val="ad"/>
          <w:b w:val="0"/>
          <w:i/>
          <w:sz w:val="28"/>
          <w:szCs w:val="28"/>
          <w:lang w:val="uk-UA"/>
        </w:rPr>
        <w:t>.</w:t>
      </w:r>
      <w:r w:rsidRPr="008D3F2C">
        <w:rPr>
          <w:rStyle w:val="ad"/>
          <w:b w:val="0"/>
          <w:i/>
          <w:sz w:val="28"/>
          <w:szCs w:val="28"/>
          <w:lang w:val="uk-UA"/>
        </w:rPr>
        <w:t xml:space="preserve"> </w:t>
      </w:r>
    </w:p>
    <w:p w:rsidR="008D3F2C" w:rsidRPr="008D3F2C" w:rsidRDefault="008D3F2C" w:rsidP="008D3F2C">
      <w:pPr>
        <w:pStyle w:val="ae"/>
        <w:rPr>
          <w:rStyle w:val="ad"/>
          <w:b w:val="0"/>
          <w:sz w:val="28"/>
          <w:szCs w:val="28"/>
          <w:lang w:val="uk-UA"/>
        </w:rPr>
      </w:pPr>
      <w:r w:rsidRPr="008D3F2C">
        <w:rPr>
          <w:rStyle w:val="ad"/>
          <w:b w:val="0"/>
          <w:sz w:val="28"/>
          <w:szCs w:val="28"/>
          <w:lang w:val="uk-UA"/>
        </w:rPr>
        <w:t>49.</w:t>
      </w:r>
      <w:r w:rsidRPr="008D3F2C">
        <w:rPr>
          <w:rStyle w:val="ad"/>
          <w:b w:val="0"/>
          <w:sz w:val="28"/>
          <w:szCs w:val="28"/>
        </w:rPr>
        <w:t xml:space="preserve">Про </w:t>
      </w:r>
      <w:r w:rsidRPr="008D3F2C">
        <w:rPr>
          <w:rStyle w:val="ad"/>
          <w:b w:val="0"/>
          <w:sz w:val="28"/>
          <w:szCs w:val="28"/>
          <w:lang w:val="uk-UA"/>
        </w:rPr>
        <w:t>надання дозволу на списання палива.</w:t>
      </w:r>
    </w:p>
    <w:p w:rsidR="008D3F2C" w:rsidRPr="008D3F2C" w:rsidRDefault="008D3F2C" w:rsidP="008D3F2C">
      <w:pPr>
        <w:pStyle w:val="ae"/>
        <w:rPr>
          <w:b/>
          <w:i/>
        </w:rPr>
      </w:pPr>
      <w:r w:rsidRPr="008D3F2C">
        <w:rPr>
          <w:rStyle w:val="ad"/>
          <w:b w:val="0"/>
          <w:i/>
          <w:sz w:val="28"/>
          <w:szCs w:val="28"/>
          <w:lang w:val="uk-UA"/>
        </w:rPr>
        <w:t xml:space="preserve">Доповідає : Оксана Гончар –  начальник відділу обліку  та звітності </w:t>
      </w:r>
      <w:r>
        <w:rPr>
          <w:rStyle w:val="ad"/>
          <w:b w:val="0"/>
          <w:i/>
          <w:sz w:val="28"/>
          <w:szCs w:val="28"/>
          <w:lang w:val="uk-UA"/>
        </w:rPr>
        <w:t>.</w:t>
      </w:r>
    </w:p>
    <w:p w:rsidR="008D3F2C" w:rsidRDefault="008D3F2C" w:rsidP="008D3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Pr="007B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присвоєння адреси. (Стахів Наталія Михайлівна)</w:t>
      </w:r>
    </w:p>
    <w:p w:rsidR="008D3F2C" w:rsidRPr="008D3F2C" w:rsidRDefault="008D3F2C" w:rsidP="008D3F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16AC">
        <w:rPr>
          <w:rFonts w:ascii="Times New Roman" w:hAnsi="Times New Roman" w:cs="Times New Roman"/>
          <w:i/>
          <w:sz w:val="28"/>
          <w:szCs w:val="28"/>
        </w:rPr>
        <w:t>Доповідає 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Pr="00BD5857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DB5A7B" w:rsidRPr="00B92D90" w:rsidTr="00183447">
        <w:trPr>
          <w:trHeight w:val="1692"/>
        </w:trPr>
        <w:tc>
          <w:tcPr>
            <w:tcW w:w="4785" w:type="dxa"/>
          </w:tcPr>
          <w:p w:rsidR="00BC1380" w:rsidRPr="00BC1380" w:rsidRDefault="00BC1380" w:rsidP="00BC1380">
            <w:pPr>
              <w:pStyle w:val="ae"/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</w:pPr>
            <w:r w:rsidRPr="00BC1380"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>Звіт про виконання бюджету  Рогатинської  міської територіальної</w:t>
            </w:r>
          </w:p>
          <w:p w:rsidR="00BC1380" w:rsidRPr="00BC1380" w:rsidRDefault="00BC1380" w:rsidP="00BC1380">
            <w:pPr>
              <w:jc w:val="both"/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  <w:lang w:val="uk-UA"/>
              </w:rPr>
            </w:pPr>
            <w:r w:rsidRPr="00BC1380"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>громади за 2024 рік</w:t>
            </w:r>
            <w:r w:rsidRPr="00BC1380"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_______________</w:t>
            </w:r>
          </w:p>
          <w:p w:rsidR="00DB5A7B" w:rsidRPr="00BC1380" w:rsidRDefault="00BC1380" w:rsidP="00BC1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380"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</w:rPr>
              <w:t>Марія Гураль – начальник фінансового відділу</w:t>
            </w:r>
          </w:p>
        </w:tc>
      </w:tr>
    </w:tbl>
    <w:p w:rsidR="00EB1616" w:rsidRDefault="006C7157" w:rsidP="006C71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1.СЛУХАЛИ:</w:t>
      </w:r>
    </w:p>
    <w:p w:rsidR="006227C8" w:rsidRDefault="006227C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183447">
        <w:rPr>
          <w:rFonts w:ascii="Times New Roman" w:hAnsi="Times New Roman"/>
          <w:sz w:val="28"/>
          <w:szCs w:val="28"/>
          <w:lang w:val="uk-UA"/>
        </w:rPr>
        <w:t>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183447" w:rsidRDefault="00183447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9C">
        <w:rPr>
          <w:rFonts w:ascii="Times New Roman" w:hAnsi="Times New Roman"/>
          <w:sz w:val="28"/>
          <w:szCs w:val="28"/>
          <w:lang w:val="uk-UA"/>
        </w:rPr>
        <w:t>Насалик С.С.</w:t>
      </w:r>
      <w:r w:rsidR="006227C8">
        <w:rPr>
          <w:rFonts w:ascii="Times New Roman" w:hAnsi="Times New Roman"/>
          <w:sz w:val="28"/>
          <w:szCs w:val="28"/>
          <w:lang w:val="uk-UA"/>
        </w:rPr>
        <w:t>,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380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3326D" w:rsidRPr="00A96771" w:rsidRDefault="00DC5F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 рішення  на голосування.</w:t>
      </w:r>
    </w:p>
    <w:p w:rsidR="004B7EE9" w:rsidRPr="00BC1380" w:rsidRDefault="00BC1380" w:rsidP="00BC1380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№60</w:t>
      </w:r>
      <w:r w:rsidR="00060AE6" w:rsidRPr="00DB66D8">
        <w:rPr>
          <w:sz w:val="28"/>
          <w:szCs w:val="28"/>
          <w:lang w:val="uk-UA"/>
        </w:rPr>
        <w:t xml:space="preserve"> «</w:t>
      </w:r>
      <w:r w:rsidRPr="00BC1380">
        <w:rPr>
          <w:rStyle w:val="ad"/>
          <w:b w:val="0"/>
          <w:color w:val="000000"/>
          <w:sz w:val="28"/>
          <w:szCs w:val="28"/>
          <w:lang w:val="uk-UA"/>
        </w:rPr>
        <w:t xml:space="preserve">Звіт про виконання бюджету  Рогатинської  міської територіальної </w:t>
      </w:r>
      <w:r w:rsidRPr="00BC1380">
        <w:rPr>
          <w:rStyle w:val="ad"/>
          <w:b w:val="0"/>
          <w:color w:val="000000"/>
          <w:sz w:val="28"/>
          <w:szCs w:val="28"/>
        </w:rPr>
        <w:t>громади за 2024 рік</w:t>
      </w:r>
      <w:r w:rsidR="00DB66D8" w:rsidRPr="00632C83">
        <w:rPr>
          <w:sz w:val="28"/>
          <w:szCs w:val="28"/>
          <w:lang w:val="uk-UA"/>
        </w:rPr>
        <w:t xml:space="preserve">» </w:t>
      </w:r>
      <w:r w:rsidR="004B7EE9" w:rsidRPr="00183447">
        <w:rPr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BC1380">
        <w:rPr>
          <w:rFonts w:ascii="Times New Roman" w:hAnsi="Times New Roman"/>
          <w:sz w:val="28"/>
          <w:szCs w:val="28"/>
          <w:lang w:val="uk-UA"/>
        </w:rPr>
        <w:t>29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B74F1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D749E" w:rsidRDefault="00FD749E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BC1380" w:rsidRPr="00BC1380" w:rsidRDefault="00BC1380" w:rsidP="00BC1380">
            <w:pPr>
              <w:jc w:val="both"/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погодження</w:t>
            </w:r>
            <w:r w:rsidRPr="00042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звітів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42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виконання фінансових планів комунальних підприємств охорони здоров’я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C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>Рогатинської міської ради за 2024 рік</w:t>
            </w:r>
            <w:r w:rsidRPr="00042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BE0395" w:rsidRPr="00BC1380" w:rsidRDefault="00BC1380" w:rsidP="00BC13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380"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</w:rPr>
              <w:t>М</w:t>
            </w:r>
            <w:r w:rsidRPr="00BC1380"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икола Шинкар – перший заступник міського голови</w:t>
            </w:r>
          </w:p>
        </w:tc>
      </w:tr>
    </w:tbl>
    <w:p w:rsidR="00A2568C" w:rsidRDefault="005356A9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D05EFF">
        <w:rPr>
          <w:rFonts w:ascii="Times New Roman" w:hAnsi="Times New Roman"/>
          <w:sz w:val="28"/>
          <w:szCs w:val="28"/>
          <w:lang w:val="uk-UA"/>
        </w:rPr>
        <w:t>:</w:t>
      </w:r>
    </w:p>
    <w:p w:rsidR="003B74F1" w:rsidRDefault="003B74F1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1380" w:rsidRPr="00D05EFF" w:rsidRDefault="00BC1380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380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A2568C">
        <w:rPr>
          <w:rFonts w:ascii="Times New Roman" w:hAnsi="Times New Roman"/>
          <w:sz w:val="28"/>
          <w:szCs w:val="28"/>
          <w:lang w:val="uk-UA"/>
        </w:rPr>
        <w:t>Насалик С.С.,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5A7B">
        <w:rPr>
          <w:rFonts w:ascii="Times New Roman" w:hAnsi="Times New Roman"/>
          <w:sz w:val="28"/>
          <w:szCs w:val="28"/>
          <w:lang w:val="uk-UA"/>
        </w:rPr>
        <w:t>Штогрин В.В.</w:t>
      </w:r>
    </w:p>
    <w:p w:rsidR="00B92D90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>поставив проєкт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BC1380" w:rsidRDefault="00BC1380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1380" w:rsidRDefault="00BC1380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1380" w:rsidRPr="001D2398" w:rsidRDefault="00BC1380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2398" w:rsidRPr="00A2568C" w:rsidRDefault="00920FC3" w:rsidP="00A256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ВИРІШИЛИ: Рішенн</w:t>
      </w:r>
      <w:r w:rsidR="00BC1380">
        <w:rPr>
          <w:rFonts w:ascii="Times New Roman" w:hAnsi="Times New Roman" w:cs="Times New Roman"/>
          <w:sz w:val="28"/>
          <w:szCs w:val="28"/>
          <w:lang w:val="uk-UA"/>
        </w:rPr>
        <w:t>я №61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C1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погодження</w:t>
      </w:r>
      <w:r w:rsidR="00BC1380"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звітів про</w:t>
      </w:r>
      <w:r w:rsidR="00BC13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C1380"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виконання фінансових планів комунальних підприємств охорони здоров’я </w:t>
      </w:r>
      <w:r w:rsidR="00BC1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Рогатинської </w:t>
      </w:r>
      <w:r w:rsidR="00BC1380"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ради за 202</w:t>
      </w:r>
      <w:r w:rsidR="00BC1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 </w:t>
      </w:r>
      <w:r w:rsidR="00BC1380"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рік 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76F30">
        <w:rPr>
          <w:rFonts w:ascii="Times New Roman" w:hAnsi="Times New Roman"/>
          <w:sz w:val="28"/>
          <w:szCs w:val="28"/>
          <w:lang w:val="uk-UA"/>
        </w:rPr>
        <w:t>ультати  голосування:  За</w:t>
      </w:r>
      <w:r w:rsidR="00BC1380">
        <w:rPr>
          <w:rFonts w:ascii="Times New Roman" w:hAnsi="Times New Roman"/>
          <w:sz w:val="28"/>
          <w:szCs w:val="28"/>
          <w:lang w:val="uk-UA"/>
        </w:rPr>
        <w:t xml:space="preserve"> – 29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BC1380" w:rsidRDefault="00BC1380" w:rsidP="00476F30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569">
              <w:rPr>
                <w:rFonts w:ascii="Times New Roman" w:hAnsi="Times New Roman" w:cs="Times New Roman"/>
                <w:sz w:val="28"/>
                <w:szCs w:val="28"/>
              </w:rPr>
              <w:t xml:space="preserve">Про комісію з питань порядку організації системи контролю </w:t>
            </w:r>
          </w:p>
          <w:p w:rsidR="00BC1380" w:rsidRPr="00BC1380" w:rsidRDefault="00BC1380" w:rsidP="00476F30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13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якості надання соціальних послуг </w:t>
            </w:r>
          </w:p>
          <w:p w:rsidR="00A2568C" w:rsidRPr="00BC1380" w:rsidRDefault="00BC1380" w:rsidP="00476F30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380">
              <w:rPr>
                <w:rFonts w:ascii="Times New Roman" w:hAnsi="Times New Roman" w:cs="Times New Roman"/>
                <w:sz w:val="28"/>
                <w:szCs w:val="28"/>
              </w:rPr>
              <w:t>Олег Вовкун – керуючий справами виконавчого комітету</w:t>
            </w:r>
          </w:p>
        </w:tc>
      </w:tr>
    </w:tbl>
    <w:p w:rsidR="00D1699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DB5A7B" w:rsidRDefault="00DB5A7B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6F30" w:rsidRPr="00830B1F" w:rsidRDefault="00476F30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95A78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192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380">
        <w:rPr>
          <w:rFonts w:ascii="Times New Roman" w:hAnsi="Times New Roman"/>
          <w:sz w:val="28"/>
          <w:szCs w:val="28"/>
          <w:lang w:val="uk-UA"/>
        </w:rPr>
        <w:t>Насалик С.С., Шинкар М.Г.</w:t>
      </w:r>
    </w:p>
    <w:p w:rsidR="00DF61FE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>поставив проєкт рішення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95A78" w:rsidRDefault="00CA64A9" w:rsidP="00476F3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BC1380">
        <w:rPr>
          <w:rFonts w:ascii="Times New Roman" w:hAnsi="Times New Roman"/>
          <w:sz w:val="28"/>
          <w:szCs w:val="28"/>
          <w:lang w:val="uk-UA"/>
        </w:rPr>
        <w:t>Рішення №62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BC1380" w:rsidRPr="00916569">
        <w:rPr>
          <w:rFonts w:ascii="Times New Roman" w:hAnsi="Times New Roman" w:cs="Times New Roman"/>
          <w:sz w:val="28"/>
          <w:szCs w:val="28"/>
        </w:rPr>
        <w:t>Про комісію з питань порядку організації системи контролю якості надання соціальних послуг</w:t>
      </w:r>
      <w:r w:rsidR="00476F30" w:rsidRPr="00476F30">
        <w:rPr>
          <w:rFonts w:ascii="Times New Roman" w:hAnsi="Times New Roman" w:cs="Times New Roman"/>
          <w:sz w:val="28"/>
          <w:szCs w:val="28"/>
        </w:rPr>
        <w:t>»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BC1380">
        <w:rPr>
          <w:sz w:val="28"/>
          <w:szCs w:val="28"/>
          <w:lang w:val="uk-UA"/>
        </w:rPr>
        <w:t>29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95A78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5E531D" w:rsidRDefault="005E531D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D05EFF">
        <w:tc>
          <w:tcPr>
            <w:tcW w:w="4644" w:type="dxa"/>
          </w:tcPr>
          <w:p w:rsidR="00BC1380" w:rsidRPr="00BC1380" w:rsidRDefault="00BC1380" w:rsidP="00BC1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69">
              <w:rPr>
                <w:rFonts w:ascii="Times New Roman" w:hAnsi="Times New Roman" w:cs="Times New Roman"/>
                <w:sz w:val="28"/>
                <w:szCs w:val="28"/>
              </w:rPr>
              <w:t xml:space="preserve">Про комісію по розгляду питань щодо звільнення громадян від </w:t>
            </w:r>
            <w:r w:rsidRPr="00BC13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оплати за надання соціальних послуг</w:t>
            </w:r>
            <w:r w:rsidRPr="00DC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778E" w:rsidRPr="00DC31F2" w:rsidRDefault="00BC1380" w:rsidP="00BC13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1380">
              <w:rPr>
                <w:rFonts w:ascii="Times New Roman" w:hAnsi="Times New Roman" w:cs="Times New Roman"/>
                <w:sz w:val="28"/>
                <w:szCs w:val="28"/>
              </w:rPr>
              <w:t>Олег Вовкун – керуючий справами виконавчого комітету</w:t>
            </w:r>
          </w:p>
        </w:tc>
      </w:tr>
    </w:tbl>
    <w:p w:rsidR="00A2568C" w:rsidRDefault="0041778E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C31F2" w:rsidRDefault="00DC31F2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C31F2" w:rsidRDefault="00DC31F2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</w:t>
      </w:r>
      <w:r w:rsidR="00FF410B">
        <w:rPr>
          <w:rFonts w:ascii="Times New Roman" w:hAnsi="Times New Roman"/>
          <w:sz w:val="28"/>
          <w:szCs w:val="28"/>
          <w:lang w:val="uk-UA"/>
        </w:rPr>
        <w:t>ДАВ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781B" w:rsidRDefault="00C90C24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="00DC31F2">
        <w:rPr>
          <w:rFonts w:ascii="Times New Roman" w:hAnsi="Times New Roman"/>
          <w:sz w:val="28"/>
          <w:szCs w:val="28"/>
          <w:lang w:val="uk-UA"/>
        </w:rPr>
        <w:t>Штогрин В.В.</w:t>
      </w:r>
    </w:p>
    <w:p w:rsidR="00A322A9" w:rsidRPr="0041778E" w:rsidRDefault="00D1699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BC1380" w:rsidRDefault="00DC31F2" w:rsidP="00BC1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</w:t>
      </w:r>
      <w:r w:rsidR="00BC1380">
        <w:rPr>
          <w:rFonts w:ascii="Times New Roman" w:hAnsi="Times New Roman"/>
          <w:sz w:val="28"/>
          <w:szCs w:val="28"/>
          <w:lang w:val="uk-UA"/>
        </w:rPr>
        <w:t>ИЛИ: Рішення №63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C1380" w:rsidRPr="00916569">
        <w:rPr>
          <w:rFonts w:ascii="Times New Roman" w:hAnsi="Times New Roman" w:cs="Times New Roman"/>
          <w:sz w:val="28"/>
          <w:szCs w:val="28"/>
        </w:rPr>
        <w:t>Про комісію по розгляду питань щодо звільнення громадян від оплати за надання соціальних послуг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BC1380">
        <w:rPr>
          <w:rFonts w:ascii="Times New Roman" w:hAnsi="Times New Roman"/>
          <w:sz w:val="28"/>
          <w:szCs w:val="28"/>
          <w:lang w:val="uk-UA"/>
        </w:rPr>
        <w:t>За – 29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0465E" w:rsidRDefault="0041778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C31F2" w:rsidRPr="00B426D4" w:rsidRDefault="00DC31F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DC31F2" w:rsidRPr="00BC1380" w:rsidRDefault="00BC1380" w:rsidP="00DC31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6569">
              <w:rPr>
                <w:rFonts w:ascii="Times New Roman" w:hAnsi="Times New Roman" w:cs="Times New Roman"/>
                <w:sz w:val="28"/>
                <w:szCs w:val="28"/>
              </w:rPr>
              <w:t xml:space="preserve">Про втрату чинності рішення виконавчого комітету Рогатинської міської ради №126 від 23 травня 2023 року «Про утворення комісії з </w:t>
            </w:r>
            <w:r w:rsidRPr="00BC13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розгляду скарг</w:t>
            </w:r>
            <w:r w:rsidRPr="00BC13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1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</w:p>
          <w:p w:rsidR="00B426D4" w:rsidRPr="00DC31F2" w:rsidRDefault="003A7B83" w:rsidP="005E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380">
              <w:rPr>
                <w:rFonts w:ascii="Times New Roman" w:hAnsi="Times New Roman" w:cs="Times New Roman"/>
                <w:sz w:val="28"/>
                <w:szCs w:val="28"/>
              </w:rPr>
              <w:t>Олег Вовкун – керуючий справами виконавчого комітету</w:t>
            </w:r>
            <w:r w:rsidRPr="00DC3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F410B" w:rsidRDefault="00632C8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8007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BA75E7" w:rsidRDefault="00BA75E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75E7" w:rsidRDefault="00BA75E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1380" w:rsidRDefault="00BC1380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003522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FF410B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ED6192" w:rsidRDefault="00ED6192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F410B">
        <w:rPr>
          <w:rFonts w:ascii="Times New Roman" w:hAnsi="Times New Roman"/>
          <w:sz w:val="28"/>
          <w:szCs w:val="28"/>
          <w:lang w:val="uk-UA"/>
        </w:rPr>
        <w:t>ИСТУПИЛИ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F2010B">
        <w:rPr>
          <w:rFonts w:ascii="Times New Roman" w:hAnsi="Times New Roman"/>
          <w:sz w:val="28"/>
          <w:szCs w:val="28"/>
          <w:lang w:val="uk-UA"/>
        </w:rPr>
        <w:t xml:space="preserve"> Насалик</w:t>
      </w:r>
      <w:r w:rsidR="00FF410B">
        <w:rPr>
          <w:rFonts w:ascii="Times New Roman" w:hAnsi="Times New Roman"/>
          <w:sz w:val="28"/>
          <w:szCs w:val="28"/>
          <w:lang w:val="uk-UA"/>
        </w:rPr>
        <w:t xml:space="preserve"> С.С.,  </w:t>
      </w:r>
      <w:r w:rsidR="00BC1380">
        <w:rPr>
          <w:rFonts w:ascii="Times New Roman" w:hAnsi="Times New Roman"/>
          <w:sz w:val="28"/>
          <w:szCs w:val="28"/>
          <w:lang w:val="uk-UA"/>
        </w:rPr>
        <w:t>Шинкар М.Г.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6B2F" w:rsidRPr="0041778E" w:rsidRDefault="00D1699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="00FD6B2F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3B74F1" w:rsidRDefault="00BC1380" w:rsidP="003B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64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BA75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16569">
        <w:rPr>
          <w:rFonts w:ascii="Times New Roman" w:hAnsi="Times New Roman" w:cs="Times New Roman"/>
          <w:sz w:val="28"/>
          <w:szCs w:val="28"/>
        </w:rPr>
        <w:t>Про втрату чинності рішення виконавчого комітету Рогатинської міської ради №126 від 23 травня 2023 року «Про утворення комісії з розгляду скарг»</w:t>
      </w:r>
      <w:r w:rsidR="00FD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BC1380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3A7B83" w:rsidRPr="00EF2C09" w:rsidRDefault="003A7B83" w:rsidP="003A7B83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переліку об’єктів та затвердження видів робіт на території </w:t>
            </w:r>
          </w:p>
          <w:p w:rsidR="003A7B83" w:rsidRPr="003A7B83" w:rsidRDefault="003A7B83" w:rsidP="003A7B83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Рогатинської міської ради для відбування покарання у виді </w:t>
            </w:r>
            <w:r w:rsidRPr="003A7B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громадських робіт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</w:p>
          <w:p w:rsidR="008F6FAC" w:rsidRPr="005E3486" w:rsidRDefault="003A7B83" w:rsidP="003A7B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380">
              <w:rPr>
                <w:rFonts w:ascii="Times New Roman" w:hAnsi="Times New Roman" w:cs="Times New Roman"/>
                <w:sz w:val="28"/>
                <w:szCs w:val="28"/>
              </w:rPr>
              <w:t>Олег Вовкун – керуючий справами виконавчого комітету</w:t>
            </w:r>
          </w:p>
        </w:tc>
      </w:tr>
    </w:tbl>
    <w:p w:rsidR="00A2568C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D749E" w:rsidRDefault="00FD74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6192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A52D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774F1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D6192" w:rsidRDefault="00ED6192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6192" w:rsidRDefault="00ED6192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3A7B83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2378FE" w:rsidRDefault="00ED6192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3A7B83">
        <w:rPr>
          <w:rFonts w:ascii="Times New Roman" w:hAnsi="Times New Roman"/>
          <w:sz w:val="28"/>
          <w:szCs w:val="28"/>
          <w:lang w:val="uk-UA"/>
        </w:rPr>
        <w:t xml:space="preserve">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BA75E7" w:rsidRDefault="00BA75E7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2D4" w:rsidRDefault="002A52D4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F3078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="00290A4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52B0E" w:rsidRPr="00B426D4" w:rsidRDefault="00D1699F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на голосування.</w:t>
      </w:r>
    </w:p>
    <w:p w:rsidR="00B426D4" w:rsidRPr="003A7B83" w:rsidRDefault="00CA64A9" w:rsidP="003A7B83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ED6192">
        <w:rPr>
          <w:rFonts w:ascii="Times New Roman" w:hAnsi="Times New Roman"/>
          <w:sz w:val="28"/>
          <w:szCs w:val="28"/>
          <w:lang w:val="uk-UA"/>
        </w:rPr>
        <w:t xml:space="preserve"> №6</w:t>
      </w:r>
      <w:r w:rsidR="003A7B83">
        <w:rPr>
          <w:rFonts w:ascii="Times New Roman" w:hAnsi="Times New Roman"/>
          <w:sz w:val="28"/>
          <w:szCs w:val="28"/>
          <w:lang w:val="uk-UA"/>
        </w:rPr>
        <w:t>5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A7B83" w:rsidRPr="00EF2C09">
        <w:rPr>
          <w:rFonts w:ascii="Times New Roman" w:hAnsi="Times New Roman" w:cs="Times New Roman"/>
          <w:sz w:val="28"/>
          <w:szCs w:val="28"/>
        </w:rPr>
        <w:t>Про погодження переліку об’єктів та затвердження видів робіт на території Рогатинської міської ради для відбування покарання у виді громадських робіт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A2568C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3A7B83">
        <w:rPr>
          <w:rFonts w:ascii="Times New Roman" w:hAnsi="Times New Roman"/>
          <w:sz w:val="28"/>
          <w:szCs w:val="28"/>
          <w:lang w:val="uk-UA"/>
        </w:rPr>
        <w:t>За –29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3E208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01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ED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A7B83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56C7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3A7B83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A7B83" w:rsidRDefault="003A7B83" w:rsidP="003A7B83">
            <w:pPr>
              <w:tabs>
                <w:tab w:val="left" w:pos="2970"/>
              </w:tabs>
              <w:jc w:val="both"/>
            </w:pPr>
            <w:r w:rsidRPr="00EF2C0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EF2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2C09">
              <w:rPr>
                <w:rFonts w:ascii="Times New Roman" w:hAnsi="Times New Roman" w:cs="Times New Roman"/>
                <w:sz w:val="28"/>
                <w:szCs w:val="28"/>
              </w:rPr>
              <w:t>погодження переліку об’єктів та затвердження видів робіт на території Рогатинської міської ради для відбування покарання у виді громадських робіт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неповнолітніми </w:t>
            </w:r>
            <w:r w:rsidRPr="003A7B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засудженими особами</w:t>
            </w:r>
            <w:r w:rsidRPr="003A7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  <w:r>
              <w:t xml:space="preserve"> </w:t>
            </w:r>
            <w:r w:rsidR="00ED6192">
              <w:t xml:space="preserve"> </w:t>
            </w:r>
          </w:p>
          <w:p w:rsidR="00DF6241" w:rsidRPr="00290A4A" w:rsidRDefault="003A7B83" w:rsidP="00ED61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380">
              <w:rPr>
                <w:rFonts w:ascii="Times New Roman" w:hAnsi="Times New Roman" w:cs="Times New Roman"/>
                <w:sz w:val="28"/>
                <w:szCs w:val="28"/>
              </w:rPr>
              <w:t>Олег Вовкун – керуючий справами виконавчого комітету</w:t>
            </w:r>
          </w:p>
        </w:tc>
      </w:tr>
    </w:tbl>
    <w:p w:rsidR="000458ED" w:rsidRDefault="00F01EE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290A4A" w:rsidRPr="002D3CB1" w:rsidRDefault="00290A4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3CB1" w:rsidRDefault="002D3CB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A7B83" w:rsidRDefault="003A7B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A7B83" w:rsidRDefault="003A7B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A7B83" w:rsidRDefault="003A7B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A7B83" w:rsidRDefault="003A7B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A7B83" w:rsidRDefault="003A7B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A7B83" w:rsidRDefault="003A7B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A7B83" w:rsidRPr="000458ED" w:rsidRDefault="003A7B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90A4A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7B83" w:rsidRDefault="003A7B83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290A4A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454AA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Насалик С.С.</w:t>
      </w:r>
      <w:r w:rsidR="003A7B83">
        <w:rPr>
          <w:rFonts w:ascii="Times New Roman" w:hAnsi="Times New Roman"/>
          <w:sz w:val="28"/>
          <w:szCs w:val="28"/>
          <w:lang w:val="uk-UA"/>
        </w:rPr>
        <w:t>, Штогрин В.В.</w:t>
      </w:r>
    </w:p>
    <w:p w:rsidR="00290A4A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3A7B83" w:rsidRDefault="003A7B83" w:rsidP="003A7B83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№66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F2C09">
        <w:rPr>
          <w:rFonts w:ascii="Times New Roman" w:hAnsi="Times New Roman" w:cs="Times New Roman"/>
          <w:sz w:val="28"/>
          <w:szCs w:val="28"/>
        </w:rPr>
        <w:t>Про</w:t>
      </w:r>
      <w:r w:rsidRPr="00EF2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C09">
        <w:rPr>
          <w:rFonts w:ascii="Times New Roman" w:hAnsi="Times New Roman" w:cs="Times New Roman"/>
          <w:sz w:val="28"/>
          <w:szCs w:val="28"/>
        </w:rPr>
        <w:t>погодження переліку об’єктів та затвердження видів робіт на території Рогатинської міської ради для відбування покарання у виді громадських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F2C09">
        <w:rPr>
          <w:rFonts w:ascii="Times New Roman" w:hAnsi="Times New Roman" w:cs="Times New Roman"/>
          <w:sz w:val="28"/>
          <w:szCs w:val="28"/>
        </w:rPr>
        <w:t>неповнолітніми засудженими особами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</w:t>
      </w:r>
      <w:r w:rsidR="003A7B83">
        <w:rPr>
          <w:rFonts w:ascii="Times New Roman" w:hAnsi="Times New Roman"/>
          <w:sz w:val="28"/>
          <w:szCs w:val="28"/>
          <w:lang w:val="uk-UA"/>
        </w:rPr>
        <w:t>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D537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54AAC" w:rsidRDefault="00454AA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0BB3" w:rsidRPr="00CF33E5" w:rsidRDefault="00BA0BB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A7B83" w:rsidRDefault="003A7B83" w:rsidP="006A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 погодження технологічного </w:t>
            </w:r>
            <w:r w:rsidRPr="003A7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регламенту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</w:t>
            </w:r>
            <w:r w:rsidRPr="003A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6241" w:rsidRPr="003A7B83" w:rsidRDefault="003A7B83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B83">
              <w:rPr>
                <w:rFonts w:ascii="Times New Roman" w:hAnsi="Times New Roman" w:cs="Times New Roman"/>
                <w:sz w:val="28"/>
                <w:szCs w:val="28"/>
              </w:rPr>
              <w:t>Ігор Залипко – головний інженер ДП «Рогатин-Водоканал»</w:t>
            </w:r>
          </w:p>
        </w:tc>
      </w:tr>
    </w:tbl>
    <w:p w:rsidR="009C4D16" w:rsidRDefault="006A3D6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ED6192" w:rsidRDefault="00ED6192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B07BFC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6192" w:rsidRDefault="00ED6192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B07BFC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3A7B83">
        <w:rPr>
          <w:rFonts w:ascii="Times New Roman" w:hAnsi="Times New Roman"/>
          <w:sz w:val="28"/>
          <w:szCs w:val="28"/>
          <w:lang w:val="uk-UA"/>
        </w:rPr>
        <w:t>Насалик С.С., Шинкар М.Г.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3A7B83">
        <w:rPr>
          <w:rFonts w:ascii="Times New Roman" w:hAnsi="Times New Roman"/>
          <w:sz w:val="28"/>
          <w:szCs w:val="28"/>
          <w:lang w:val="uk-UA"/>
        </w:rPr>
        <w:t xml:space="preserve"> №67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54AAC" w:rsidRPr="00454AAC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 w:rsidR="003A7B83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погодження технологічного регламенту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A7B83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7D06" w:rsidRPr="00CF33E5" w:rsidRDefault="00367D0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A7B83" w:rsidRDefault="003A7B83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 спрямування субвенції з </w:t>
            </w:r>
            <w:r w:rsidRPr="003A7B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обласного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BFC" w:rsidRPr="00B07BFC" w:rsidRDefault="00B07BFC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F6241" w:rsidRDefault="00B07BFC" w:rsidP="00B07BF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6A3D65" w:rsidRDefault="006A3D6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A7B83" w:rsidRPr="00B07BFC" w:rsidRDefault="003A7B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B07BFC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7B83" w:rsidRDefault="003A7B83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7BFC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Насалик С.С. Красійчук І.О.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07BFC" w:rsidRPr="00DD2C5F" w:rsidRDefault="003A7B83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68</w:t>
      </w:r>
      <w:r w:rsidR="00B07BFC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07BFC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 w:rsidRPr="0022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спрямування субвенції з обласного бюджету</w:t>
      </w:r>
      <w:r w:rsidR="00B07BFC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A7B83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07BFC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B07BFC" w:rsidRPr="003A7B83" w:rsidRDefault="00B07BFC" w:rsidP="003A7B8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A7B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3A7B83" w:rsidRPr="003A7B8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соціальні послуги</w:t>
            </w:r>
            <w:r w:rsidR="003A7B83" w:rsidRPr="003A7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B07BFC" w:rsidRPr="00B07BFC" w:rsidRDefault="00B07BFC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F6241" w:rsidRDefault="00B07BFC" w:rsidP="00B07BF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B07BFC" w:rsidRDefault="00C87E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B07BFC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B07BFC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Насалик С.С. Красійчук І.О.</w:t>
      </w:r>
      <w:r w:rsidR="009C4D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B07BFC" w:rsidRDefault="003A7B83" w:rsidP="00B07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№69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07BFC" w:rsidRPr="004A691B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соціальні послуги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A7B83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D4268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A1834" w:rsidRPr="00CF33E5" w:rsidRDefault="005A183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page" w:tblpX="7126" w:tblpY="3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23"/>
      </w:tblGrid>
      <w:tr w:rsidR="00DF6241" w:rsidRPr="00380074" w:rsidTr="009C4D16">
        <w:trPr>
          <w:trHeight w:val="926"/>
        </w:trPr>
        <w:tc>
          <w:tcPr>
            <w:tcW w:w="4223" w:type="dxa"/>
          </w:tcPr>
          <w:p w:rsidR="00B07BFC" w:rsidRPr="00454AAC" w:rsidRDefault="00B07BFC" w:rsidP="006A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454A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за </w:t>
            </w:r>
            <w:r w:rsidR="00454AAC" w:rsidRPr="00454AA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комунальні послуги</w:t>
            </w:r>
            <w:r w:rsidR="00454A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  <w:r w:rsidRPr="00454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BFC" w:rsidRPr="00B07BFC" w:rsidRDefault="00B07BFC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F6241" w:rsidRPr="005E3486" w:rsidRDefault="00B07BFC" w:rsidP="00B07B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260A6C" w:rsidRDefault="00C87E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54AAC" w:rsidRPr="00D774F1" w:rsidRDefault="00454AA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07BFC" w:rsidRPr="005A1834" w:rsidRDefault="004B61DE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B07BFC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454AAC" w:rsidRDefault="00454AA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4AAC" w:rsidRDefault="00454AA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7BFC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 Красійчук І.О. 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07BFC" w:rsidRPr="00B07BFC" w:rsidRDefault="003A7B83" w:rsidP="00B07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№70</w:t>
      </w:r>
      <w:r w:rsidR="00B07BFC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07BFC">
        <w:rPr>
          <w:rFonts w:ascii="Times New Roman" w:hAnsi="Times New Roman" w:cs="Times New Roman"/>
          <w:sz w:val="28"/>
          <w:szCs w:val="28"/>
        </w:rPr>
        <w:t xml:space="preserve">Про </w:t>
      </w:r>
      <w:r w:rsidR="00454AAC">
        <w:rPr>
          <w:rFonts w:ascii="Times New Roman" w:hAnsi="Times New Roman" w:cs="Times New Roman"/>
          <w:sz w:val="28"/>
          <w:szCs w:val="28"/>
          <w:lang w:val="uk-UA"/>
        </w:rPr>
        <w:t>відшкодування за комунальні послуги</w:t>
      </w:r>
      <w:r w:rsidR="00B07BFC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A7B83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07BFC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E62B7" w:rsidRPr="003A7B83" w:rsidRDefault="00DE62B7" w:rsidP="00DE62B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A7B83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Про </w:t>
            </w:r>
            <w:r w:rsidR="003A7B83" w:rsidRPr="003A7B83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компенсаційні виплати</w:t>
            </w:r>
            <w:r w:rsidRPr="003A7B8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FD749E" w:rsidRPr="00B07BFC" w:rsidRDefault="00FD749E" w:rsidP="00FD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F6241" w:rsidRPr="003358A3" w:rsidRDefault="00FD749E" w:rsidP="00FD7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DE62B7" w:rsidRDefault="00C87E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FD749E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 Красійчук І.О.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749E" w:rsidRPr="00B07BFC" w:rsidRDefault="003A7B83" w:rsidP="00FD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№71</w:t>
      </w:r>
      <w:r w:rsidR="00FD749E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D749E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компенсаційні виплати</w:t>
      </w:r>
      <w:r w:rsidR="00FD749E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A7B83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5A1834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022F9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3A7B83" w:rsidRDefault="009F65A3" w:rsidP="003A7B83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9F65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3A7B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припинення виплати </w:t>
            </w:r>
            <w:r w:rsidR="003A7B83" w:rsidRPr="003A7B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компенсації</w:t>
            </w:r>
            <w:r w:rsidR="003A7B83" w:rsidRPr="003A7B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_____________</w:t>
            </w:r>
          </w:p>
          <w:p w:rsidR="00FD749E" w:rsidRPr="00B07BFC" w:rsidRDefault="00FD749E" w:rsidP="00FD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7784A" w:rsidRPr="00AE4745" w:rsidRDefault="00FD749E" w:rsidP="00FD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9F65A3" w:rsidRDefault="009C4D1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87E83">
        <w:rPr>
          <w:rFonts w:ascii="Times New Roman" w:hAnsi="Times New Roman"/>
          <w:sz w:val="28"/>
          <w:szCs w:val="28"/>
          <w:lang w:val="uk-UA"/>
        </w:rPr>
        <w:t>3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F65A3" w:rsidRPr="00FD749E" w:rsidRDefault="009F65A3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FD749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9F65A3">
        <w:rPr>
          <w:rFonts w:ascii="Times New Roman" w:hAnsi="Times New Roman"/>
          <w:sz w:val="28"/>
          <w:szCs w:val="28"/>
          <w:lang w:val="uk-UA"/>
        </w:rPr>
        <w:t>Шинкар М.Г.,</w:t>
      </w:r>
      <w:r>
        <w:rPr>
          <w:rFonts w:ascii="Times New Roman" w:hAnsi="Times New Roman"/>
          <w:sz w:val="28"/>
          <w:szCs w:val="28"/>
          <w:lang w:val="uk-UA"/>
        </w:rPr>
        <w:t xml:space="preserve"> Красійчук І.О.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749E" w:rsidRPr="00B07BFC" w:rsidRDefault="003A7B83" w:rsidP="009F6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№72</w:t>
      </w:r>
      <w:r w:rsidR="00FD749E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F65A3" w:rsidRPr="009F65A3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припинення виплати компенсації</w:t>
      </w:r>
      <w:r w:rsidR="00FD749E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A7B83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6A3D65" w:rsidRDefault="00D537D6" w:rsidP="006A3D65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6A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Про </w:t>
            </w:r>
            <w:r w:rsidR="00FD74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FD749E" w:rsidRDefault="00FD749E" w:rsidP="00AE47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D7784A" w:rsidRPr="00AE4745" w:rsidRDefault="00FD749E" w:rsidP="00AE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F701C4" w:rsidRPr="006A3D65" w:rsidRDefault="006022F9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 w:rsidR="00C87E83">
        <w:rPr>
          <w:rFonts w:ascii="Times New Roman" w:hAnsi="Times New Roman"/>
          <w:sz w:val="28"/>
          <w:szCs w:val="28"/>
        </w:rPr>
        <w:t>4</w:t>
      </w:r>
      <w:r w:rsidR="006A3D65">
        <w:rPr>
          <w:rFonts w:ascii="Times New Roman" w:hAnsi="Times New Roman"/>
          <w:sz w:val="28"/>
          <w:szCs w:val="28"/>
        </w:rPr>
        <w:t>.СЛУХАЛИ</w:t>
      </w:r>
      <w:r w:rsidR="006A3D65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6A3D65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5A1B93" w:rsidRDefault="003A7B83" w:rsidP="005A1B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Насалик С.С., Вовкун О.І.</w:t>
      </w:r>
    </w:p>
    <w:p w:rsidR="00FD749E" w:rsidRPr="00DD2C5F" w:rsidRDefault="00FD749E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="005A1B93">
        <w:rPr>
          <w:rFonts w:ascii="Times New Roman" w:hAnsi="Times New Roman"/>
          <w:sz w:val="28"/>
          <w:szCs w:val="28"/>
          <w:lang w:val="uk-UA"/>
        </w:rPr>
        <w:t xml:space="preserve"> із доповненням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E62B7" w:rsidRDefault="00F701C4" w:rsidP="006A3D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3A7B83">
        <w:rPr>
          <w:rFonts w:ascii="Times New Roman" w:hAnsi="Times New Roman"/>
          <w:sz w:val="28"/>
          <w:szCs w:val="28"/>
          <w:lang w:val="uk-UA"/>
        </w:rPr>
        <w:t>ИРІШИЛИ: Рішення №73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E62B7" w:rsidRPr="00DE62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 w:rsidR="00FD749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одноразові грошові допомоги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A7B83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73E86" w:rsidRPr="00D7784A" w:rsidRDefault="00273E86" w:rsidP="00273E86">
      <w:pPr>
        <w:tabs>
          <w:tab w:val="left" w:pos="3375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A7B83" w:rsidRDefault="003A7B83" w:rsidP="006022F9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одноразових </w:t>
            </w:r>
          </w:p>
          <w:p w:rsidR="003A7B83" w:rsidRPr="003A7B83" w:rsidRDefault="003A7B83" w:rsidP="006022F9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B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грошових допомог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3A7B83" w:rsidRDefault="003A7B83" w:rsidP="006022F9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Шинкар- перший </w:t>
            </w:r>
          </w:p>
          <w:p w:rsidR="000C47DE" w:rsidRPr="00BD0938" w:rsidRDefault="003A7B83" w:rsidP="006022F9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</w:tbl>
    <w:p w:rsidR="00FD749E" w:rsidRDefault="00C87E8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0C47DE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D749E" w:rsidRPr="00983BA3" w:rsidRDefault="00FD749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FD749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</w:t>
      </w:r>
      <w:r w:rsidR="003A7B83">
        <w:rPr>
          <w:rFonts w:ascii="Times New Roman" w:hAnsi="Times New Roman"/>
          <w:sz w:val="28"/>
          <w:szCs w:val="28"/>
          <w:lang w:val="uk-UA"/>
        </w:rPr>
        <w:t xml:space="preserve">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B93" w:rsidRPr="00062C9D" w:rsidRDefault="003A7B8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Насалик С.С., Штогрин В.В.</w:t>
      </w:r>
    </w:p>
    <w:p w:rsidR="005E3486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951F11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</w:t>
      </w:r>
      <w:r w:rsidR="003A7B83">
        <w:rPr>
          <w:rFonts w:ascii="Times New Roman" w:hAnsi="Times New Roman"/>
          <w:sz w:val="28"/>
          <w:szCs w:val="28"/>
          <w:lang w:val="uk-UA"/>
        </w:rPr>
        <w:t>ЛИ: Рішення №74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A7B83">
        <w:rPr>
          <w:rFonts w:ascii="Times New Roman" w:hAnsi="Times New Roman" w:cs="Times New Roman"/>
          <w:sz w:val="28"/>
          <w:szCs w:val="28"/>
        </w:rPr>
        <w:t>Про надання одноразових грошових допомог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B61DE">
        <w:rPr>
          <w:rFonts w:ascii="Times New Roman" w:hAnsi="Times New Roman"/>
          <w:sz w:val="28"/>
          <w:szCs w:val="28"/>
          <w:lang w:val="uk-UA"/>
        </w:rPr>
        <w:t xml:space="preserve">ультати голосування  </w:t>
      </w:r>
      <w:r w:rsidR="003A7B83">
        <w:rPr>
          <w:rFonts w:ascii="Times New Roman" w:hAnsi="Times New Roman"/>
          <w:sz w:val="28"/>
          <w:szCs w:val="28"/>
          <w:lang w:val="uk-UA"/>
        </w:rPr>
        <w:t>:   За - 29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01EDD" w:rsidRPr="00257BCE" w:rsidRDefault="00301EDD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CC6807" w:rsidRDefault="00CC6807" w:rsidP="00BD0938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3CA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статусу дитини, позбавленої батьківського </w:t>
            </w:r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піклування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  <w:r w:rsidRPr="00CC68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C47DE" w:rsidRPr="00062C9D" w:rsidRDefault="008E434C" w:rsidP="00BD093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8B38BE" w:rsidRDefault="00C87E83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E434C" w:rsidRDefault="008E434C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6807" w:rsidRPr="000C47DE" w:rsidRDefault="00CC6807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8E434C">
        <w:rPr>
          <w:rFonts w:ascii="Times New Roman" w:hAnsi="Times New Roman"/>
          <w:sz w:val="28"/>
          <w:szCs w:val="28"/>
          <w:lang w:val="uk-UA"/>
        </w:rPr>
        <w:t xml:space="preserve">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8E434C" w:rsidRPr="00062C9D" w:rsidRDefault="00CC6807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№75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D53CA">
        <w:rPr>
          <w:rFonts w:ascii="Times New Roman" w:hAnsi="Times New Roman" w:cs="Times New Roman"/>
          <w:sz w:val="28"/>
          <w:szCs w:val="28"/>
        </w:rPr>
        <w:t>Про надання статусу дитини, позбавленої батьківського піклування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C6807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0C47DE" w:rsidRPr="00062C9D" w:rsidRDefault="00CC6807" w:rsidP="00BD093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призначення піклувальником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D0938"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8E434C" w:rsidRPr="000C47DE" w:rsidRDefault="00C87E83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8E434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5A1834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</w:t>
      </w:r>
      <w:r w:rsidR="00BD0938">
        <w:rPr>
          <w:rFonts w:ascii="Times New Roman" w:hAnsi="Times New Roman"/>
          <w:sz w:val="28"/>
          <w:szCs w:val="28"/>
          <w:lang w:val="uk-UA"/>
        </w:rPr>
        <w:t>но усіма членами комісії.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8E434C" w:rsidRPr="00062C9D" w:rsidRDefault="00CC6807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№76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D53CA">
        <w:rPr>
          <w:rFonts w:ascii="Times New Roman" w:hAnsi="Times New Roman" w:cs="Times New Roman"/>
          <w:sz w:val="28"/>
          <w:szCs w:val="28"/>
        </w:rPr>
        <w:t>Про призначення піклувальником</w:t>
      </w:r>
      <w:r w:rsidR="00BD0938">
        <w:rPr>
          <w:rFonts w:ascii="Times New Roman" w:hAnsi="Times New Roman"/>
          <w:sz w:val="28"/>
          <w:szCs w:val="28"/>
          <w:lang w:val="uk-UA"/>
        </w:rPr>
        <w:t>»</w:t>
      </w:r>
      <w:r w:rsidR="00F20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C6807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BD0938" w:rsidRPr="00BD0938" w:rsidRDefault="00BD0938" w:rsidP="00BD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BD0938" w:rsidRPr="00BD0938" w:rsidRDefault="00CC6807" w:rsidP="00BD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вчинення</w:t>
            </w:r>
            <w:r w:rsidR="00BD0938"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правочину</w:t>
            </w:r>
            <w:r w:rsidR="00BD0938"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BD0938" w:rsidP="00BD093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8B38BE" w:rsidRDefault="00C87E8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80FAA">
        <w:rPr>
          <w:rFonts w:ascii="Times New Roman" w:hAnsi="Times New Roman"/>
          <w:sz w:val="28"/>
          <w:szCs w:val="28"/>
          <w:lang w:val="uk-UA"/>
        </w:rPr>
        <w:t>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3D4C2A" w:rsidRPr="00AE77F4" w:rsidRDefault="003D4C2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3D4C2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C2A" w:rsidRDefault="003D4C2A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B93" w:rsidRDefault="005A1B93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C2A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BD0938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BD0938" w:rsidRPr="00BD0938" w:rsidRDefault="00CC6807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№77</w:t>
      </w:r>
      <w:r w:rsidR="003D4C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BD0938">
        <w:rPr>
          <w:rFonts w:ascii="Times New Roman" w:hAnsi="Times New Roman"/>
          <w:sz w:val="28"/>
          <w:szCs w:val="28"/>
          <w:lang w:val="uk-UA"/>
        </w:rPr>
        <w:t xml:space="preserve"> правочину»</w:t>
      </w:r>
    </w:p>
    <w:p w:rsidR="003D4C2A" w:rsidRPr="00062C9D" w:rsidRDefault="003D4C2A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C6807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D4C2A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CC6807" w:rsidRPr="00BD0938" w:rsidRDefault="00CC6807" w:rsidP="00CC6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CC6807" w:rsidRPr="00BD0938" w:rsidRDefault="00CC6807" w:rsidP="00CC6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вчинення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правочину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0C47DE" w:rsidRPr="00062C9D" w:rsidRDefault="00CC6807" w:rsidP="00CC680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8B38BE" w:rsidRDefault="00C87E8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BD0938" w:rsidRPr="00983BA3" w:rsidRDefault="00BD0938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6807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CC6807" w:rsidRPr="00BD0938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правочину»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C6807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CC6807" w:rsidRPr="00BD0938" w:rsidRDefault="00CC6807" w:rsidP="00CC6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CC6807" w:rsidRPr="00BD0938" w:rsidRDefault="00CC6807" w:rsidP="00CC6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вчинення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правочину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E1896" w:rsidRPr="003E1896" w:rsidRDefault="00CC6807" w:rsidP="00CC680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941F2D" w:rsidRPr="003E1896" w:rsidRDefault="00C87E83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E1896" w:rsidRPr="003E1896" w:rsidRDefault="00941F2D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6807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CC6807" w:rsidRPr="00BD0938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№79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правочину»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C6807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A1B93" w:rsidRDefault="005A1B93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Default="003E1896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1B93" w:rsidRDefault="005A1B93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1B93" w:rsidRPr="003E1896" w:rsidRDefault="005A1B93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3E1896" w:rsidRDefault="00CC6807" w:rsidP="00CC680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Про взяття на квартирний облік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Сташків – головний спеціаліст відділу правової роботи</w:t>
            </w:r>
          </w:p>
        </w:tc>
      </w:tr>
    </w:tbl>
    <w:p w:rsidR="00941F2D" w:rsidRPr="003E1896" w:rsidRDefault="00C87E83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41F2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F2D" w:rsidRDefault="00CC6807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85340">
        <w:rPr>
          <w:rFonts w:ascii="Times New Roman" w:hAnsi="Times New Roman"/>
          <w:sz w:val="28"/>
          <w:szCs w:val="28"/>
          <w:lang w:val="uk-UA"/>
        </w:rPr>
        <w:t>:</w:t>
      </w:r>
      <w:r w:rsidR="00941F2D"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Насалик С.С., Сорока Х.В.</w:t>
      </w:r>
      <w:r w:rsidR="00941F2D"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941F2D" w:rsidRPr="00062C9D" w:rsidRDefault="00485340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№80</w:t>
      </w:r>
      <w:r w:rsidR="00941F2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41F2D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взяття на квартирний облік</w:t>
      </w:r>
      <w:r w:rsidR="00941F2D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</w:t>
      </w:r>
      <w:r w:rsidR="00485340">
        <w:rPr>
          <w:rFonts w:ascii="Times New Roman" w:hAnsi="Times New Roman"/>
          <w:sz w:val="28"/>
          <w:szCs w:val="28"/>
          <w:lang w:val="uk-UA"/>
        </w:rPr>
        <w:t xml:space="preserve"> 29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41F2D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A1834" w:rsidRPr="003E1896" w:rsidRDefault="005A1834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BD0938" w:rsidRDefault="00485340" w:rsidP="00BD093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взяття на квартирний облік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Сташків – головний спеціаліст відділу правової роботи</w:t>
            </w:r>
          </w:p>
        </w:tc>
      </w:tr>
    </w:tbl>
    <w:p w:rsidR="00BD0938" w:rsidRPr="003E1896" w:rsidRDefault="00C87E83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8A0F2A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Насалик С.С., Сорока Х.В.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взяття на квартирний облік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85340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301EDD" w:rsidRPr="003E1896" w:rsidRDefault="00301EDD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485340" w:rsidRPr="00485340" w:rsidRDefault="00485340" w:rsidP="008A0F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Про зняття з квартирного обліку у зв’язку  із придбанням житла за рахунок субвенції з державного 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25DF6" w:rsidRPr="008A0F2A" w:rsidRDefault="00485340" w:rsidP="008A0F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Сташків – головний спеціаліст відділу правової роботи</w:t>
            </w:r>
          </w:p>
        </w:tc>
      </w:tr>
    </w:tbl>
    <w:p w:rsidR="008A0F2A" w:rsidRDefault="00C87E83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485340" w:rsidRDefault="00485340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Default="00485340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Pr="003E1896" w:rsidRDefault="00485340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3E1896" w:rsidRDefault="00BD0938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Default="00485340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Насалик С.С., Сорока Х.В.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2010B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F2C09">
        <w:rPr>
          <w:rFonts w:ascii="Times New Roman" w:hAnsi="Times New Roman" w:cs="Times New Roman"/>
          <w:sz w:val="28"/>
          <w:szCs w:val="28"/>
        </w:rPr>
        <w:t xml:space="preserve">Про зняття з квартирного обліку у зв’язку 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2C09">
        <w:rPr>
          <w:rFonts w:ascii="Times New Roman" w:hAnsi="Times New Roman" w:cs="Times New Roman"/>
          <w:sz w:val="28"/>
          <w:szCs w:val="28"/>
        </w:rPr>
        <w:t>із придбанням житла за рахунок субвенції з державного бюджету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85340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F2010B" w:rsidRDefault="00F2010B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485340" w:rsidRPr="00485340" w:rsidRDefault="00485340" w:rsidP="00BD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виключення з обліку 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квартири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74535" w:rsidRPr="003E1896" w:rsidRDefault="00485340" w:rsidP="00BD09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Дашавець – начальник відділу власності</w:t>
            </w:r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BD0938" w:rsidRDefault="00485340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</w:t>
      </w:r>
    </w:p>
    <w:p w:rsidR="00D74535" w:rsidRPr="003E1896" w:rsidRDefault="00BD0938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8A0F2A" w:rsidRPr="00062C9D" w:rsidRDefault="00BD0938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ВИРІШИЛИ: Рішення </w:t>
      </w:r>
      <w:r w:rsidR="00485340">
        <w:rPr>
          <w:rFonts w:ascii="Times New Roman" w:hAnsi="Times New Roman"/>
          <w:sz w:val="28"/>
          <w:szCs w:val="28"/>
          <w:lang w:val="uk-UA"/>
        </w:rPr>
        <w:t>№83</w:t>
      </w:r>
      <w:r w:rsidR="008A0F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85340">
        <w:rPr>
          <w:rFonts w:ascii="Times New Roman" w:hAnsi="Times New Roman" w:cs="Times New Roman"/>
          <w:sz w:val="28"/>
          <w:szCs w:val="28"/>
        </w:rPr>
        <w:t>Про виключення з обліку квартири</w:t>
      </w:r>
      <w:r w:rsidR="008A0F2A" w:rsidRPr="00BD0938">
        <w:rPr>
          <w:rFonts w:ascii="Times New Roman" w:hAnsi="Times New Roman"/>
          <w:sz w:val="28"/>
          <w:szCs w:val="28"/>
          <w:lang w:val="uk-UA"/>
        </w:rPr>
        <w:t>»</w:t>
      </w:r>
      <w:r w:rsidR="008A0F2A"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85340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A0F2A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485340" w:rsidRPr="00485340" w:rsidRDefault="00485340" w:rsidP="00485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виключення з обліку 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квартири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74535" w:rsidRPr="003E1896" w:rsidRDefault="00485340" w:rsidP="0048534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Дашавець – начальник відділу власності</w:t>
            </w:r>
          </w:p>
        </w:tc>
      </w:tr>
    </w:tbl>
    <w:p w:rsidR="00BD0938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BD0938" w:rsidRPr="003E1896" w:rsidRDefault="00BD0938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Pr="00062C9D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85340" w:rsidRPr="00062C9D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485340" w:rsidRPr="00062C9D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виключення з обліку квартири</w:t>
      </w:r>
      <w:r w:rsidRPr="00BD0938">
        <w:rPr>
          <w:rFonts w:ascii="Times New Roman" w:hAnsi="Times New Roman"/>
          <w:sz w:val="28"/>
          <w:szCs w:val="28"/>
          <w:lang w:val="uk-UA"/>
        </w:rPr>
        <w:t>»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485340" w:rsidRPr="00062C9D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485340" w:rsidRPr="00062C9D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85340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36F9D" w:rsidRPr="003E1896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3E1896" w:rsidRDefault="00485340" w:rsidP="00D36F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видалення зелених насаджень</w:t>
            </w:r>
            <w:r w:rsidRPr="00D36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Дашавець – начальник відділу власності</w:t>
            </w:r>
          </w:p>
        </w:tc>
      </w:tr>
    </w:tbl>
    <w:p w:rsidR="00D36F9D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36F9D" w:rsidRPr="003E1896" w:rsidRDefault="00D36F9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F9D" w:rsidRPr="00D36F9D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ВИСТУПИЛИ :Насалик С.С.,  Шинкар М.Г.</w:t>
      </w:r>
    </w:p>
    <w:p w:rsidR="00D36F9D" w:rsidRPr="00D36F9D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на голосування.</w:t>
      </w:r>
    </w:p>
    <w:p w:rsidR="00D36F9D" w:rsidRPr="00D36F9D" w:rsidRDefault="00485340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№85</w:t>
      </w:r>
      <w:r w:rsidR="00D36F9D" w:rsidRPr="00D36F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F2C09">
        <w:rPr>
          <w:rFonts w:ascii="Times New Roman" w:hAnsi="Times New Roman" w:cs="Times New Roman"/>
          <w:sz w:val="28"/>
          <w:szCs w:val="28"/>
        </w:rPr>
        <w:t>Про надання дозволу на видалення зелених насаджень</w:t>
      </w:r>
      <w:r w:rsidR="00D36F9D" w:rsidRPr="00D36F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36F9D" w:rsidRPr="00D36F9D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</w:t>
      </w:r>
      <w:r w:rsidR="00485340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D36F9D" w:rsidRPr="00D36F9D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85340" w:rsidRPr="003E1896" w:rsidRDefault="00485340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3E1896" w:rsidRDefault="00485340" w:rsidP="00D36F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6724">
              <w:rPr>
                <w:rFonts w:ascii="Times New Roman" w:hAnsi="Times New Roman" w:cs="Times New Roman"/>
                <w:sz w:val="28"/>
                <w:szCs w:val="28"/>
              </w:rPr>
              <w:t xml:space="preserve">Про прийняття на чергу для 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виділення земельних ділянок</w:t>
            </w:r>
            <w:r w:rsidRPr="00D36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Дашавець – начальник відділу власності</w:t>
            </w:r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36F9D" w:rsidRPr="003E1896" w:rsidRDefault="00D36F9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EE5" w:rsidRDefault="00937EE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ВИСТУПИЛИ :Насалик С.С.,  Шинкар М.Г.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 на голосування.</w:t>
      </w:r>
    </w:p>
    <w:p w:rsidR="00D36F9D" w:rsidRPr="00D36F9D" w:rsidRDefault="00485340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№86</w:t>
      </w:r>
      <w:r w:rsidR="00D36F9D" w:rsidRPr="00D36F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86724">
        <w:rPr>
          <w:rFonts w:ascii="Times New Roman" w:hAnsi="Times New Roman" w:cs="Times New Roman"/>
          <w:sz w:val="28"/>
          <w:szCs w:val="28"/>
        </w:rPr>
        <w:t>Про прийняття на чергу для виділення земельних ділянок</w:t>
      </w:r>
      <w:r w:rsidR="00D36F9D" w:rsidRPr="00D36F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</w:t>
      </w:r>
      <w:r w:rsidR="00485340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F2010B" w:rsidRDefault="00F2010B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F9D" w:rsidRPr="003E1896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485340" w:rsidRPr="00485340" w:rsidRDefault="00485340" w:rsidP="00D36F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D74535" w:rsidRPr="003E1896" w:rsidRDefault="00485340" w:rsidP="00D36F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D74535" w:rsidRPr="003E1896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Default="00485340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4AF0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D74535" w:rsidRPr="00062C9D" w:rsidRDefault="00485340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№87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Fonts w:ascii="Times New Roman" w:hAnsi="Times New Roman"/>
          <w:sz w:val="28"/>
          <w:szCs w:val="28"/>
          <w:lang w:val="uk-UA"/>
        </w:rPr>
        <w:t>присвоєння адреси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B5B1A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A1834" w:rsidRPr="003E1896" w:rsidRDefault="005A1834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D74535" w:rsidRPr="003E1896" w:rsidRDefault="000B5B1A" w:rsidP="000B5B1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1F09BF" w:rsidRPr="003E1896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1F09BF" w:rsidRDefault="001F09BF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0B5B1A" w:rsidRPr="00027C5F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73E86" w:rsidRPr="003E1896" w:rsidRDefault="00273E86" w:rsidP="00273E8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D74535" w:rsidRPr="003E1896" w:rsidRDefault="000B5B1A" w:rsidP="000B5B1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F2010B" w:rsidRPr="003E1896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1F09BF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0B5B1A" w:rsidRPr="00027C5F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№89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71D2C" w:rsidRPr="00524D73" w:rsidRDefault="00171D2C" w:rsidP="00171D2C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183447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24D73" w:rsidRPr="003E1896" w:rsidRDefault="000B5B1A" w:rsidP="000B5B1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5C501D" w:rsidRPr="003E1896" w:rsidRDefault="00C87E83" w:rsidP="00F2010B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24D73" w:rsidRPr="003E1896" w:rsidRDefault="00171D2C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D2C" w:rsidRDefault="00171D2C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Pr="00062C9D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27C5F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№90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71D2C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7D641A" w:rsidRPr="003E1896" w:rsidRDefault="000B5B1A" w:rsidP="000B5B1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171D2C" w:rsidRPr="00F2010B" w:rsidRDefault="00C87E83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83BA3" w:rsidRPr="005C501D" w:rsidRDefault="00983BA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4"/>
          <w:szCs w:val="4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5C501D">
        <w:rPr>
          <w:rFonts w:ascii="Times New Roman" w:hAnsi="Times New Roman"/>
          <w:sz w:val="28"/>
          <w:szCs w:val="28"/>
          <w:lang w:val="uk-UA"/>
        </w:rPr>
        <w:t>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71D2C" w:rsidRDefault="00171D2C" w:rsidP="00171D2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0B5B1A" w:rsidRPr="00027C5F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71D2C" w:rsidRPr="000B5B1A" w:rsidRDefault="00171D2C" w:rsidP="00171D2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D0358" w:rsidTr="00183447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6D0358" w:rsidRPr="006D0358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171D2C" w:rsidRPr="00536813" w:rsidRDefault="00C87E83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D0358" w:rsidRPr="003E1896" w:rsidRDefault="005C501D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D0358" w:rsidRPr="003E1896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813" w:rsidRDefault="00536813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0B5B1A" w:rsidRPr="00027C5F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24D73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24D73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183447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24D73" w:rsidRPr="00524D73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171D2C" w:rsidRPr="00F2010B" w:rsidRDefault="00C87E83" w:rsidP="00F2010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F2010B">
        <w:rPr>
          <w:rFonts w:ascii="Times New Roman" w:hAnsi="Times New Roman"/>
          <w:sz w:val="28"/>
          <w:szCs w:val="28"/>
          <w:lang w:val="uk-UA"/>
        </w:rPr>
        <w:t>.СЛУХАЛИ</w:t>
      </w:r>
    </w:p>
    <w:p w:rsidR="00524D73" w:rsidRPr="00764328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0B5B1A" w:rsidRPr="00027C5F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F2010B" w:rsidRDefault="00F2010B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Pr="005A1834" w:rsidRDefault="00F2010B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171D2C" w:rsidRPr="00F2010B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0B5B1A" w:rsidRPr="00027C5F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0B5B1A" w:rsidRPr="00027C5F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36813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C501D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027C5F" w:rsidRPr="00F2010B" w:rsidRDefault="005C501D" w:rsidP="00F2010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  <w:r w:rsidR="00F2010B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:rsidR="005C501D" w:rsidRPr="003E1896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5C501D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0B5B1A" w:rsidRPr="00027C5F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027C5F" w:rsidRPr="000B5B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27C5F" w:rsidRDefault="000B5B1A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№97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B5B1A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7D64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0B5B1A" w:rsidRDefault="000B5B1A" w:rsidP="00027C5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501D" w:rsidRPr="006D0358" w:rsidRDefault="005C501D" w:rsidP="00027C5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27C5F" w:rsidRPr="005C501D" w:rsidRDefault="00027C5F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0B5B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0B5B1A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501D" w:rsidRPr="006D0358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2010B" w:rsidRPr="005C501D" w:rsidRDefault="00F2010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0B5B1A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501D" w:rsidRPr="006D0358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2010B" w:rsidRPr="005C501D" w:rsidRDefault="00F2010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Pr="00062C9D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№100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0B5B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0B5B1A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501D" w:rsidRPr="006D0358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42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2010B" w:rsidRPr="005C501D" w:rsidRDefault="00F2010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0B5B1A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501D" w:rsidRPr="006D0358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43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2010B" w:rsidRPr="005C501D" w:rsidRDefault="00F2010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0B5B1A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501D" w:rsidRPr="006D0358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2010B" w:rsidRPr="005C501D" w:rsidRDefault="00F2010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Pr="00062C9D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№103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впорядкування нумерації об’єкта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0B5B1A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501D" w:rsidRPr="006D0358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2010B" w:rsidRPr="005C501D" w:rsidRDefault="00F2010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5E0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№104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B5B1A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Default="000B5B1A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зміну статусу об’єкта 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 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B5B1A" w:rsidRPr="005C501D" w:rsidRDefault="000B5B1A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536813">
        <w:rPr>
          <w:rFonts w:ascii="Times New Roman" w:hAnsi="Times New Roman"/>
          <w:sz w:val="28"/>
          <w:szCs w:val="28"/>
          <w:lang w:val="uk-UA"/>
        </w:rPr>
        <w:t>Насалик С.С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36813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36813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№105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зміну статусу об’єкта нерухомого майна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6A1FE4">
        <w:rPr>
          <w:rFonts w:ascii="Times New Roman" w:hAnsi="Times New Roman"/>
          <w:sz w:val="28"/>
          <w:szCs w:val="28"/>
          <w:lang w:val="uk-UA"/>
        </w:rPr>
        <w:t>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36813" w:rsidRDefault="00536813" w:rsidP="00D24C8C">
            <w:pPr>
              <w:pStyle w:val="ae"/>
              <w:rPr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</w:rPr>
              <w:t xml:space="preserve">Про надання дозволу на передачу малоцінних необоротних </w:t>
            </w:r>
            <w:r w:rsidRPr="00536813">
              <w:rPr>
                <w:sz w:val="28"/>
                <w:szCs w:val="28"/>
                <w:u w:val="single"/>
              </w:rPr>
              <w:t>матеріальних активів</w:t>
            </w:r>
            <w:r w:rsidRPr="00536813">
              <w:rPr>
                <w:sz w:val="28"/>
                <w:szCs w:val="28"/>
                <w:lang w:val="uk-UA"/>
              </w:rPr>
              <w:t>__________</w:t>
            </w:r>
          </w:p>
          <w:p w:rsidR="005C501D" w:rsidRPr="006D0358" w:rsidRDefault="00536813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Красійчук – заступник міського голови</w:t>
            </w:r>
          </w:p>
        </w:tc>
      </w:tr>
    </w:tbl>
    <w:p w:rsid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36813" w:rsidRDefault="00536813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813" w:rsidRPr="005C501D" w:rsidRDefault="00536813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36813" w:rsidRDefault="00536813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813" w:rsidRDefault="00536813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997AC2" w:rsidRDefault="00536813" w:rsidP="00997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5C501D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Іван Красійчук , який</w:t>
      </w:r>
      <w:r w:rsidR="006A1FE4">
        <w:rPr>
          <w:rFonts w:ascii="Times New Roman" w:hAnsi="Times New Roman"/>
          <w:sz w:val="28"/>
          <w:szCs w:val="28"/>
          <w:lang w:val="uk-UA"/>
        </w:rPr>
        <w:t xml:space="preserve"> вніс пропозицію </w:t>
      </w:r>
      <w:r w:rsidR="00D215E0">
        <w:rPr>
          <w:rFonts w:ascii="Times New Roman" w:hAnsi="Times New Roman"/>
          <w:sz w:val="28"/>
          <w:szCs w:val="28"/>
          <w:lang w:val="uk-UA"/>
        </w:rPr>
        <w:t>внести</w:t>
      </w:r>
      <w:r w:rsidR="006A1FE4">
        <w:rPr>
          <w:rFonts w:ascii="Times New Roman" w:hAnsi="Times New Roman"/>
          <w:sz w:val="28"/>
          <w:szCs w:val="28"/>
          <w:lang w:val="uk-UA"/>
        </w:rPr>
        <w:t xml:space="preserve"> змін</w:t>
      </w:r>
      <w:r w:rsidR="00D215E0">
        <w:rPr>
          <w:rFonts w:ascii="Times New Roman" w:hAnsi="Times New Roman"/>
          <w:sz w:val="28"/>
          <w:szCs w:val="28"/>
          <w:lang w:val="uk-UA"/>
        </w:rPr>
        <w:t>и</w:t>
      </w:r>
      <w:r w:rsidR="006A1FE4">
        <w:rPr>
          <w:rFonts w:ascii="Times New Roman" w:hAnsi="Times New Roman"/>
          <w:sz w:val="28"/>
          <w:szCs w:val="28"/>
          <w:lang w:val="uk-UA"/>
        </w:rPr>
        <w:t xml:space="preserve"> до проєкту рішення, а саме </w:t>
      </w:r>
      <w:r w:rsidR="003B30C5">
        <w:rPr>
          <w:rFonts w:ascii="Times New Roman" w:hAnsi="Times New Roman"/>
          <w:sz w:val="28"/>
          <w:szCs w:val="28"/>
          <w:lang w:val="uk-UA"/>
        </w:rPr>
        <w:t xml:space="preserve">доповнити рішення </w:t>
      </w:r>
      <w:r w:rsidR="00997AC2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B30C5">
        <w:rPr>
          <w:rFonts w:ascii="Times New Roman" w:hAnsi="Times New Roman"/>
          <w:sz w:val="28"/>
          <w:szCs w:val="28"/>
          <w:lang w:val="uk-UA"/>
        </w:rPr>
        <w:t xml:space="preserve"> про надання дозво</w:t>
      </w:r>
      <w:r w:rsidR="00997AC2">
        <w:rPr>
          <w:rFonts w:ascii="Times New Roman" w:hAnsi="Times New Roman"/>
          <w:sz w:val="28"/>
          <w:szCs w:val="28"/>
          <w:lang w:val="uk-UA"/>
        </w:rPr>
        <w:t>л</w:t>
      </w:r>
      <w:r w:rsidR="003B30C5">
        <w:rPr>
          <w:rFonts w:ascii="Times New Roman" w:hAnsi="Times New Roman"/>
          <w:sz w:val="28"/>
          <w:szCs w:val="28"/>
          <w:lang w:val="uk-UA"/>
        </w:rPr>
        <w:t>у</w:t>
      </w:r>
      <w:r w:rsidR="00997AC2">
        <w:rPr>
          <w:rFonts w:ascii="Times New Roman" w:hAnsi="Times New Roman"/>
          <w:sz w:val="28"/>
          <w:szCs w:val="28"/>
          <w:lang w:val="uk-UA"/>
        </w:rPr>
        <w:t xml:space="preserve"> на безкоштовну передачу товаро матеріальних цінностей – олії в кількості 750 бутилок </w:t>
      </w:r>
      <w:r w:rsidR="00997AC2" w:rsidRPr="00997AC2">
        <w:rPr>
          <w:rFonts w:ascii="Times New Roman" w:hAnsi="Times New Roman" w:cs="Times New Roman"/>
          <w:sz w:val="28"/>
          <w:szCs w:val="28"/>
          <w:lang w:val="uk-UA"/>
        </w:rPr>
        <w:t>(по 920 гр. кожна) комунальній установі «Центр соціальних служб Рогатинської міської ради»</w:t>
      </w:r>
      <w:r w:rsidR="00997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7AC2" w:rsidRPr="00997AC2">
        <w:rPr>
          <w:rFonts w:ascii="Times New Roman" w:hAnsi="Times New Roman" w:cs="Times New Roman"/>
          <w:sz w:val="28"/>
          <w:szCs w:val="28"/>
          <w:lang w:val="uk-UA"/>
        </w:rPr>
        <w:t xml:space="preserve">яка була отримана як гуманітарна допомога від благодійної організації </w:t>
      </w:r>
      <w:r w:rsidR="00997AC2" w:rsidRPr="00997AC2">
        <w:rPr>
          <w:rFonts w:ascii="Times New Roman" w:hAnsi="Times New Roman" w:cs="Times New Roman"/>
          <w:sz w:val="28"/>
          <w:szCs w:val="28"/>
          <w:lang w:val="uk-UA"/>
        </w:rPr>
        <w:lastRenderedPageBreak/>
        <w:t>«100 відсотків життя Івано-Франківськ»</w:t>
      </w:r>
      <w:r w:rsidR="003B30C5">
        <w:rPr>
          <w:rFonts w:ascii="Times New Roman" w:hAnsi="Times New Roman" w:cs="Times New Roman"/>
          <w:sz w:val="28"/>
          <w:szCs w:val="28"/>
          <w:lang w:val="uk-UA"/>
        </w:rPr>
        <w:t xml:space="preserve"> та виключити з рішення - передачу 32 матраців</w:t>
      </w:r>
      <w:r w:rsidR="00997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</w:t>
      </w:r>
      <w:r w:rsidR="00536813">
        <w:rPr>
          <w:rFonts w:ascii="Times New Roman" w:hAnsi="Times New Roman"/>
          <w:sz w:val="28"/>
          <w:szCs w:val="28"/>
          <w:lang w:val="uk-UA"/>
        </w:rPr>
        <w:t xml:space="preserve"> із </w:t>
      </w:r>
      <w:r w:rsidR="003B30C5">
        <w:rPr>
          <w:rFonts w:ascii="Times New Roman" w:hAnsi="Times New Roman"/>
          <w:sz w:val="28"/>
          <w:szCs w:val="28"/>
          <w:lang w:val="uk-UA"/>
        </w:rPr>
        <w:t xml:space="preserve">доповненнями та </w:t>
      </w:r>
      <w:bookmarkStart w:id="0" w:name="_GoBack"/>
      <w:bookmarkEnd w:id="0"/>
      <w:r w:rsidR="00536813">
        <w:rPr>
          <w:rFonts w:ascii="Times New Roman" w:hAnsi="Times New Roman"/>
          <w:sz w:val="28"/>
          <w:szCs w:val="28"/>
          <w:lang w:val="uk-UA"/>
        </w:rPr>
        <w:t>змінами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5C501D" w:rsidRPr="00062C9D" w:rsidRDefault="00536813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№106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надання дозволу на передачу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027C5F">
        <w:rPr>
          <w:rFonts w:ascii="Times New Roman" w:hAnsi="Times New Roman"/>
          <w:sz w:val="28"/>
          <w:szCs w:val="28"/>
          <w:lang w:val="uk-UA"/>
        </w:rPr>
        <w:t>ультати голосува</w:t>
      </w:r>
      <w:r w:rsidR="00536813">
        <w:rPr>
          <w:rFonts w:ascii="Times New Roman" w:hAnsi="Times New Roman"/>
          <w:sz w:val="28"/>
          <w:szCs w:val="28"/>
          <w:lang w:val="uk-UA"/>
        </w:rPr>
        <w:t>ння  :   За - 29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6722AA" w:rsidRDefault="006722AA" w:rsidP="00FF5320">
            <w:pPr>
              <w:tabs>
                <w:tab w:val="center" w:pos="4819"/>
              </w:tabs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  <w:r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Про затвердження акту приймання –передачі </w:t>
            </w:r>
            <w:r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>матеріальних цінностей</w:t>
            </w:r>
            <w:r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</w:p>
          <w:p w:rsidR="006722AA" w:rsidRPr="006722AA" w:rsidRDefault="00536813" w:rsidP="0067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Гончар –  начальник</w:t>
            </w:r>
            <w:r w:rsidR="006722AA"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обліку  та звітності </w:t>
            </w:r>
          </w:p>
          <w:p w:rsidR="00FF5320" w:rsidRPr="006722AA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F5320" w:rsidRDefault="00536813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48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722AA" w:rsidRDefault="006722AA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22AA" w:rsidRPr="005C501D" w:rsidRDefault="006722AA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320" w:rsidRPr="003E1896" w:rsidRDefault="006722AA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22AA" w:rsidRDefault="006722AA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D215E0">
        <w:rPr>
          <w:rFonts w:ascii="Times New Roman" w:hAnsi="Times New Roman"/>
          <w:sz w:val="28"/>
          <w:szCs w:val="28"/>
          <w:lang w:val="uk-UA"/>
        </w:rPr>
        <w:t>Насалик С.С.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</w:t>
      </w:r>
      <w:r w:rsidR="00536813">
        <w:rPr>
          <w:rFonts w:ascii="Times New Roman" w:hAnsi="Times New Roman"/>
          <w:sz w:val="28"/>
          <w:szCs w:val="28"/>
          <w:lang w:val="uk-UA"/>
        </w:rPr>
        <w:t>ня №107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6722AA">
        <w:rPr>
          <w:rStyle w:val="ad"/>
          <w:rFonts w:ascii="Times New Roman" w:hAnsi="Times New Roman"/>
          <w:b w:val="0"/>
          <w:sz w:val="28"/>
          <w:szCs w:val="28"/>
          <w:lang w:val="uk-UA"/>
        </w:rPr>
        <w:t>затвердження акту приймання-передачі 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536813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7D641A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6722AA" w:rsidRDefault="00FF5320" w:rsidP="00FF5320">
            <w:pPr>
              <w:pStyle w:val="ae"/>
              <w:rPr>
                <w:rStyle w:val="ad"/>
                <w:b w:val="0"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="006722AA">
              <w:rPr>
                <w:rStyle w:val="ad"/>
                <w:b w:val="0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FF5320" w:rsidRPr="006722AA" w:rsidRDefault="006722AA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6722AA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списання палива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__________</w:t>
            </w:r>
          </w:p>
          <w:p w:rsidR="00FF5320" w:rsidRPr="006D0358" w:rsidRDefault="00536813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</w:t>
            </w:r>
            <w:r w:rsidR="006722AA"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відділу обліку  та звітності</w:t>
            </w:r>
          </w:p>
        </w:tc>
      </w:tr>
    </w:tbl>
    <w:p w:rsidR="00FF5320" w:rsidRDefault="00536813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49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94486" w:rsidRPr="005C501D" w:rsidRDefault="00D94486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536813">
        <w:rPr>
          <w:rFonts w:ascii="Times New Roman" w:hAnsi="Times New Roman"/>
          <w:sz w:val="28"/>
          <w:szCs w:val="28"/>
          <w:lang w:val="uk-UA"/>
        </w:rPr>
        <w:t>Насалик С.С.,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</w:t>
      </w:r>
      <w:r w:rsidR="00536813">
        <w:rPr>
          <w:rFonts w:ascii="Times New Roman" w:hAnsi="Times New Roman"/>
          <w:sz w:val="28"/>
          <w:szCs w:val="28"/>
          <w:lang w:val="uk-UA"/>
        </w:rPr>
        <w:t>: Рішення №108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6722AA">
        <w:rPr>
          <w:rStyle w:val="ad"/>
          <w:rFonts w:ascii="Times New Roman" w:hAnsi="Times New Roman"/>
          <w:b w:val="0"/>
          <w:sz w:val="28"/>
          <w:szCs w:val="28"/>
          <w:lang w:val="uk-UA"/>
        </w:rPr>
        <w:t>надання дозволу на списання палива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536813">
        <w:rPr>
          <w:rFonts w:ascii="Times New Roman" w:hAnsi="Times New Roman"/>
          <w:sz w:val="28"/>
          <w:szCs w:val="28"/>
          <w:lang w:val="uk-UA"/>
        </w:rPr>
        <w:t>ультати голосування  :   За - 29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03968" w:rsidRPr="00F2010B" w:rsidRDefault="005A1834" w:rsidP="00F2010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F5320"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F2010B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203968" w:rsidTr="004845C0">
        <w:tc>
          <w:tcPr>
            <w:tcW w:w="4389" w:type="dxa"/>
          </w:tcPr>
          <w:p w:rsidR="00203968" w:rsidRPr="00485340" w:rsidRDefault="00203968" w:rsidP="0020396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 присвоєння адреси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203968" w:rsidRPr="006D0358" w:rsidRDefault="00203968" w:rsidP="0020396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</w:rPr>
              <w:t>Степан Демчишин – начальник відділу містобудування та архітектури</w:t>
            </w:r>
          </w:p>
        </w:tc>
      </w:tr>
    </w:tbl>
    <w:p w:rsidR="00203968" w:rsidRDefault="00203968" w:rsidP="0020396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203968" w:rsidRPr="005C501D" w:rsidRDefault="00203968" w:rsidP="0020396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968" w:rsidRPr="003E1896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203968" w:rsidRPr="003E1896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968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968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</w:p>
    <w:p w:rsidR="00203968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C906F0" w:rsidRDefault="00C906F0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0BB3" w:rsidRPr="00062C9D" w:rsidRDefault="00BA0BB3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968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№109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203968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- 29</w:t>
      </w:r>
    </w:p>
    <w:p w:rsidR="00203968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03968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2010B" w:rsidRDefault="00F2010B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3D5D" w:rsidRPr="00853D5D" w:rsidRDefault="00853D5D" w:rsidP="00853D5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3D5D">
        <w:rPr>
          <w:rFonts w:ascii="Times New Roman" w:hAnsi="Times New Roman"/>
          <w:sz w:val="28"/>
          <w:szCs w:val="28"/>
          <w:lang w:val="uk-UA"/>
        </w:rPr>
        <w:t>ВИСТУПИВ :</w:t>
      </w:r>
    </w:p>
    <w:p w:rsidR="00853D5D" w:rsidRPr="00853D5D" w:rsidRDefault="00853D5D" w:rsidP="00853D5D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D5D">
        <w:rPr>
          <w:rFonts w:ascii="Times New Roman" w:hAnsi="Times New Roman"/>
          <w:sz w:val="28"/>
          <w:szCs w:val="28"/>
          <w:lang w:val="uk-UA"/>
        </w:rPr>
        <w:t>Ігор Тринів, депутат Івано-Франківської обласної ради подякував за запрошення на засідання виконавчого комітету , та сказав , що йому приємно , що наша Рогатинська громада,  йде по всіх показниках (виплата заробітної плати, оплата комуналь</w:t>
      </w:r>
      <w:r w:rsidR="004845C0">
        <w:rPr>
          <w:rFonts w:ascii="Times New Roman" w:hAnsi="Times New Roman"/>
          <w:sz w:val="28"/>
          <w:szCs w:val="28"/>
          <w:lang w:val="uk-UA"/>
        </w:rPr>
        <w:t>них послуг) без заборгованості та наголосив</w:t>
      </w:r>
      <w:r w:rsidR="006C7661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4845C0">
        <w:rPr>
          <w:rFonts w:ascii="Times New Roman" w:hAnsi="Times New Roman"/>
          <w:sz w:val="28"/>
          <w:szCs w:val="28"/>
          <w:lang w:val="uk-UA"/>
        </w:rPr>
        <w:t xml:space="preserve">дуже </w:t>
      </w:r>
      <w:r w:rsidR="006C7661">
        <w:rPr>
          <w:rFonts w:ascii="Times New Roman" w:hAnsi="Times New Roman"/>
          <w:sz w:val="28"/>
          <w:szCs w:val="28"/>
          <w:lang w:val="uk-UA"/>
        </w:rPr>
        <w:t>хорошій співпраці між депутатами усіх рівнів та керівництвом нашої громади.</w:t>
      </w:r>
    </w:p>
    <w:p w:rsidR="006C7661" w:rsidRDefault="006C7661" w:rsidP="00853D5D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  зазначив , що </w:t>
      </w:r>
      <w:r w:rsidR="004845C0">
        <w:rPr>
          <w:rFonts w:ascii="Times New Roman" w:hAnsi="Times New Roman"/>
          <w:sz w:val="28"/>
          <w:szCs w:val="28"/>
          <w:lang w:val="uk-UA"/>
        </w:rPr>
        <w:t xml:space="preserve">за його сприяння була виділена </w:t>
      </w:r>
      <w:r w:rsidR="004D2094">
        <w:rPr>
          <w:rFonts w:ascii="Times New Roman" w:hAnsi="Times New Roman"/>
          <w:sz w:val="28"/>
          <w:szCs w:val="28"/>
          <w:lang w:val="uk-UA"/>
        </w:rPr>
        <w:t>значна сума</w:t>
      </w:r>
      <w:r>
        <w:rPr>
          <w:rFonts w:ascii="Times New Roman" w:hAnsi="Times New Roman"/>
          <w:sz w:val="28"/>
          <w:szCs w:val="28"/>
          <w:lang w:val="uk-UA"/>
        </w:rPr>
        <w:t xml:space="preserve"> коштів для  належного функціонування наших медичних установ громади.</w:t>
      </w:r>
    </w:p>
    <w:p w:rsidR="004845C0" w:rsidRDefault="006C7661" w:rsidP="00853D5D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 і надалі повинні тісно співпрацювати   </w:t>
      </w:r>
      <w:r w:rsidR="004845C0">
        <w:rPr>
          <w:rFonts w:ascii="Times New Roman" w:hAnsi="Times New Roman"/>
          <w:sz w:val="28"/>
          <w:szCs w:val="28"/>
          <w:lang w:val="uk-UA"/>
        </w:rPr>
        <w:t xml:space="preserve">та разом </w:t>
      </w:r>
      <w:r>
        <w:rPr>
          <w:rFonts w:ascii="Times New Roman" w:hAnsi="Times New Roman"/>
          <w:sz w:val="28"/>
          <w:szCs w:val="28"/>
          <w:lang w:val="uk-UA"/>
        </w:rPr>
        <w:t xml:space="preserve"> вирішувати різного роду проблеми спільно. Х</w:t>
      </w:r>
      <w:r w:rsidR="004845C0">
        <w:rPr>
          <w:rFonts w:ascii="Times New Roman" w:hAnsi="Times New Roman"/>
          <w:sz w:val="28"/>
          <w:szCs w:val="28"/>
          <w:lang w:val="uk-UA"/>
        </w:rPr>
        <w:t>очу проінформувати,</w:t>
      </w:r>
      <w:r>
        <w:rPr>
          <w:rFonts w:ascii="Times New Roman" w:hAnsi="Times New Roman"/>
          <w:sz w:val="28"/>
          <w:szCs w:val="28"/>
          <w:lang w:val="uk-UA"/>
        </w:rPr>
        <w:t xml:space="preserve"> що державна освітня суб</w:t>
      </w:r>
      <w:r w:rsidR="00D215E0">
        <w:rPr>
          <w:rFonts w:ascii="Times New Roman" w:hAnsi="Times New Roman"/>
          <w:sz w:val="28"/>
          <w:szCs w:val="28"/>
          <w:lang w:val="uk-UA"/>
        </w:rPr>
        <w:t>венція передбачена тільки до верес</w:t>
      </w:r>
      <w:r>
        <w:rPr>
          <w:rFonts w:ascii="Times New Roman" w:hAnsi="Times New Roman"/>
          <w:sz w:val="28"/>
          <w:szCs w:val="28"/>
          <w:lang w:val="uk-UA"/>
        </w:rPr>
        <w:t>ня місяця</w:t>
      </w:r>
      <w:r w:rsidR="004845C0">
        <w:rPr>
          <w:rFonts w:ascii="Times New Roman" w:hAnsi="Times New Roman"/>
          <w:sz w:val="28"/>
          <w:szCs w:val="28"/>
          <w:lang w:val="uk-UA"/>
        </w:rPr>
        <w:t xml:space="preserve"> тому нам </w:t>
      </w:r>
      <w:r w:rsidR="00D215E0">
        <w:rPr>
          <w:rFonts w:ascii="Times New Roman" w:hAnsi="Times New Roman"/>
          <w:sz w:val="28"/>
          <w:szCs w:val="28"/>
          <w:lang w:val="uk-UA"/>
        </w:rPr>
        <w:t>необхідно зробити все необхідне</w:t>
      </w:r>
      <w:r w:rsidR="004845C0">
        <w:rPr>
          <w:rFonts w:ascii="Times New Roman" w:hAnsi="Times New Roman"/>
          <w:sz w:val="28"/>
          <w:szCs w:val="28"/>
          <w:lang w:val="uk-UA"/>
        </w:rPr>
        <w:t>, щоб наші педагогічні працівника не залишилися без заробітної плати.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D52E6" w:rsidRDefault="00853D5D" w:rsidP="003D52E6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3D5D">
        <w:rPr>
          <w:rFonts w:ascii="Times New Roman" w:hAnsi="Times New Roman"/>
          <w:sz w:val="28"/>
          <w:szCs w:val="28"/>
          <w:lang w:val="uk-UA"/>
        </w:rPr>
        <w:t xml:space="preserve">На даний час </w:t>
      </w:r>
      <w:r w:rsidR="004845C0">
        <w:rPr>
          <w:rFonts w:ascii="Times New Roman" w:hAnsi="Times New Roman"/>
          <w:sz w:val="28"/>
          <w:szCs w:val="28"/>
          <w:lang w:val="uk-UA"/>
        </w:rPr>
        <w:t>ще однією з великих проблем</w:t>
      </w:r>
      <w:r w:rsidRPr="00853D5D">
        <w:rPr>
          <w:rFonts w:ascii="Times New Roman" w:hAnsi="Times New Roman"/>
          <w:sz w:val="28"/>
          <w:szCs w:val="28"/>
          <w:lang w:val="uk-UA"/>
        </w:rPr>
        <w:t xml:space="preserve"> у нашій громаді , я</w:t>
      </w:r>
      <w:r w:rsidR="00D215E0">
        <w:rPr>
          <w:rFonts w:ascii="Times New Roman" w:hAnsi="Times New Roman"/>
          <w:sz w:val="28"/>
          <w:szCs w:val="28"/>
          <w:lang w:val="uk-UA"/>
        </w:rPr>
        <w:t>ка потребує найбільшої уваги є</w:t>
      </w:r>
      <w:r w:rsidRPr="00853D5D">
        <w:rPr>
          <w:rFonts w:ascii="Times New Roman" w:hAnsi="Times New Roman"/>
          <w:sz w:val="28"/>
          <w:szCs w:val="28"/>
          <w:lang w:val="uk-UA"/>
        </w:rPr>
        <w:t xml:space="preserve"> стан доріг , особливо у </w:t>
      </w:r>
      <w:r w:rsidR="004845C0">
        <w:rPr>
          <w:rFonts w:ascii="Times New Roman" w:hAnsi="Times New Roman"/>
          <w:sz w:val="28"/>
          <w:szCs w:val="28"/>
          <w:lang w:val="uk-UA"/>
        </w:rPr>
        <w:t>сільській місцевості</w:t>
      </w:r>
      <w:r w:rsidRPr="00853D5D">
        <w:rPr>
          <w:rFonts w:ascii="Times New Roman" w:hAnsi="Times New Roman"/>
          <w:sz w:val="28"/>
          <w:szCs w:val="28"/>
          <w:lang w:val="uk-UA"/>
        </w:rPr>
        <w:t>.</w:t>
      </w:r>
      <w:r w:rsidR="004845C0">
        <w:rPr>
          <w:rFonts w:ascii="Times New Roman" w:hAnsi="Times New Roman"/>
          <w:sz w:val="28"/>
          <w:szCs w:val="28"/>
          <w:lang w:val="uk-UA"/>
        </w:rPr>
        <w:t xml:space="preserve"> Ми спільно, неодноразово, виїжджали дивитися  на стан доріг у нашій громаді. Хочу зазначити , що стан доріг – </w:t>
      </w:r>
      <w:r w:rsidR="003D52E6">
        <w:rPr>
          <w:rFonts w:ascii="Times New Roman" w:hAnsi="Times New Roman"/>
          <w:sz w:val="28"/>
          <w:szCs w:val="28"/>
          <w:lang w:val="uk-UA"/>
        </w:rPr>
        <w:t xml:space="preserve">катастрофічний.  Я </w:t>
      </w:r>
      <w:r w:rsidR="004845C0">
        <w:rPr>
          <w:rFonts w:ascii="Times New Roman" w:hAnsi="Times New Roman"/>
          <w:sz w:val="28"/>
          <w:szCs w:val="28"/>
          <w:lang w:val="uk-UA"/>
        </w:rPr>
        <w:t>, як депутат обласної ради  так і міська рада зверталися листами  щодо виділення коштів для ямкового ремонту наших доріг. Кошти були виділені та проведено частковий ямковий ремонт доріг.</w:t>
      </w:r>
    </w:p>
    <w:p w:rsidR="003D52E6" w:rsidRDefault="003D52E6" w:rsidP="003D52E6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Також</w:t>
      </w:r>
      <w:r w:rsidR="00D215E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15E0">
        <w:rPr>
          <w:rFonts w:ascii="Times New Roman" w:hAnsi="Times New Roman"/>
          <w:sz w:val="28"/>
          <w:szCs w:val="28"/>
          <w:lang w:val="uk-UA"/>
        </w:rPr>
        <w:t>планується  закупівля шкільних</w:t>
      </w:r>
      <w:r>
        <w:rPr>
          <w:rFonts w:ascii="Times New Roman" w:hAnsi="Times New Roman"/>
          <w:sz w:val="28"/>
          <w:szCs w:val="28"/>
          <w:lang w:val="uk-UA"/>
        </w:rPr>
        <w:t xml:space="preserve"> автобусів,</w:t>
      </w:r>
      <w:r w:rsidR="00D215E0">
        <w:rPr>
          <w:rFonts w:ascii="Times New Roman" w:hAnsi="Times New Roman"/>
          <w:sz w:val="28"/>
          <w:szCs w:val="28"/>
          <w:lang w:val="uk-UA"/>
        </w:rPr>
        <w:t xml:space="preserve"> тому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15E0">
        <w:rPr>
          <w:rFonts w:ascii="Times New Roman" w:hAnsi="Times New Roman"/>
          <w:sz w:val="28"/>
          <w:szCs w:val="28"/>
          <w:lang w:val="uk-UA"/>
        </w:rPr>
        <w:t xml:space="preserve">цього року </w:t>
      </w:r>
      <w:r>
        <w:rPr>
          <w:rFonts w:ascii="Times New Roman" w:hAnsi="Times New Roman"/>
          <w:sz w:val="28"/>
          <w:szCs w:val="28"/>
          <w:lang w:val="uk-UA"/>
        </w:rPr>
        <w:t>будемо вживати усіх заходів , щоб наша громада теж отримала шкільні автобуси.</w:t>
      </w:r>
    </w:p>
    <w:p w:rsidR="003D52E6" w:rsidRPr="00853D5D" w:rsidRDefault="003D52E6" w:rsidP="003D52E6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Зараз в державі проходить оптимізація освітніх закладів, наш аграрний фаховий коледж пройшов акредитацію на вищому рівні, усі спеціальності у нас акредитовані. Ми докладаємо усіх зусиль , щоб наш коледж і надалі працював.</w:t>
      </w:r>
      <w:r w:rsidR="00D21FAF">
        <w:rPr>
          <w:rFonts w:ascii="Times New Roman" w:hAnsi="Times New Roman"/>
          <w:sz w:val="28"/>
          <w:szCs w:val="28"/>
          <w:lang w:val="uk-UA"/>
        </w:rPr>
        <w:t xml:space="preserve"> Пріоритетом у нашому навчальному закладі є дуальна форма здобуття освіти. Згідно рішення Міністерства освіти цього року ми вперше набираємо  на дуальну форму освіти</w:t>
      </w:r>
      <w:r w:rsidR="00FC37FB">
        <w:rPr>
          <w:rFonts w:ascii="Times New Roman" w:hAnsi="Times New Roman"/>
          <w:sz w:val="28"/>
          <w:szCs w:val="28"/>
          <w:lang w:val="uk-UA"/>
        </w:rPr>
        <w:t xml:space="preserve"> здобувачів </w:t>
      </w:r>
      <w:r w:rsidR="00D21FAF">
        <w:rPr>
          <w:rFonts w:ascii="Times New Roman" w:hAnsi="Times New Roman"/>
          <w:sz w:val="28"/>
          <w:szCs w:val="28"/>
          <w:lang w:val="uk-UA"/>
        </w:rPr>
        <w:t xml:space="preserve"> на базі 11 класу. </w:t>
      </w:r>
      <w:r w:rsidR="00DA25ED">
        <w:rPr>
          <w:rFonts w:ascii="Times New Roman" w:hAnsi="Times New Roman"/>
          <w:sz w:val="28"/>
          <w:szCs w:val="28"/>
          <w:lang w:val="uk-UA"/>
        </w:rPr>
        <w:t xml:space="preserve">Здобувачі будуть отримувати стипендію, а роботодавець буде виплачувати їм заробітну плату. Хочу  відмітити, що таких навчальних закладів в нашій країні майже немає. Наш навчальний заклад є пріоритетним у даному питанні, ми йде вперед із сучасністю. Надіємося, що у випадку оптимізації навчальних закладів, наш заклад, в якому навчаються 900 студентів, залишиться </w:t>
      </w:r>
      <w:r w:rsidR="00C906F0">
        <w:rPr>
          <w:rFonts w:ascii="Times New Roman" w:hAnsi="Times New Roman"/>
          <w:sz w:val="28"/>
          <w:szCs w:val="28"/>
          <w:lang w:val="uk-UA"/>
        </w:rPr>
        <w:t>працювати і надалі.</w:t>
      </w:r>
    </w:p>
    <w:p w:rsidR="00853D5D" w:rsidRPr="00853D5D" w:rsidRDefault="00853D5D" w:rsidP="00853D5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3D5D">
        <w:rPr>
          <w:rFonts w:ascii="Times New Roman" w:hAnsi="Times New Roman"/>
          <w:sz w:val="28"/>
          <w:szCs w:val="28"/>
          <w:lang w:val="uk-UA"/>
        </w:rPr>
        <w:t>Ігор Тринів , який запевнив , що і надалі буде його  депутатська підтримка у розвитку нашої громади.</w:t>
      </w:r>
    </w:p>
    <w:p w:rsidR="00853D5D" w:rsidRDefault="00853D5D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Default="00524D73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8417DC" w:rsidRDefault="00661A9F" w:rsidP="00C906F0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C906F0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8417DC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5D" w:rsidRDefault="00345D5D" w:rsidP="00DE58A4">
      <w:pPr>
        <w:spacing w:after="0" w:line="240" w:lineRule="auto"/>
      </w:pPr>
      <w:r>
        <w:separator/>
      </w:r>
    </w:p>
  </w:endnote>
  <w:endnote w:type="continuationSeparator" w:id="0">
    <w:p w:rsidR="00345D5D" w:rsidRDefault="00345D5D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5D" w:rsidRDefault="00345D5D" w:rsidP="00DE58A4">
      <w:pPr>
        <w:spacing w:after="0" w:line="240" w:lineRule="auto"/>
      </w:pPr>
      <w:r>
        <w:separator/>
      </w:r>
    </w:p>
  </w:footnote>
  <w:footnote w:type="continuationSeparator" w:id="0">
    <w:p w:rsidR="00345D5D" w:rsidRDefault="00345D5D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EndPr/>
    <w:sdtContent>
      <w:p w:rsidR="00BA0BB3" w:rsidRDefault="00BA0BB3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0C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A0BB3" w:rsidRDefault="00BA0BB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27C5F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1EA2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A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AF0"/>
    <w:rsid w:val="00074D7D"/>
    <w:rsid w:val="00075737"/>
    <w:rsid w:val="0007587A"/>
    <w:rsid w:val="00075ACA"/>
    <w:rsid w:val="00075FFA"/>
    <w:rsid w:val="000760B1"/>
    <w:rsid w:val="0007629D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812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B12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1A"/>
    <w:rsid w:val="000B5B53"/>
    <w:rsid w:val="000B5C2C"/>
    <w:rsid w:val="000B6367"/>
    <w:rsid w:val="000B6A95"/>
    <w:rsid w:val="000C0B99"/>
    <w:rsid w:val="000C0D06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29E"/>
    <w:rsid w:val="001213C1"/>
    <w:rsid w:val="00121E25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1D2C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447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2B05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9F3"/>
    <w:rsid w:val="001E6DB1"/>
    <w:rsid w:val="001E784B"/>
    <w:rsid w:val="001F09BF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C56"/>
    <w:rsid w:val="001F7E79"/>
    <w:rsid w:val="001F7F1B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96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6C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3E86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0A4A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2D4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3CB1"/>
    <w:rsid w:val="002D4F56"/>
    <w:rsid w:val="002D517D"/>
    <w:rsid w:val="002D5484"/>
    <w:rsid w:val="002D5D07"/>
    <w:rsid w:val="002D6172"/>
    <w:rsid w:val="002D63AB"/>
    <w:rsid w:val="002D681D"/>
    <w:rsid w:val="002D6BDB"/>
    <w:rsid w:val="002D6BFA"/>
    <w:rsid w:val="002D733C"/>
    <w:rsid w:val="002D786B"/>
    <w:rsid w:val="002D788D"/>
    <w:rsid w:val="002D7B75"/>
    <w:rsid w:val="002E0BFF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0A90"/>
    <w:rsid w:val="002F1262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1EDD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1E5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26D"/>
    <w:rsid w:val="003339BD"/>
    <w:rsid w:val="00333DEB"/>
    <w:rsid w:val="003358A3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5D5D"/>
    <w:rsid w:val="00346523"/>
    <w:rsid w:val="00347008"/>
    <w:rsid w:val="00351279"/>
    <w:rsid w:val="00353075"/>
    <w:rsid w:val="00353EC2"/>
    <w:rsid w:val="003540EF"/>
    <w:rsid w:val="003546C1"/>
    <w:rsid w:val="003563E5"/>
    <w:rsid w:val="00356677"/>
    <w:rsid w:val="00356C7F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67D06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B83"/>
    <w:rsid w:val="003A7D28"/>
    <w:rsid w:val="003B0E23"/>
    <w:rsid w:val="003B1C2E"/>
    <w:rsid w:val="003B2025"/>
    <w:rsid w:val="003B2DD5"/>
    <w:rsid w:val="003B30C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6F54"/>
    <w:rsid w:val="003B72F8"/>
    <w:rsid w:val="003B74F1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4C2A"/>
    <w:rsid w:val="003D525E"/>
    <w:rsid w:val="003D52E6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0C8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9B0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3F8F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4AAC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6F30"/>
    <w:rsid w:val="004775D5"/>
    <w:rsid w:val="00477C6B"/>
    <w:rsid w:val="00480808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5C0"/>
    <w:rsid w:val="00484837"/>
    <w:rsid w:val="00484A92"/>
    <w:rsid w:val="00484A9C"/>
    <w:rsid w:val="00485340"/>
    <w:rsid w:val="0048545D"/>
    <w:rsid w:val="0048553C"/>
    <w:rsid w:val="00485E08"/>
    <w:rsid w:val="004862E1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A01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1DE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094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1BB"/>
    <w:rsid w:val="004E3B07"/>
    <w:rsid w:val="004E499B"/>
    <w:rsid w:val="004E5361"/>
    <w:rsid w:val="004E5ACA"/>
    <w:rsid w:val="004E69C3"/>
    <w:rsid w:val="004E6AD8"/>
    <w:rsid w:val="004E6F38"/>
    <w:rsid w:val="004E7438"/>
    <w:rsid w:val="004E7A91"/>
    <w:rsid w:val="004E7B55"/>
    <w:rsid w:val="004E7E98"/>
    <w:rsid w:val="004F0FAB"/>
    <w:rsid w:val="004F11FA"/>
    <w:rsid w:val="004F1822"/>
    <w:rsid w:val="004F1FCB"/>
    <w:rsid w:val="004F2BA6"/>
    <w:rsid w:val="004F3078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4D73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6813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54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834"/>
    <w:rsid w:val="005A1B93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01D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486"/>
    <w:rsid w:val="005E3BC6"/>
    <w:rsid w:val="005E3C0F"/>
    <w:rsid w:val="005E4215"/>
    <w:rsid w:val="005E4620"/>
    <w:rsid w:val="005E4B06"/>
    <w:rsid w:val="005E4D3F"/>
    <w:rsid w:val="005E5068"/>
    <w:rsid w:val="005E5095"/>
    <w:rsid w:val="005E51E8"/>
    <w:rsid w:val="005E531D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4F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2F9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7C8"/>
    <w:rsid w:val="006228EA"/>
    <w:rsid w:val="006237AB"/>
    <w:rsid w:val="00623CE9"/>
    <w:rsid w:val="00623DB1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AF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2AA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43F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1FE4"/>
    <w:rsid w:val="006A203D"/>
    <w:rsid w:val="006A20E7"/>
    <w:rsid w:val="006A23B8"/>
    <w:rsid w:val="006A2C92"/>
    <w:rsid w:val="006A2D8A"/>
    <w:rsid w:val="006A2ED5"/>
    <w:rsid w:val="006A3D6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157"/>
    <w:rsid w:val="006C7421"/>
    <w:rsid w:val="006C7661"/>
    <w:rsid w:val="006C768A"/>
    <w:rsid w:val="006C7C48"/>
    <w:rsid w:val="006C7DC8"/>
    <w:rsid w:val="006D035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4875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662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89A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172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81B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6F81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1C00"/>
    <w:rsid w:val="0081236D"/>
    <w:rsid w:val="00812ABC"/>
    <w:rsid w:val="00813254"/>
    <w:rsid w:val="00813F55"/>
    <w:rsid w:val="008142DA"/>
    <w:rsid w:val="00814EB1"/>
    <w:rsid w:val="008169B6"/>
    <w:rsid w:val="00817A40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7DC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D5D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1E7A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0C8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0F2A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8BE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3F2C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0FE2"/>
    <w:rsid w:val="008E1281"/>
    <w:rsid w:val="008E198C"/>
    <w:rsid w:val="008E1D7A"/>
    <w:rsid w:val="008E25E0"/>
    <w:rsid w:val="008E2929"/>
    <w:rsid w:val="008E2B91"/>
    <w:rsid w:val="008E3750"/>
    <w:rsid w:val="008E3C23"/>
    <w:rsid w:val="008E434C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4AF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5DF6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37EE5"/>
    <w:rsid w:val="00940073"/>
    <w:rsid w:val="0094067B"/>
    <w:rsid w:val="00940CE1"/>
    <w:rsid w:val="009412D9"/>
    <w:rsid w:val="00941316"/>
    <w:rsid w:val="00941F2D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1F1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1B54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19E5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3B8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97AC2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4D16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2C2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5A3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4AB4"/>
    <w:rsid w:val="00A05E4C"/>
    <w:rsid w:val="00A061C6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68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577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D1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3BA1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A9F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318C"/>
    <w:rsid w:val="00AA4188"/>
    <w:rsid w:val="00AA46A3"/>
    <w:rsid w:val="00AA4C2E"/>
    <w:rsid w:val="00AA53F1"/>
    <w:rsid w:val="00AA580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25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745"/>
    <w:rsid w:val="00AE4AA7"/>
    <w:rsid w:val="00AE4DFF"/>
    <w:rsid w:val="00AE4E41"/>
    <w:rsid w:val="00AE508E"/>
    <w:rsid w:val="00AE6098"/>
    <w:rsid w:val="00AE60AE"/>
    <w:rsid w:val="00AE6197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BF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139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67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5A78"/>
    <w:rsid w:val="00B961BA"/>
    <w:rsid w:val="00B96FEB"/>
    <w:rsid w:val="00B97492"/>
    <w:rsid w:val="00B97A43"/>
    <w:rsid w:val="00BA0BB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5E7"/>
    <w:rsid w:val="00BA7605"/>
    <w:rsid w:val="00BA78FD"/>
    <w:rsid w:val="00BA7ACC"/>
    <w:rsid w:val="00BB0594"/>
    <w:rsid w:val="00BB0EF5"/>
    <w:rsid w:val="00BB15F3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380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0938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76D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1E93"/>
    <w:rsid w:val="00BF222B"/>
    <w:rsid w:val="00BF2363"/>
    <w:rsid w:val="00BF2951"/>
    <w:rsid w:val="00BF33F8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465E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3EB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292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87E83"/>
    <w:rsid w:val="00C9048C"/>
    <w:rsid w:val="00C906F0"/>
    <w:rsid w:val="00C90C24"/>
    <w:rsid w:val="00C91035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3913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6807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006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62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5EFF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5E0"/>
    <w:rsid w:val="00D21752"/>
    <w:rsid w:val="00D21967"/>
    <w:rsid w:val="00D21C02"/>
    <w:rsid w:val="00D21FAF"/>
    <w:rsid w:val="00D2204E"/>
    <w:rsid w:val="00D2214C"/>
    <w:rsid w:val="00D22B8D"/>
    <w:rsid w:val="00D232DA"/>
    <w:rsid w:val="00D2352B"/>
    <w:rsid w:val="00D24C8C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4FB7"/>
    <w:rsid w:val="00D3539B"/>
    <w:rsid w:val="00D35C37"/>
    <w:rsid w:val="00D36139"/>
    <w:rsid w:val="00D36F9D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37D6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234"/>
    <w:rsid w:val="00D64433"/>
    <w:rsid w:val="00D66AA2"/>
    <w:rsid w:val="00D67410"/>
    <w:rsid w:val="00D71271"/>
    <w:rsid w:val="00D713D7"/>
    <w:rsid w:val="00D715EB"/>
    <w:rsid w:val="00D71918"/>
    <w:rsid w:val="00D71DF6"/>
    <w:rsid w:val="00D72C9D"/>
    <w:rsid w:val="00D73165"/>
    <w:rsid w:val="00D73946"/>
    <w:rsid w:val="00D741B9"/>
    <w:rsid w:val="00D74535"/>
    <w:rsid w:val="00D746D0"/>
    <w:rsid w:val="00D74D4F"/>
    <w:rsid w:val="00D751AA"/>
    <w:rsid w:val="00D75A6E"/>
    <w:rsid w:val="00D76ADB"/>
    <w:rsid w:val="00D774F1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6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5ED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5A7B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1F2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2B7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5A64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65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AB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1E26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6B2E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485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070E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192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1EE6"/>
    <w:rsid w:val="00F02146"/>
    <w:rsid w:val="00F02AFC"/>
    <w:rsid w:val="00F02B46"/>
    <w:rsid w:val="00F03578"/>
    <w:rsid w:val="00F035D5"/>
    <w:rsid w:val="00F03EC4"/>
    <w:rsid w:val="00F04518"/>
    <w:rsid w:val="00F046B2"/>
    <w:rsid w:val="00F047AC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6B8"/>
    <w:rsid w:val="00F17C20"/>
    <w:rsid w:val="00F17EEE"/>
    <w:rsid w:val="00F2010B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96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01C4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BD9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7FB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49E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10B"/>
    <w:rsid w:val="00FF44C5"/>
    <w:rsid w:val="00FF4AA3"/>
    <w:rsid w:val="00FF4F29"/>
    <w:rsid w:val="00FF5320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514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08E4B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3914F-2AC6-45CB-950F-82394224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59105</Words>
  <Characters>33690</Characters>
  <Application>Microsoft Office Word</Application>
  <DocSecurity>0</DocSecurity>
  <Lines>280</Lines>
  <Paragraphs>185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2025-03-05T05:45:00Z</cp:lastPrinted>
  <dcterms:created xsi:type="dcterms:W3CDTF">2025-03-05T05:46:00Z</dcterms:created>
  <dcterms:modified xsi:type="dcterms:W3CDTF">2025-03-05T05:46:00Z</dcterms:modified>
</cp:coreProperties>
</file>