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DA" w:rsidRPr="00B743DA" w:rsidRDefault="00B743DA" w:rsidP="00B743D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ПРОЄКТ</w:t>
      </w:r>
    </w:p>
    <w:p w:rsidR="00B743DA" w:rsidRPr="00B743DA" w:rsidRDefault="006243C2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:rsidR="00B743DA" w:rsidRPr="00B743DA" w:rsidRDefault="006243C2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:rsidR="00B743DA" w:rsidRPr="00B743DA" w:rsidRDefault="00B743DA" w:rsidP="00B743DA">
      <w:pPr>
        <w:rPr>
          <w:rFonts w:eastAsia="Calibri"/>
          <w:color w:val="000000"/>
        </w:rPr>
      </w:pP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EA555F" w:rsidP="00EC3976">
      <w:pPr>
        <w:keepNext/>
        <w:tabs>
          <w:tab w:val="left" w:pos="6500"/>
        </w:tabs>
        <w:jc w:val="both"/>
        <w:outlineLvl w:val="0"/>
      </w:pPr>
      <w:r>
        <w:t>від 19.12.2024 року №10622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C06125" w:rsidP="005A778D">
      <w:pPr>
        <w:ind w:firstLine="567"/>
        <w:jc w:val="both"/>
        <w:rPr>
          <w:bCs/>
          <w:lang w:eastAsia="ru-RU"/>
        </w:rPr>
      </w:pPr>
      <w:r>
        <w:t xml:space="preserve">Розглянувши заяву селянсько-фермерського господарства «Ярослав» про внесення змін до </w:t>
      </w:r>
      <w:r w:rsidR="004B315D">
        <w:t>рішення 56</w:t>
      </w:r>
      <w:r w:rsidR="004B315D">
        <w:rPr>
          <w:lang w:eastAsia="ru-RU"/>
        </w:rPr>
        <w:t xml:space="preserve"> сесії</w:t>
      </w:r>
      <w:r w:rsidR="004B315D" w:rsidRPr="000E13A5">
        <w:rPr>
          <w:lang w:eastAsia="ru-RU"/>
        </w:rPr>
        <w:t xml:space="preserve"> </w:t>
      </w:r>
      <w:r w:rsidR="004B315D">
        <w:rPr>
          <w:lang w:eastAsia="ru-RU"/>
        </w:rPr>
        <w:t xml:space="preserve">восьмого </w:t>
      </w:r>
      <w:r w:rsidR="004B315D" w:rsidRPr="000E13A5">
        <w:rPr>
          <w:lang w:eastAsia="ru-RU"/>
        </w:rPr>
        <w:t xml:space="preserve">скликання </w:t>
      </w:r>
      <w:proofErr w:type="spellStart"/>
      <w:r w:rsidR="004B315D">
        <w:rPr>
          <w:lang w:eastAsia="ru-RU"/>
        </w:rPr>
        <w:t>Рогатинської</w:t>
      </w:r>
      <w:proofErr w:type="spellEnd"/>
      <w:r w:rsidR="004B315D">
        <w:rPr>
          <w:lang w:eastAsia="ru-RU"/>
        </w:rPr>
        <w:t xml:space="preserve"> міської ради Івано-Франківської області </w:t>
      </w:r>
      <w:r w:rsidR="004B315D" w:rsidRPr="00A12794">
        <w:t xml:space="preserve">від </w:t>
      </w:r>
      <w:r w:rsidR="00EA555F">
        <w:t>19.12.2024 року №10622</w:t>
      </w:r>
      <w:r w:rsidR="004B315D">
        <w:t xml:space="preserve"> </w:t>
      </w:r>
      <w:r w:rsidR="001F7546" w:rsidRPr="000E13A5">
        <w:rPr>
          <w:b/>
          <w:bCs/>
          <w:lang w:eastAsia="ru-RU"/>
        </w:rPr>
        <w:t>«</w:t>
      </w:r>
      <w:r w:rsidR="001F7546" w:rsidRPr="000E13A5">
        <w:rPr>
          <w:bCs/>
          <w:lang w:eastAsia="ru-RU"/>
        </w:rPr>
        <w:t xml:space="preserve">Про </w:t>
      </w:r>
      <w:r w:rsidR="001F7546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1F7546" w:rsidRPr="000E13A5">
        <w:rPr>
          <w:bCs/>
          <w:lang w:eastAsia="ru-RU"/>
        </w:rPr>
        <w:t>»</w:t>
      </w:r>
      <w:r w:rsidR="001F7546">
        <w:rPr>
          <w:bCs/>
          <w:lang w:eastAsia="ru-RU"/>
        </w:rPr>
        <w:t xml:space="preserve"> </w:t>
      </w:r>
      <w:r w:rsidR="004B315D">
        <w:t>у зв’язку з індексацією нормативної грошової оцінки</w:t>
      </w:r>
      <w:r w:rsidR="00E02034">
        <w:t xml:space="preserve"> земельної ділянки</w:t>
      </w:r>
      <w:r w:rsidR="004B315D">
        <w:t>,</w:t>
      </w:r>
      <w:r w:rsidR="004B315D" w:rsidRPr="000E13A5">
        <w:rPr>
          <w:b/>
          <w:bCs/>
          <w:lang w:eastAsia="ru-RU"/>
        </w:rPr>
        <w:t xml:space="preserve"> </w:t>
      </w:r>
      <w:r w:rsidR="004B315D"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>склик</w:t>
      </w:r>
      <w:bookmarkStart w:id="0" w:name="_GoBack"/>
      <w:bookmarkEnd w:id="0"/>
      <w:r w:rsidR="005A778D" w:rsidRPr="000E13A5">
        <w:rPr>
          <w:lang w:eastAsia="ru-RU"/>
        </w:rPr>
        <w:t xml:space="preserve">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EA555F">
        <w:t>19.12.2024 року №10622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4B315D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:rsidR="004D32E8" w:rsidRPr="004B315D" w:rsidRDefault="004B315D" w:rsidP="004B315D">
      <w:pPr>
        <w:ind w:firstLine="567"/>
        <w:jc w:val="both"/>
      </w:pPr>
      <w:r w:rsidRPr="00DD1708">
        <w:t xml:space="preserve">у пункті 1 рішення </w:t>
      </w:r>
      <w:r w:rsidR="00EA555F" w:rsidRPr="00DD1708">
        <w:t>слова</w:t>
      </w:r>
      <w:r w:rsidR="00EA555F">
        <w:t>,</w:t>
      </w:r>
      <w:r w:rsidR="00EA555F" w:rsidRPr="00DD1708">
        <w:t xml:space="preserve"> цифри та знаки «</w:t>
      </w:r>
      <w:r w:rsidR="00EA555F" w:rsidRPr="00943B65">
        <w:t>688440,50 грн. (шістсот вісімдесят вісім тисяч чотириста сорок гривень 50 копійок), згідно витягу із технічної документації з нормативної грошової оцінки земельних ділянок № НВ-9955826802024 від 05.12.2024 року</w:t>
      </w:r>
      <w:r w:rsidR="00EA555F" w:rsidRPr="00DD1708">
        <w:t>» замінити словами</w:t>
      </w:r>
      <w:r w:rsidR="00EA555F">
        <w:t>,</w:t>
      </w:r>
      <w:r w:rsidR="00EA555F" w:rsidRPr="00DD1708">
        <w:t xml:space="preserve"> цифрами та знаками «</w:t>
      </w:r>
      <w:r w:rsidR="00EA555F">
        <w:t>770974,75</w:t>
      </w:r>
      <w:r w:rsidR="00EA555F" w:rsidRPr="00DD1708">
        <w:t xml:space="preserve"> грн. (</w:t>
      </w:r>
      <w:r w:rsidR="00EA555F">
        <w:t>сімсот сімдесят тисяч дев’ятсот сімдесят чотири гривні 75 копійок)</w:t>
      </w:r>
      <w:r w:rsidR="00EA555F" w:rsidRPr="00DD1708">
        <w:t>, згідно витягу із технічної документації з нормативної грошової оцінки земельних ділянок № НВ-</w:t>
      </w:r>
      <w:r w:rsidR="00EA555F">
        <w:t>9939419442025</w:t>
      </w:r>
      <w:r w:rsidR="00EA555F" w:rsidRPr="00DD1708">
        <w:t xml:space="preserve"> від </w:t>
      </w:r>
      <w:r w:rsidR="00EA555F">
        <w:t>10.02</w:t>
      </w:r>
      <w:r w:rsidR="00EA555F" w:rsidRPr="00DD1708">
        <w:t>.202</w:t>
      </w:r>
      <w:r w:rsidR="00EA555F">
        <w:t>5</w:t>
      </w:r>
      <w:r w:rsidR="00EA555F" w:rsidRPr="00DD1708">
        <w:t xml:space="preserve"> року</w:t>
      </w:r>
      <w:r w:rsidRPr="00DD1708">
        <w:t>»</w:t>
      </w:r>
      <w:r w:rsidR="004D32E8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C2" w:rsidRDefault="006243C2" w:rsidP="008C6C6B">
      <w:r>
        <w:separator/>
      </w:r>
    </w:p>
  </w:endnote>
  <w:endnote w:type="continuationSeparator" w:id="0">
    <w:p w:rsidR="006243C2" w:rsidRDefault="006243C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C2" w:rsidRDefault="006243C2" w:rsidP="008C6C6B">
      <w:r>
        <w:separator/>
      </w:r>
    </w:p>
  </w:footnote>
  <w:footnote w:type="continuationSeparator" w:id="0">
    <w:p w:rsidR="006243C2" w:rsidRDefault="006243C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0CCF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857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54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15D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43C2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348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26F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06125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034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751D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555F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240</cp:revision>
  <cp:lastPrinted>2022-04-18T11:07:00Z</cp:lastPrinted>
  <dcterms:created xsi:type="dcterms:W3CDTF">2021-03-14T12:34:00Z</dcterms:created>
  <dcterms:modified xsi:type="dcterms:W3CDTF">2025-02-18T09:37:00Z</dcterms:modified>
</cp:coreProperties>
</file>