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9" w:type="dxa"/>
        <w:tblInd w:w="-72" w:type="dxa"/>
        <w:tblLook w:val="01E0" w:firstRow="1" w:lastRow="1" w:firstColumn="1" w:lastColumn="1" w:noHBand="0" w:noVBand="0"/>
      </w:tblPr>
      <w:tblGrid>
        <w:gridCol w:w="10390"/>
      </w:tblGrid>
      <w:tr w:rsidR="009E7816" w:rsidRPr="00CA2607" w14:paraId="76F98588" w14:textId="77777777" w:rsidTr="00F217EB">
        <w:trPr>
          <w:trHeight w:val="165"/>
        </w:trPr>
        <w:tc>
          <w:tcPr>
            <w:tcW w:w="9949" w:type="dxa"/>
            <w:shd w:val="clear" w:color="auto" w:fill="auto"/>
          </w:tcPr>
          <w:tbl>
            <w:tblPr>
              <w:tblW w:w="10174" w:type="dxa"/>
              <w:tblLook w:val="01E0" w:firstRow="1" w:lastRow="1" w:firstColumn="1" w:lastColumn="1" w:noHBand="0" w:noVBand="0"/>
            </w:tblPr>
            <w:tblGrid>
              <w:gridCol w:w="9430"/>
              <w:gridCol w:w="744"/>
            </w:tblGrid>
            <w:tr w:rsidR="009E7816" w:rsidRPr="00CA2607" w14:paraId="6A82C57C" w14:textId="77777777" w:rsidTr="00CA2607">
              <w:trPr>
                <w:trHeight w:val="17"/>
              </w:trPr>
              <w:tc>
                <w:tcPr>
                  <w:tcW w:w="10174" w:type="dxa"/>
                  <w:gridSpan w:val="2"/>
                </w:tcPr>
                <w:p w14:paraId="214EE3B8" w14:textId="77777777" w:rsidR="009E7816" w:rsidRPr="00CA2607" w:rsidRDefault="009E7816" w:rsidP="00575703">
                  <w:pPr>
                    <w:spacing w:after="0" w:line="276" w:lineRule="auto"/>
                    <w:ind w:right="117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7816" w:rsidRPr="00CA2607" w14:paraId="2FC2A3C1" w14:textId="77777777" w:rsidTr="00CA2607">
              <w:trPr>
                <w:gridAfter w:val="1"/>
                <w:wAfter w:w="744" w:type="dxa"/>
                <w:trHeight w:val="502"/>
              </w:trPr>
              <w:tc>
                <w:tcPr>
                  <w:tcW w:w="9430" w:type="dxa"/>
                </w:tcPr>
                <w:p w14:paraId="7709A6C6" w14:textId="77777777" w:rsidR="00CA2607" w:rsidRPr="00CA2607" w:rsidRDefault="00CA2607" w:rsidP="00CA260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</w:p>
                <w:p w14:paraId="484FF530" w14:textId="7F81D141" w:rsidR="00CA2607" w:rsidRPr="00CA2607" w:rsidRDefault="00CA2607" w:rsidP="00CA26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CA260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CA260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ІНФОРМАЦІЙНА КАРТКА </w:t>
                  </w:r>
                </w:p>
                <w:p w14:paraId="3E7E04A2" w14:textId="77777777" w:rsidR="00CA2607" w:rsidRPr="00CA2607" w:rsidRDefault="00CA2607" w:rsidP="00CA2607">
                  <w:pPr>
                    <w:tabs>
                      <w:tab w:val="left" w:pos="396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CA260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адміністративної послуги </w:t>
                  </w:r>
                </w:p>
                <w:p w14:paraId="03849EA9" w14:textId="77777777" w:rsidR="00CA2607" w:rsidRPr="00CA2607" w:rsidRDefault="00CA2607" w:rsidP="00CA2607">
                  <w:pPr>
                    <w:tabs>
                      <w:tab w:val="left" w:pos="396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CA260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з </w:t>
                  </w:r>
                  <w:bookmarkStart w:id="0" w:name="n12"/>
                  <w:bookmarkEnd w:id="0"/>
                  <w:r w:rsidRPr="00CA260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державної реєстрації смерті</w:t>
                  </w:r>
                </w:p>
                <w:p w14:paraId="11C76AC7" w14:textId="2FB187FF" w:rsidR="00CA2607" w:rsidRPr="00CA2607" w:rsidRDefault="00CA2607" w:rsidP="00CA2607">
                  <w:pPr>
                    <w:tabs>
                      <w:tab w:val="left" w:pos="3969"/>
                    </w:tabs>
                    <w:spacing w:after="0"/>
                    <w:ind w:left="-1001" w:firstLine="42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CA260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Центр надання адміністративних послуг </w:t>
                  </w:r>
                  <w:proofErr w:type="spellStart"/>
                  <w:r w:rsidRPr="00CA260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Рогатинської</w:t>
                  </w:r>
                  <w:proofErr w:type="spellEnd"/>
                  <w:r w:rsidRPr="00CA260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 міської ради</w:t>
                  </w:r>
                  <w:bookmarkStart w:id="1" w:name="n13"/>
                  <w:bookmarkEnd w:id="1"/>
                </w:p>
                <w:p w14:paraId="4F94CE47" w14:textId="31F1E511" w:rsidR="00CA2607" w:rsidRPr="00CA2607" w:rsidRDefault="00CA2607" w:rsidP="00CA26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A260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CA2607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>Ідентифікатор послуги 00033</w:t>
                  </w:r>
                  <w:r w:rsidRPr="00CA260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  <w:tbl>
                  <w:tblPr>
                    <w:tblW w:w="9138" w:type="dxa"/>
                    <w:tblInd w:w="60" w:type="dxa"/>
                    <w:tblBorders>
                      <w:top w:val="outset" w:sz="2" w:space="0" w:color="000000"/>
                      <w:left w:val="outset" w:sz="2" w:space="0" w:color="000000"/>
                      <w:bottom w:val="outset" w:sz="2" w:space="0" w:color="000000"/>
                      <w:right w:val="outset" w:sz="2" w:space="0" w:color="000000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4"/>
                    <w:gridCol w:w="2546"/>
                    <w:gridCol w:w="6228"/>
                  </w:tblGrid>
                  <w:tr w:rsidR="00CA2607" w:rsidRPr="00CA2607" w14:paraId="3E57D5B3" w14:textId="77777777" w:rsidTr="00CA2607">
                    <w:tc>
                      <w:tcPr>
                        <w:tcW w:w="5000" w:type="pct"/>
                        <w:gridSpan w:val="3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1ABA5B6D" w14:textId="77777777" w:rsidR="00CA2607" w:rsidRPr="00CA2607" w:rsidRDefault="00CA2607" w:rsidP="00CA260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</w:pPr>
                        <w:bookmarkStart w:id="2" w:name="n14"/>
                        <w:bookmarkEnd w:id="2"/>
                        <w:r w:rsidRPr="00CA260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 xml:space="preserve">Інформація про суб’єкта надання адміністративної послуги </w:t>
                        </w:r>
                      </w:p>
                      <w:p w14:paraId="7A523212" w14:textId="77777777" w:rsidR="00CA2607" w:rsidRPr="00CA2607" w:rsidRDefault="00CA2607" w:rsidP="00CA260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>та/або центру надання адміністративних послуг</w:t>
                        </w:r>
                      </w:p>
                    </w:tc>
                  </w:tr>
                  <w:tr w:rsidR="00CA2607" w:rsidRPr="00CA2607" w14:paraId="3ADD3355" w14:textId="77777777" w:rsidTr="00CA2607">
                    <w:tc>
                      <w:tcPr>
                        <w:tcW w:w="19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4AAE02ED" w14:textId="77777777" w:rsidR="00CA2607" w:rsidRPr="00CA2607" w:rsidRDefault="00CA2607" w:rsidP="00CA260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1</w:t>
                        </w:r>
                      </w:p>
                    </w:tc>
                    <w:tc>
                      <w:tcPr>
                        <w:tcW w:w="139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10B32234" w14:textId="77777777" w:rsidR="00CA2607" w:rsidRPr="00CA2607" w:rsidRDefault="00CA2607" w:rsidP="00CA260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Місцезнаходження </w:t>
                        </w:r>
                      </w:p>
                    </w:tc>
                    <w:tc>
                      <w:tcPr>
                        <w:tcW w:w="340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333F224" w14:textId="1325A7AD" w:rsidR="00CA2607" w:rsidRPr="00CA2607" w:rsidRDefault="00CA2607" w:rsidP="00CA2607">
                        <w:pP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lang w:eastAsia="uk-UA"/>
                          </w:rPr>
                        </w:pPr>
                        <w:proofErr w:type="spellStart"/>
                        <w:r w:rsidRPr="00CA2607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lang w:eastAsia="uk-UA"/>
                          </w:rPr>
                          <w:t>м.Рогатин</w:t>
                        </w:r>
                        <w:proofErr w:type="spellEnd"/>
                        <w:r w:rsidRPr="00CA2607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lang w:eastAsia="uk-UA"/>
                          </w:rPr>
                          <w:t xml:space="preserve"> вулиця Галицька, 40</w:t>
                        </w:r>
                      </w:p>
                    </w:tc>
                  </w:tr>
                  <w:tr w:rsidR="00CA2607" w:rsidRPr="00CA2607" w14:paraId="5E8E33D8" w14:textId="77777777" w:rsidTr="00CA2607">
                    <w:trPr>
                      <w:trHeight w:val="1023"/>
                    </w:trPr>
                    <w:tc>
                      <w:tcPr>
                        <w:tcW w:w="19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53071F11" w14:textId="77777777" w:rsidR="00CA2607" w:rsidRPr="00CA2607" w:rsidRDefault="00CA2607" w:rsidP="00CA260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2</w:t>
                        </w:r>
                      </w:p>
                    </w:tc>
                    <w:tc>
                      <w:tcPr>
                        <w:tcW w:w="139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655C0593" w14:textId="77777777" w:rsidR="00CA2607" w:rsidRPr="00CA2607" w:rsidRDefault="00CA2607" w:rsidP="00CA260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Інформація щодо режиму роботи </w:t>
                        </w:r>
                      </w:p>
                      <w:p w14:paraId="533FAB30" w14:textId="41C30C6C" w:rsidR="00CA2607" w:rsidRPr="00CA2607" w:rsidRDefault="00CA2607" w:rsidP="00CA260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( час прийому суб’єктів звернень)</w:t>
                        </w:r>
                      </w:p>
                    </w:tc>
                    <w:tc>
                      <w:tcPr>
                        <w:tcW w:w="340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8D5059E" w14:textId="77777777" w:rsidR="00CA2607" w:rsidRPr="00CA2607" w:rsidRDefault="00CA2607" w:rsidP="00CA2607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Понеділок з 08.30 до 16.00</w:t>
                        </w:r>
                      </w:p>
                      <w:p w14:paraId="5F45431B" w14:textId="77777777" w:rsidR="00CA2607" w:rsidRPr="00CA2607" w:rsidRDefault="00CA2607" w:rsidP="00CA2607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Вівторок з 08.30 до 16.00</w:t>
                        </w:r>
                      </w:p>
                      <w:p w14:paraId="7F2C524C" w14:textId="77777777" w:rsidR="00CA2607" w:rsidRPr="00CA2607" w:rsidRDefault="00CA2607" w:rsidP="00CA2607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Середа з 08.30 до 20.00</w:t>
                        </w:r>
                      </w:p>
                      <w:p w14:paraId="625E3899" w14:textId="77777777" w:rsidR="00CA2607" w:rsidRPr="00CA2607" w:rsidRDefault="00CA2607" w:rsidP="00CA2607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Четвер з 08.30 до 16.00</w:t>
                        </w:r>
                      </w:p>
                      <w:p w14:paraId="53AE43AF" w14:textId="77777777" w:rsidR="00CA2607" w:rsidRPr="00CA2607" w:rsidRDefault="00CA2607" w:rsidP="00CA2607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П’ятниця з 08.30 до 15.30</w:t>
                        </w:r>
                      </w:p>
                      <w:p w14:paraId="5F678550" w14:textId="77777777" w:rsidR="00CA2607" w:rsidRPr="00CA2607" w:rsidRDefault="00CA2607" w:rsidP="00CA2607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Субота з 09.00 до 15.00</w:t>
                        </w:r>
                      </w:p>
                      <w:p w14:paraId="217227C1" w14:textId="77777777" w:rsidR="00CA2607" w:rsidRPr="00CA2607" w:rsidRDefault="00CA2607" w:rsidP="00CA2607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Неділя – вихідний</w:t>
                        </w:r>
                      </w:p>
                      <w:p w14:paraId="336BDAD9" w14:textId="77777777" w:rsidR="00CA2607" w:rsidRPr="00CA2607" w:rsidRDefault="00CA2607" w:rsidP="00CA2607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Без перерви на обід.</w:t>
                        </w:r>
                      </w:p>
                      <w:p w14:paraId="4BB79877" w14:textId="77777777" w:rsidR="00CA2607" w:rsidRPr="00CA2607" w:rsidRDefault="00CA2607" w:rsidP="00CA2607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Середа: прийом з 16:00-20:00 годин за попереднім записом по телефону 0971755620</w:t>
                        </w:r>
                      </w:p>
                      <w:p w14:paraId="4C972C60" w14:textId="5D60DAB4" w:rsidR="00CA2607" w:rsidRPr="00CA2607" w:rsidRDefault="00CA2607" w:rsidP="00CA2607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Субота: прийом з 09:00-15:00 годин за  попереднім записом по телефону 0971755620</w:t>
                        </w:r>
                      </w:p>
                    </w:tc>
                  </w:tr>
                  <w:tr w:rsidR="00CA2607" w:rsidRPr="00CA2607" w14:paraId="76CB8E30" w14:textId="77777777" w:rsidTr="00CA2607">
                    <w:tc>
                      <w:tcPr>
                        <w:tcW w:w="19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1067BE90" w14:textId="77777777" w:rsidR="00CA2607" w:rsidRPr="00CA2607" w:rsidRDefault="00CA2607" w:rsidP="00CA260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3</w:t>
                        </w:r>
                      </w:p>
                    </w:tc>
                    <w:tc>
                      <w:tcPr>
                        <w:tcW w:w="139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77064CA9" w14:textId="77777777" w:rsidR="00CA2607" w:rsidRPr="00CA2607" w:rsidRDefault="00CA2607" w:rsidP="00CA260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Телефон, адреса електронної пошти та веб-сайт </w:t>
                        </w:r>
                      </w:p>
                    </w:tc>
                    <w:tc>
                      <w:tcPr>
                        <w:tcW w:w="340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A6DC445" w14:textId="77777777" w:rsidR="00CA2607" w:rsidRPr="00CA2607" w:rsidRDefault="00CA2607" w:rsidP="00CA2607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тел.:0971755620</w:t>
                        </w:r>
                      </w:p>
                      <w:p w14:paraId="47B7F1FF" w14:textId="500F59D1" w:rsidR="00CA2607" w:rsidRPr="00CA2607" w:rsidRDefault="00CA2607" w:rsidP="00CA2607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eastAsia="uk-UA"/>
                          </w:rPr>
                        </w:pPr>
                        <w:proofErr w:type="spellStart"/>
                        <w:r w:rsidRPr="00CA260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mr</w:t>
                        </w:r>
                        <w:proofErr w:type="spellEnd"/>
                        <w:r w:rsidRPr="00CA260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_</w:t>
                        </w:r>
                        <w:proofErr w:type="spellStart"/>
                        <w:r w:rsidRPr="00CA260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cnap</w:t>
                        </w:r>
                        <w:proofErr w:type="spellEnd"/>
                        <w:r w:rsidRPr="00CA260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@</w:t>
                        </w:r>
                        <w:proofErr w:type="spellStart"/>
                        <w:r w:rsidRPr="00CA260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ukr</w:t>
                        </w:r>
                        <w:proofErr w:type="spellEnd"/>
                        <w:r w:rsidRPr="00CA260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CA260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net</w:t>
                        </w:r>
                      </w:p>
                    </w:tc>
                  </w:tr>
                  <w:tr w:rsidR="00CA2607" w:rsidRPr="00CA2607" w14:paraId="6EDFE21D" w14:textId="77777777" w:rsidTr="00CA2607">
                    <w:tc>
                      <w:tcPr>
                        <w:tcW w:w="5000" w:type="pct"/>
                        <w:gridSpan w:val="3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7A1ABD5F" w14:textId="77777777" w:rsidR="00CA2607" w:rsidRPr="00CA2607" w:rsidRDefault="00CA2607" w:rsidP="00CA260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>Нормативні акти, якими регламентується надання адміністративної послуги</w:t>
                        </w:r>
                      </w:p>
                    </w:tc>
                  </w:tr>
                  <w:tr w:rsidR="00CA2607" w:rsidRPr="00CA2607" w14:paraId="2E180DC3" w14:textId="77777777" w:rsidTr="00CA2607">
                    <w:trPr>
                      <w:trHeight w:val="942"/>
                    </w:trPr>
                    <w:tc>
                      <w:tcPr>
                        <w:tcW w:w="19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1DF27570" w14:textId="77777777" w:rsidR="00CA2607" w:rsidRPr="00CA2607" w:rsidRDefault="00CA2607" w:rsidP="00CA260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4</w:t>
                        </w:r>
                      </w:p>
                    </w:tc>
                    <w:tc>
                      <w:tcPr>
                        <w:tcW w:w="139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799009BF" w14:textId="77777777" w:rsidR="00CA2607" w:rsidRPr="00CA2607" w:rsidRDefault="00CA2607" w:rsidP="00CA260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Закони України</w:t>
                        </w:r>
                      </w:p>
                    </w:tc>
                    <w:tc>
                      <w:tcPr>
                        <w:tcW w:w="340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25D2F034" w14:textId="77777777" w:rsidR="00CA2607" w:rsidRPr="00CA2607" w:rsidRDefault="00CA2607" w:rsidP="00CA2607">
                        <w:pPr>
                          <w:pStyle w:val="ab"/>
                          <w:tabs>
                            <w:tab w:val="left" w:pos="217"/>
                          </w:tabs>
                          <w:ind w:left="0" w:right="7"/>
                          <w:rPr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sz w:val="24"/>
                            <w:szCs w:val="24"/>
                          </w:rPr>
                          <w:t>Цивільний кодекс України;</w:t>
                        </w:r>
                      </w:p>
                      <w:p w14:paraId="2855D2A2" w14:textId="77777777" w:rsidR="00CA2607" w:rsidRPr="00CA2607" w:rsidRDefault="00CA2607" w:rsidP="00CA2607">
                        <w:pPr>
                          <w:pStyle w:val="ab"/>
                          <w:tabs>
                            <w:tab w:val="left" w:pos="217"/>
                          </w:tabs>
                          <w:ind w:left="0" w:right="7"/>
                          <w:rPr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sz w:val="24"/>
                            <w:szCs w:val="24"/>
                          </w:rPr>
                          <w:t>Сімейний кодекс України;</w:t>
                        </w:r>
                      </w:p>
                      <w:p w14:paraId="7F7E5F39" w14:textId="77777777" w:rsidR="00CA2607" w:rsidRPr="00CA2607" w:rsidRDefault="00CA2607" w:rsidP="00CA2607">
                        <w:pPr>
                          <w:pStyle w:val="ab"/>
                          <w:tabs>
                            <w:tab w:val="left" w:pos="217"/>
                          </w:tabs>
                          <w:ind w:left="0" w:right="7"/>
                          <w:rPr>
                            <w:sz w:val="24"/>
                            <w:szCs w:val="24"/>
                            <w:lang w:val="ru-RU" w:eastAsia="uk-UA"/>
                          </w:rPr>
                        </w:pPr>
                        <w:r w:rsidRPr="00CA2607">
                          <w:rPr>
                            <w:sz w:val="24"/>
                            <w:szCs w:val="24"/>
                            <w:lang w:eastAsia="uk-UA"/>
                          </w:rPr>
                          <w:t>Закон України «Про державну реєстрацію актів цивільного стану»</w:t>
                        </w:r>
                      </w:p>
                    </w:tc>
                  </w:tr>
                  <w:tr w:rsidR="00CA2607" w:rsidRPr="00CA2607" w14:paraId="38AC7EB3" w14:textId="77777777" w:rsidTr="00CA2607">
                    <w:trPr>
                      <w:trHeight w:val="2702"/>
                    </w:trPr>
                    <w:tc>
                      <w:tcPr>
                        <w:tcW w:w="19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6BD4B5A6" w14:textId="77777777" w:rsidR="00CA2607" w:rsidRPr="00CA2607" w:rsidRDefault="00CA2607" w:rsidP="00CA260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5</w:t>
                        </w:r>
                      </w:p>
                    </w:tc>
                    <w:tc>
                      <w:tcPr>
                        <w:tcW w:w="139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5A4989E7" w14:textId="77777777" w:rsidR="00CA2607" w:rsidRPr="00CA2607" w:rsidRDefault="00CA2607" w:rsidP="00CA260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Акти Кабінету Міністрів України</w:t>
                        </w:r>
                      </w:p>
                    </w:tc>
                    <w:tc>
                      <w:tcPr>
                        <w:tcW w:w="340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523C52A3" w14:textId="77777777" w:rsidR="00CA2607" w:rsidRPr="00CA2607" w:rsidRDefault="00CA2607" w:rsidP="00CA2607">
                        <w:pPr>
                          <w:ind w:right="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Декрет Кабінету Міністрів України від 21 січня 1993 року     № 7-93 «Про державне мито»;</w:t>
                        </w:r>
                      </w:p>
                      <w:p w14:paraId="6F3B0A62" w14:textId="77777777" w:rsidR="00CA2607" w:rsidRPr="00CA2607" w:rsidRDefault="00CA2607" w:rsidP="00CA2607">
                        <w:pPr>
                          <w:ind w:right="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Розпорядження Кабінету Міністрів України від 16 травня 2014 року № 523-р «Деякі питання надання адміністративних послуг органів виконавчої влади через центри надання адміністративних послуг»;</w:t>
                        </w:r>
                      </w:p>
                      <w:p w14:paraId="6FC376AB" w14:textId="51A13FF8" w:rsidR="00CA2607" w:rsidRPr="00CA2607" w:rsidRDefault="00CA2607" w:rsidP="00CA2607">
                        <w:pPr>
                          <w:ind w:right="7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Порядок ведення Державного реєстру актів цивільного стану громадян, затвердженого постановою Кабінету Міністрів України від 22 серпня 2007 № 1064</w:t>
                        </w:r>
                      </w:p>
                    </w:tc>
                  </w:tr>
                  <w:tr w:rsidR="00CA2607" w:rsidRPr="00CA2607" w14:paraId="28FF0A4E" w14:textId="77777777" w:rsidTr="00CA2607">
                    <w:trPr>
                      <w:trHeight w:val="1768"/>
                    </w:trPr>
                    <w:tc>
                      <w:tcPr>
                        <w:tcW w:w="19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4C85672D" w14:textId="77777777" w:rsidR="00CA2607" w:rsidRPr="00CA2607" w:rsidRDefault="00CA2607" w:rsidP="00CA260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lastRenderedPageBreak/>
                          <w:t>6</w:t>
                        </w:r>
                      </w:p>
                    </w:tc>
                    <w:tc>
                      <w:tcPr>
                        <w:tcW w:w="139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34D4147F" w14:textId="77777777" w:rsidR="00CA2607" w:rsidRPr="00CA2607" w:rsidRDefault="00CA2607" w:rsidP="00CA260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Акти центральних органів виконавчої влади</w:t>
                        </w:r>
                      </w:p>
                    </w:tc>
                    <w:tc>
                      <w:tcPr>
                        <w:tcW w:w="340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7231C3C" w14:textId="77777777" w:rsidR="00CA2607" w:rsidRPr="00CA2607" w:rsidRDefault="00CA2607" w:rsidP="00CA2607">
                        <w:pPr>
                          <w:pStyle w:val="ab"/>
                          <w:tabs>
                            <w:tab w:val="left" w:pos="0"/>
                          </w:tabs>
                          <w:ind w:left="0" w:right="7"/>
                          <w:rPr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sz w:val="24"/>
                            <w:szCs w:val="24"/>
                            <w:lang w:eastAsia="uk-UA"/>
                          </w:rPr>
                          <w:t>Правила державної реєстрації актів цивільного стану в Україні, затверджені наказом Міністерства юстиції України від 18 жовтня 2000 року № 52/5 (у редакції наказу Міністерства юстиції України від 24 грудня 2010 року           № 3307/5), зареєстровані в Міністерстві юстиції України       18 жовтня 2000 року за № 719/4940</w:t>
                        </w:r>
                      </w:p>
                    </w:tc>
                  </w:tr>
                  <w:tr w:rsidR="00CA2607" w:rsidRPr="00CA2607" w14:paraId="07D58F21" w14:textId="77777777" w:rsidTr="00CA2607">
                    <w:tc>
                      <w:tcPr>
                        <w:tcW w:w="5000" w:type="pct"/>
                        <w:gridSpan w:val="3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5B3B2A60" w14:textId="77777777" w:rsidR="00CA2607" w:rsidRPr="00CA2607" w:rsidRDefault="00CA2607" w:rsidP="00CA260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>Умови отримання адміністративної послуги</w:t>
                        </w:r>
                      </w:p>
                    </w:tc>
                  </w:tr>
                  <w:tr w:rsidR="00CA2607" w:rsidRPr="00CA2607" w14:paraId="6DEDE4EE" w14:textId="77777777" w:rsidTr="00CA2607">
                    <w:tc>
                      <w:tcPr>
                        <w:tcW w:w="19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6E087D5" w14:textId="77777777" w:rsidR="00CA2607" w:rsidRPr="00CA2607" w:rsidRDefault="00CA2607" w:rsidP="00CA260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7</w:t>
                        </w:r>
                      </w:p>
                    </w:tc>
                    <w:tc>
                      <w:tcPr>
                        <w:tcW w:w="139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0EC7BB9E" w14:textId="77777777" w:rsidR="00CA2607" w:rsidRPr="00CA2607" w:rsidRDefault="00CA2607" w:rsidP="00CA260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Підстава для отримання адміністративної послуги</w:t>
                        </w:r>
                      </w:p>
                    </w:tc>
                    <w:tc>
                      <w:tcPr>
                        <w:tcW w:w="340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7194A0E8" w14:textId="3B4D1F3A" w:rsidR="00CA2607" w:rsidRPr="00CA2607" w:rsidRDefault="00CA2607" w:rsidP="00CA2607">
                        <w:pPr>
                          <w:ind w:left="33" w:firstLine="426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Заява родичів померлого, представників органу опіки та піклування, працівників житлово-експлуатаційних організацій, адміністрації закладу охорони здоров’я, де настала смерть, та інших осіб</w:t>
                        </w:r>
                      </w:p>
                    </w:tc>
                  </w:tr>
                  <w:tr w:rsidR="00CA2607" w:rsidRPr="00CA2607" w14:paraId="7CA5593C" w14:textId="77777777" w:rsidTr="00CA2607">
                    <w:tc>
                      <w:tcPr>
                        <w:tcW w:w="19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5A747A04" w14:textId="77777777" w:rsidR="00CA2607" w:rsidRPr="00CA2607" w:rsidRDefault="00CA2607" w:rsidP="00CA260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8</w:t>
                        </w:r>
                      </w:p>
                    </w:tc>
                    <w:tc>
                      <w:tcPr>
                        <w:tcW w:w="139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4179D986" w14:textId="77777777" w:rsidR="00CA2607" w:rsidRPr="00CA2607" w:rsidRDefault="00CA2607" w:rsidP="00CA260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Перелік документів, необхідних для отримання адміністративної послуги</w:t>
                        </w:r>
                      </w:p>
                    </w:tc>
                    <w:tc>
                      <w:tcPr>
                        <w:tcW w:w="340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7A9ABCFF" w14:textId="77777777" w:rsidR="00CA2607" w:rsidRPr="00CA2607" w:rsidRDefault="00CA2607" w:rsidP="00CA2607">
                        <w:pPr>
                          <w:ind w:left="33" w:firstLine="42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3" w:name="n506"/>
                        <w:bookmarkEnd w:id="3"/>
                        <w:r w:rsidRPr="00CA2607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Суб’єктом звернення</w:t>
                        </w: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безпосередньо подаються </w:t>
                        </w:r>
                      </w:p>
                      <w:p w14:paraId="1D51823E" w14:textId="77777777" w:rsidR="00CA2607" w:rsidRPr="00CA2607" w:rsidRDefault="00CA2607" w:rsidP="00CA2607">
                        <w:pPr>
                          <w:ind w:left="33" w:firstLine="42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1) до відділу державної реєстрації актів цивільного стану:</w:t>
                        </w:r>
                      </w:p>
                      <w:p w14:paraId="5AFE44E3" w14:textId="77777777" w:rsidR="00CA2607" w:rsidRPr="00CA2607" w:rsidRDefault="00CA2607" w:rsidP="00CA2607">
                        <w:pPr>
                          <w:ind w:firstLine="45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заява встановленої форми, що формується та реєструється за допомогою програмних засобів ведення Державного реєстру актів цивільного стану громадян (далі – Реєстр);</w:t>
                        </w:r>
                      </w:p>
                      <w:p w14:paraId="67A5936D" w14:textId="77777777" w:rsidR="00CA2607" w:rsidRPr="00CA2607" w:rsidRDefault="00CA2607" w:rsidP="00CA2607">
                        <w:pPr>
                          <w:ind w:firstLine="45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документ встановленої форми про смерть, виданий закладом охорони здоров’я або судово-медичною установою; </w:t>
                        </w:r>
                      </w:p>
                      <w:p w14:paraId="5615AA11" w14:textId="77777777" w:rsidR="00CA2607" w:rsidRPr="00CA2607" w:rsidRDefault="00CA2607" w:rsidP="00CA2607">
                        <w:pPr>
                          <w:ind w:firstLine="45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або рішення суду про встановлення факту смерті особи в певний час чи про оголошення її померлою;</w:t>
                        </w:r>
                      </w:p>
                      <w:p w14:paraId="182A367B" w14:textId="77777777" w:rsidR="00CA2607" w:rsidRPr="00CA2607" w:rsidRDefault="00CA2607" w:rsidP="00CA2607">
                        <w:pPr>
                          <w:ind w:firstLine="45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або рішення суду, постановлене відповідно до статті 317 Цивільного процесуального кодексу України, про встановлення факту смерті, що відбулася на тимчасово окупованій території України;</w:t>
                        </w:r>
                      </w:p>
                      <w:p w14:paraId="2678BA2B" w14:textId="77777777" w:rsidR="00CA2607" w:rsidRPr="00CA2607" w:rsidRDefault="00CA2607" w:rsidP="00CA2607">
                        <w:pPr>
                          <w:ind w:left="33" w:firstLine="42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паспорт громадянина України (паспортний документ іноземця, особи без громадянства) пільгові посвідчення, військово-облікові документи померлого, паспорт громадянина України (паспортний документ іноземця, особи без громадянства) суб’єкта звернення (у разі їх наявності);</w:t>
                        </w:r>
                      </w:p>
                      <w:p w14:paraId="008AC0EB" w14:textId="77777777" w:rsidR="00CA2607" w:rsidRPr="00CA2607" w:rsidRDefault="00CA2607" w:rsidP="00CA2607">
                        <w:pPr>
                          <w:ind w:firstLine="540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  <w:t>2) до центру надання адміністративних послуг:</w:t>
                        </w:r>
                      </w:p>
                      <w:p w14:paraId="66179ACF" w14:textId="77777777" w:rsidR="00CA2607" w:rsidRPr="00CA2607" w:rsidRDefault="00CA2607" w:rsidP="00CA2607">
                        <w:pPr>
                          <w:ind w:firstLine="45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заява встановленої форми, що формується та реєструється за допомогою програмних засобів ведення Реєстру; </w:t>
                        </w:r>
                      </w:p>
                      <w:p w14:paraId="329AF42F" w14:textId="77777777" w:rsidR="00CA2607" w:rsidRPr="00CA2607" w:rsidRDefault="00CA2607" w:rsidP="00CA2607">
                        <w:pPr>
                          <w:ind w:firstLine="45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документ встановленої форми про смерть, виданий закладом охорони здоров’я або судово-медичною установою; </w:t>
                        </w:r>
                      </w:p>
                      <w:p w14:paraId="7D966D1D" w14:textId="77777777" w:rsidR="00CA2607" w:rsidRPr="00CA2607" w:rsidRDefault="00CA2607" w:rsidP="00CA2607">
                        <w:pPr>
                          <w:ind w:left="33" w:firstLine="42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паспорт громадянина України (паспортний документ іноземця, особи без громадянства) пільгові посвідчення, військово-облікові документи померлого, паспорт громадянина України (паспортний документ іноземця, </w:t>
                        </w: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особи без громадянства) суб’єкта звернення (у разі їх наявності)</w:t>
                        </w:r>
                      </w:p>
                      <w:p w14:paraId="0EE4DAAA" w14:textId="77777777" w:rsidR="00CA2607" w:rsidRPr="00CA2607" w:rsidRDefault="00CA2607" w:rsidP="00CA2607">
                        <w:pPr>
                          <w:pStyle w:val="rvps2"/>
                          <w:spacing w:after="0" w:afterAutospacing="0"/>
                          <w:ind w:firstLine="292"/>
                          <w:jc w:val="both"/>
                        </w:pPr>
                      </w:p>
                    </w:tc>
                  </w:tr>
                  <w:tr w:rsidR="00CA2607" w:rsidRPr="00CA2607" w14:paraId="5C7498D0" w14:textId="77777777" w:rsidTr="00CA2607">
                    <w:tc>
                      <w:tcPr>
                        <w:tcW w:w="19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6E5D5CD0" w14:textId="77777777" w:rsidR="00CA2607" w:rsidRPr="00CA2607" w:rsidRDefault="00CA2607" w:rsidP="00CA260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lastRenderedPageBreak/>
                          <w:t>9</w:t>
                        </w:r>
                      </w:p>
                    </w:tc>
                    <w:tc>
                      <w:tcPr>
                        <w:tcW w:w="139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0EBE87E2" w14:textId="77777777" w:rsidR="00CA2607" w:rsidRPr="00CA2607" w:rsidRDefault="00CA2607" w:rsidP="00CA260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Спосіб подання документів, необхідних для отримання адміністративної послуги</w:t>
                        </w:r>
                      </w:p>
                    </w:tc>
                    <w:tc>
                      <w:tcPr>
                        <w:tcW w:w="340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3E6FA75E" w14:textId="77777777" w:rsidR="00CA2607" w:rsidRPr="00CA2607" w:rsidRDefault="00CA2607" w:rsidP="00CA260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ind w:firstLine="292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1. У паперовій формі документи подаються заявником особисто до органу державної реєстрації актів цивільного стану або до центру надання адміністративних послуг</w:t>
                        </w:r>
                      </w:p>
                    </w:tc>
                  </w:tr>
                  <w:tr w:rsidR="00CA2607" w:rsidRPr="00CA2607" w14:paraId="7A8D896C" w14:textId="77777777" w:rsidTr="00CA2607">
                    <w:tc>
                      <w:tcPr>
                        <w:tcW w:w="19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00175156" w14:textId="77777777" w:rsidR="00CA2607" w:rsidRPr="00CA2607" w:rsidRDefault="00CA2607" w:rsidP="00CA260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10</w:t>
                        </w:r>
                      </w:p>
                    </w:tc>
                    <w:tc>
                      <w:tcPr>
                        <w:tcW w:w="139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199807B1" w14:textId="77777777" w:rsidR="00CA2607" w:rsidRPr="00CA2607" w:rsidRDefault="00CA2607" w:rsidP="00CA260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Платність (безоплатність) надання адміністративної послуги</w:t>
                        </w:r>
                      </w:p>
                    </w:tc>
                    <w:tc>
                      <w:tcPr>
                        <w:tcW w:w="340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786BD4A9" w14:textId="77777777" w:rsidR="00CA2607" w:rsidRPr="00CA2607" w:rsidRDefault="00CA2607" w:rsidP="00CA2607">
                        <w:pPr>
                          <w:ind w:firstLine="217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Безоплатно</w:t>
                        </w:r>
                      </w:p>
                      <w:p w14:paraId="5BCA4A34" w14:textId="77777777" w:rsidR="00CA2607" w:rsidRPr="00CA2607" w:rsidRDefault="00CA2607" w:rsidP="00CA2607">
                        <w:pPr>
                          <w:ind w:firstLine="217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</w:tr>
                  <w:tr w:rsidR="00CA2607" w:rsidRPr="00CA2607" w14:paraId="0070D4CF" w14:textId="77777777" w:rsidTr="00CA2607">
                    <w:tc>
                      <w:tcPr>
                        <w:tcW w:w="19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22DE00F4" w14:textId="77777777" w:rsidR="00CA2607" w:rsidRPr="00CA2607" w:rsidRDefault="00CA2607" w:rsidP="00CA260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11</w:t>
                        </w:r>
                      </w:p>
                    </w:tc>
                    <w:tc>
                      <w:tcPr>
                        <w:tcW w:w="139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39D748EA" w14:textId="77777777" w:rsidR="00CA2607" w:rsidRPr="00CA2607" w:rsidRDefault="00CA2607" w:rsidP="00CA260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Строк надання адміністративної послуги</w:t>
                        </w:r>
                      </w:p>
                    </w:tc>
                    <w:tc>
                      <w:tcPr>
                        <w:tcW w:w="340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1314FC4C" w14:textId="77777777" w:rsidR="00CA2607" w:rsidRPr="00CA2607" w:rsidRDefault="00CA2607" w:rsidP="00CA2607">
                        <w:pPr>
                          <w:ind w:firstLine="5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Державна реєстрація смерті проводиться відділом державної реєстрації актів цивільного стану:</w:t>
                        </w:r>
                      </w:p>
                      <w:p w14:paraId="271FA76F" w14:textId="77777777" w:rsidR="00CA2607" w:rsidRPr="00CA2607" w:rsidRDefault="00CA2607" w:rsidP="00CA2607">
                        <w:pPr>
                          <w:ind w:left="9" w:firstLine="56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 день подання суб’єктом звернення безпосередньо до відділу державної реєстрації актів цивільного стану заяви про державну реєстрацію смерті та документів, необхідних для такої державної реєстрації;</w:t>
                        </w:r>
                      </w:p>
                      <w:p w14:paraId="04670D2B" w14:textId="77777777" w:rsidR="00CA2607" w:rsidRPr="00CA2607" w:rsidRDefault="00CA2607" w:rsidP="00CA2607">
                        <w:pPr>
                          <w:tabs>
                            <w:tab w:val="left" w:pos="270"/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ind w:firstLine="57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 день звернення суб’єкта звернення або не пізніше наступного робочого дня у разі отримання відділом державної реєстрації актів цивільного стану заяви про державну реєстрацію смерті та документів, необхідних для такої державної реєстрації, поданої через центр надання адміністративних послуг</w:t>
                        </w:r>
                      </w:p>
                    </w:tc>
                  </w:tr>
                  <w:tr w:rsidR="00CA2607" w:rsidRPr="00CA2607" w14:paraId="10C048BE" w14:textId="77777777" w:rsidTr="00CA2607">
                    <w:tc>
                      <w:tcPr>
                        <w:tcW w:w="19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03A0C6CB" w14:textId="77777777" w:rsidR="00CA2607" w:rsidRPr="00CA2607" w:rsidRDefault="00CA2607" w:rsidP="00CA260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12</w:t>
                        </w:r>
                      </w:p>
                    </w:tc>
                    <w:tc>
                      <w:tcPr>
                        <w:tcW w:w="139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49F71910" w14:textId="77777777" w:rsidR="00CA2607" w:rsidRPr="00CA2607" w:rsidRDefault="00CA2607" w:rsidP="00CA260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Перелік підстав для відмови у державній реєстрації</w:t>
                        </w:r>
                      </w:p>
                    </w:tc>
                    <w:tc>
                      <w:tcPr>
                        <w:tcW w:w="340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27894C72" w14:textId="77777777" w:rsidR="00CA2607" w:rsidRPr="00CA2607" w:rsidRDefault="00CA2607" w:rsidP="00CA2607">
                        <w:pPr>
                          <w:tabs>
                            <w:tab w:val="left" w:pos="1565"/>
                          </w:tabs>
                          <w:ind w:firstLine="217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1. Державна реєстрація суперечить вимогам законодавства України.</w:t>
                        </w:r>
                      </w:p>
                      <w:p w14:paraId="59466C88" w14:textId="77777777" w:rsidR="00CA2607" w:rsidRPr="00CA2607" w:rsidRDefault="00CA2607" w:rsidP="00CA2607">
                        <w:pPr>
                          <w:tabs>
                            <w:tab w:val="left" w:pos="1565"/>
                          </w:tabs>
                          <w:ind w:firstLine="217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2. Державна реєстрація повинна проводитися в іншому органі державної реєстрації актів цивільного стану.</w:t>
                        </w:r>
                      </w:p>
                      <w:p w14:paraId="7DBE834E" w14:textId="77777777" w:rsidR="00CA2607" w:rsidRPr="00CA2607" w:rsidRDefault="00CA2607" w:rsidP="00CA2607">
                        <w:pPr>
                          <w:tabs>
                            <w:tab w:val="left" w:pos="1565"/>
                          </w:tabs>
                          <w:ind w:firstLine="217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3. З проханням про державну реєстрацію звернулася недієздатна особа або особа, яка не має необхідних для цього повноважень</w:t>
                        </w:r>
                      </w:p>
                    </w:tc>
                  </w:tr>
                  <w:tr w:rsidR="00CA2607" w:rsidRPr="00CA2607" w14:paraId="4AB88DA2" w14:textId="77777777" w:rsidTr="00CA2607">
                    <w:tc>
                      <w:tcPr>
                        <w:tcW w:w="19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3BB348D0" w14:textId="77777777" w:rsidR="00CA2607" w:rsidRPr="00CA2607" w:rsidRDefault="00CA2607" w:rsidP="00CA260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13</w:t>
                        </w:r>
                      </w:p>
                    </w:tc>
                    <w:tc>
                      <w:tcPr>
                        <w:tcW w:w="139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67FD1858" w14:textId="77777777" w:rsidR="00CA2607" w:rsidRPr="00CA2607" w:rsidRDefault="00CA2607" w:rsidP="00CA260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Результат надання адміністративної послуги</w:t>
                        </w:r>
                      </w:p>
                    </w:tc>
                    <w:tc>
                      <w:tcPr>
                        <w:tcW w:w="340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739BDE6D" w14:textId="77777777" w:rsidR="00CA2607" w:rsidRPr="00CA2607" w:rsidRDefault="00CA2607" w:rsidP="00CA2607">
                        <w:pPr>
                          <w:tabs>
                            <w:tab w:val="left" w:pos="358"/>
                            <w:tab w:val="left" w:pos="449"/>
                          </w:tabs>
                          <w:ind w:firstLine="15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4" w:name="o638"/>
                        <w:bookmarkEnd w:id="4"/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1. Складання актового запису про смерть в електронному вигляді в Державному реєстрі актів цивільного стану громадян та на паперових носіях і видача свідоцтва про смерть, витягу з Державного реєстру актів цивільного стану громадян (або довідки) про смерть для отримання допомоги на поховання.</w:t>
                        </w:r>
                      </w:p>
                      <w:p w14:paraId="3DB10278" w14:textId="77777777" w:rsidR="00CA2607" w:rsidRPr="00CA2607" w:rsidRDefault="00CA2607" w:rsidP="00CA2607">
                        <w:pPr>
                          <w:tabs>
                            <w:tab w:val="left" w:pos="358"/>
                            <w:tab w:val="left" w:pos="449"/>
                          </w:tabs>
                          <w:ind w:firstLine="151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2. Письмова відмова в проведенні державної реєстрації смерті</w:t>
                        </w:r>
                      </w:p>
                    </w:tc>
                  </w:tr>
                  <w:tr w:rsidR="00CA2607" w:rsidRPr="00CA2607" w14:paraId="5B1C3661" w14:textId="77777777" w:rsidTr="00CA2607">
                    <w:tc>
                      <w:tcPr>
                        <w:tcW w:w="19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251E6A1A" w14:textId="77777777" w:rsidR="00CA2607" w:rsidRPr="00CA2607" w:rsidRDefault="00CA2607" w:rsidP="00CA260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14</w:t>
                        </w:r>
                      </w:p>
                    </w:tc>
                    <w:tc>
                      <w:tcPr>
                        <w:tcW w:w="139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1AD930A7" w14:textId="77777777" w:rsidR="00CA2607" w:rsidRPr="00CA2607" w:rsidRDefault="00CA2607" w:rsidP="00CA260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Можливі способи отримання відповіді (результату)</w:t>
                        </w:r>
                      </w:p>
                    </w:tc>
                    <w:tc>
                      <w:tcPr>
                        <w:tcW w:w="340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14:paraId="192C3BE8" w14:textId="77777777" w:rsidR="00CA2607" w:rsidRPr="00CA2607" w:rsidRDefault="00CA2607" w:rsidP="00CA2607">
                        <w:pPr>
                          <w:ind w:firstLine="601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Суб’єкт звернення отримує:</w:t>
                        </w:r>
                      </w:p>
                      <w:p w14:paraId="5102E076" w14:textId="77777777" w:rsidR="00CA2607" w:rsidRPr="00CA2607" w:rsidRDefault="00CA2607" w:rsidP="00CA2607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9" w:firstLine="567"/>
                          <w:jc w:val="both"/>
                          <w:rPr>
                            <w:rFonts w:ascii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у відділі державної реєстрації актів цивільного стану</w:t>
                        </w:r>
                        <w:r w:rsidRPr="00CA2607">
                          <w:rPr>
                            <w:rFonts w:ascii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 w:rsidRPr="00CA2607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свідоцтво про смерть та</w:t>
                        </w:r>
                        <w:r w:rsidRPr="00CA2607">
                          <w:rPr>
                            <w:rFonts w:ascii="Times New Roman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 w:rsidRPr="00CA2607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витяг з </w:t>
                        </w:r>
                        <w:r w:rsidRPr="00CA2607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lastRenderedPageBreak/>
                          <w:t>Державного реєстру актів цивільного стану громадян (або довідку) про смерть для отримання допомоги на поховання;</w:t>
                        </w:r>
                      </w:p>
                      <w:p w14:paraId="7669FD02" w14:textId="77777777" w:rsidR="00CA2607" w:rsidRPr="00CA2607" w:rsidRDefault="00CA2607" w:rsidP="00CA2607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0" w:firstLine="651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у центрі надання адміністративних послуг, у разі подання заяви про державну реєстрацію смерті та документів, необхідних для такої державної реєстрації, через центр надання адміністративних послуг свідоцтво про смерть, витяг з Державного реєстру актів цивільного стану громадян (або довідку) про смерть для отримання допомоги на поховання або письмову відмову в проведенні державної реєстрації смерті</w:t>
                        </w:r>
                      </w:p>
                    </w:tc>
                  </w:tr>
                </w:tbl>
                <w:p w14:paraId="645EFC6E" w14:textId="77777777" w:rsidR="00CA2607" w:rsidRPr="00CA2607" w:rsidRDefault="00CA2607" w:rsidP="00CA26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06F5F5" w14:textId="77777777" w:rsidR="00CA2607" w:rsidRPr="00CA2607" w:rsidRDefault="00CA2607" w:rsidP="00CA26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ac"/>
                    <w:tblW w:w="0" w:type="auto"/>
                    <w:tblInd w:w="1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23"/>
                    <w:gridCol w:w="3841"/>
                    <w:gridCol w:w="2442"/>
                  </w:tblGrid>
                  <w:tr w:rsidR="00CA2607" w:rsidRPr="00CA2607" w14:paraId="5A57D99F" w14:textId="77777777" w:rsidTr="0036451E">
                    <w:tc>
                      <w:tcPr>
                        <w:tcW w:w="3119" w:type="dxa"/>
                      </w:tcPr>
                      <w:p w14:paraId="4516845B" w14:textId="42433AB8" w:rsidR="00CA2607" w:rsidRPr="00CA2607" w:rsidRDefault="00CA2607" w:rsidP="00CA2607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2" w:type="dxa"/>
                      </w:tcPr>
                      <w:p w14:paraId="0BE0746C" w14:textId="77777777" w:rsidR="00CA2607" w:rsidRPr="00CA2607" w:rsidRDefault="00CA2607" w:rsidP="00CA2607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  <w:hideMark/>
                      </w:tcPr>
                      <w:p w14:paraId="54EE7052" w14:textId="4782CFEA" w:rsidR="00CA2607" w:rsidRPr="00CA2607" w:rsidRDefault="00CA2607" w:rsidP="00CA2607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CA260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67D9F616" w14:textId="5B76C72C" w:rsidR="009E7816" w:rsidRPr="00CA2607" w:rsidRDefault="0035388E" w:rsidP="00D90ACD">
                  <w:pPr>
                    <w:pStyle w:val="2"/>
                    <w:ind w:left="6237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CA26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D90ACD" w:rsidRPr="00CA260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</w:tbl>
          <w:p w14:paraId="5910DCF5" w14:textId="77777777" w:rsidR="009E7816" w:rsidRPr="00CA2607" w:rsidRDefault="009E7816" w:rsidP="00575703">
            <w:pPr>
              <w:spacing w:after="0" w:line="276" w:lineRule="auto"/>
              <w:ind w:right="11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BDCB575" w14:textId="77777777" w:rsidR="009E7816" w:rsidRPr="00BE403D" w:rsidRDefault="009E7816" w:rsidP="00CA2607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sectPr w:rsidR="009E7816" w:rsidRPr="00BE403D" w:rsidSect="00F315B7">
      <w:pgSz w:w="11906" w:h="16838"/>
      <w:pgMar w:top="28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753C"/>
    <w:multiLevelType w:val="hybridMultilevel"/>
    <w:tmpl w:val="079E800E"/>
    <w:lvl w:ilvl="0" w:tplc="2CE47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D637E"/>
    <w:multiLevelType w:val="hybridMultilevel"/>
    <w:tmpl w:val="546C3EC2"/>
    <w:lvl w:ilvl="0" w:tplc="0422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 w15:restartNumberingAfterBreak="0">
    <w:nsid w:val="3E662319"/>
    <w:multiLevelType w:val="hybridMultilevel"/>
    <w:tmpl w:val="651A29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ED3E18"/>
    <w:multiLevelType w:val="hybridMultilevel"/>
    <w:tmpl w:val="0096D804"/>
    <w:lvl w:ilvl="0" w:tplc="C450E1C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58DC2A37"/>
    <w:multiLevelType w:val="hybridMultilevel"/>
    <w:tmpl w:val="3B825970"/>
    <w:lvl w:ilvl="0" w:tplc="99945A12">
      <w:start w:val="1"/>
      <w:numFmt w:val="decimal"/>
      <w:lvlText w:val="%1)"/>
      <w:lvlJc w:val="left"/>
      <w:pPr>
        <w:ind w:left="961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 w15:restartNumberingAfterBreak="0">
    <w:nsid w:val="61A25CA4"/>
    <w:multiLevelType w:val="hybridMultilevel"/>
    <w:tmpl w:val="E8128E30"/>
    <w:lvl w:ilvl="0" w:tplc="5B3A2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5275851">
    <w:abstractNumId w:val="2"/>
  </w:num>
  <w:num w:numId="2" w16cid:durableId="595329523">
    <w:abstractNumId w:val="1"/>
  </w:num>
  <w:num w:numId="3" w16cid:durableId="915356726">
    <w:abstractNumId w:val="5"/>
  </w:num>
  <w:num w:numId="4" w16cid:durableId="1807552882">
    <w:abstractNumId w:val="0"/>
  </w:num>
  <w:num w:numId="5" w16cid:durableId="1477527491">
    <w:abstractNumId w:val="3"/>
  </w:num>
  <w:num w:numId="6" w16cid:durableId="415177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9E"/>
    <w:rsid w:val="0005123F"/>
    <w:rsid w:val="000A3325"/>
    <w:rsid w:val="001917A5"/>
    <w:rsid w:val="002164BE"/>
    <w:rsid w:val="00266864"/>
    <w:rsid w:val="00297578"/>
    <w:rsid w:val="002C3A01"/>
    <w:rsid w:val="002F15B8"/>
    <w:rsid w:val="00310AF2"/>
    <w:rsid w:val="0035388E"/>
    <w:rsid w:val="00373130"/>
    <w:rsid w:val="003B5D6D"/>
    <w:rsid w:val="00413231"/>
    <w:rsid w:val="00440FD8"/>
    <w:rsid w:val="0044149A"/>
    <w:rsid w:val="00474F43"/>
    <w:rsid w:val="00475872"/>
    <w:rsid w:val="0049550A"/>
    <w:rsid w:val="004F0C35"/>
    <w:rsid w:val="00530468"/>
    <w:rsid w:val="005441DD"/>
    <w:rsid w:val="005706CC"/>
    <w:rsid w:val="00574BD9"/>
    <w:rsid w:val="00575703"/>
    <w:rsid w:val="00594925"/>
    <w:rsid w:val="005E02CD"/>
    <w:rsid w:val="005E5ACF"/>
    <w:rsid w:val="00641AE1"/>
    <w:rsid w:val="00657F5B"/>
    <w:rsid w:val="0069667B"/>
    <w:rsid w:val="006B7E0F"/>
    <w:rsid w:val="00723474"/>
    <w:rsid w:val="00756D8D"/>
    <w:rsid w:val="00793560"/>
    <w:rsid w:val="00803B9C"/>
    <w:rsid w:val="00810186"/>
    <w:rsid w:val="008417B4"/>
    <w:rsid w:val="00871BFD"/>
    <w:rsid w:val="008960B6"/>
    <w:rsid w:val="008E4109"/>
    <w:rsid w:val="009C76AD"/>
    <w:rsid w:val="009E7816"/>
    <w:rsid w:val="00B24085"/>
    <w:rsid w:val="00B544CB"/>
    <w:rsid w:val="00B6300D"/>
    <w:rsid w:val="00B6436B"/>
    <w:rsid w:val="00B65F9E"/>
    <w:rsid w:val="00BB638D"/>
    <w:rsid w:val="00BE403D"/>
    <w:rsid w:val="00C14074"/>
    <w:rsid w:val="00C71779"/>
    <w:rsid w:val="00C7754D"/>
    <w:rsid w:val="00CA2607"/>
    <w:rsid w:val="00CD2B3B"/>
    <w:rsid w:val="00CD5E0D"/>
    <w:rsid w:val="00D2751B"/>
    <w:rsid w:val="00D34EDC"/>
    <w:rsid w:val="00D90ACD"/>
    <w:rsid w:val="00E14178"/>
    <w:rsid w:val="00E15144"/>
    <w:rsid w:val="00E21913"/>
    <w:rsid w:val="00E75BC5"/>
    <w:rsid w:val="00EA3FBD"/>
    <w:rsid w:val="00ED14A1"/>
    <w:rsid w:val="00ED431A"/>
    <w:rsid w:val="00F0421B"/>
    <w:rsid w:val="00F15440"/>
    <w:rsid w:val="00F217EB"/>
    <w:rsid w:val="00F315B7"/>
    <w:rsid w:val="00F40338"/>
    <w:rsid w:val="00F5127F"/>
    <w:rsid w:val="00F56DB8"/>
    <w:rsid w:val="00F61523"/>
    <w:rsid w:val="00F7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B970"/>
  <w15:docId w15:val="{24BFBFD0-F246-4626-8795-23B9D51A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BC5"/>
  </w:style>
  <w:style w:type="paragraph" w:styleId="1">
    <w:name w:val="heading 1"/>
    <w:basedOn w:val="a"/>
    <w:link w:val="10"/>
    <w:uiPriority w:val="9"/>
    <w:qFormat/>
    <w:rsid w:val="008E4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D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127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5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ED14A1"/>
    <w:rPr>
      <w:b/>
      <w:bCs/>
    </w:rPr>
  </w:style>
  <w:style w:type="character" w:customStyle="1" w:styleId="rvts0">
    <w:name w:val="rvts0"/>
    <w:basedOn w:val="a0"/>
    <w:rsid w:val="00657F5B"/>
  </w:style>
  <w:style w:type="character" w:styleId="a6">
    <w:name w:val="Hyperlink"/>
    <w:basedOn w:val="a0"/>
    <w:unhideWhenUsed/>
    <w:rsid w:val="008417B4"/>
    <w:rPr>
      <w:color w:val="0000FF"/>
      <w:u w:val="single"/>
    </w:rPr>
  </w:style>
  <w:style w:type="paragraph" w:styleId="a7">
    <w:name w:val="Title"/>
    <w:basedOn w:val="a"/>
    <w:link w:val="a8"/>
    <w:qFormat/>
    <w:rsid w:val="008417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 Знак"/>
    <w:basedOn w:val="a0"/>
    <w:link w:val="a7"/>
    <w:rsid w:val="008417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410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2">
    <w:name w:val="Без інтервалів2"/>
    <w:rsid w:val="00871BF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20">
    <w:name w:val="Основной текст (2)_"/>
    <w:basedOn w:val="a0"/>
    <w:link w:val="21"/>
    <w:rsid w:val="00CD5E0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CD5E0D"/>
    <w:pPr>
      <w:widowControl w:val="0"/>
      <w:spacing w:after="380" w:line="254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Grid">
    <w:name w:val="TableGrid"/>
    <w:rsid w:val="00310AF2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2">
    <w:name w:val="rvps2"/>
    <w:basedOn w:val="a"/>
    <w:rsid w:val="0031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dana7pt">
    <w:name w:val="Основной текст + Verdana;7 pt"/>
    <w:rsid w:val="00310AF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paragraph" w:customStyle="1" w:styleId="TableParagraph">
    <w:name w:val="Table Paragraph"/>
    <w:basedOn w:val="a"/>
    <w:uiPriority w:val="1"/>
    <w:qFormat/>
    <w:rsid w:val="00310AF2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customStyle="1" w:styleId="12">
    <w:name w:val="Табл12"/>
    <w:basedOn w:val="a"/>
    <w:link w:val="120"/>
    <w:qFormat/>
    <w:rsid w:val="0044149A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Табл12 Знак"/>
    <w:basedOn w:val="a0"/>
    <w:link w:val="12"/>
    <w:locked/>
    <w:rsid w:val="0044149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Default">
    <w:name w:val="Default"/>
    <w:rsid w:val="00B54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rvts9">
    <w:name w:val="rvts9"/>
    <w:basedOn w:val="a0"/>
    <w:rsid w:val="00B544CB"/>
  </w:style>
  <w:style w:type="paragraph" w:customStyle="1" w:styleId="rvps12">
    <w:name w:val="rvps12"/>
    <w:basedOn w:val="a"/>
    <w:rsid w:val="00B5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B5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Emphasis"/>
    <w:uiPriority w:val="20"/>
    <w:qFormat/>
    <w:rsid w:val="00CD2B3B"/>
    <w:rPr>
      <w:i/>
      <w:iCs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BE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rsid w:val="00BE403D"/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styleId="aa">
    <w:name w:val="Unresolved Mention"/>
    <w:basedOn w:val="a0"/>
    <w:uiPriority w:val="99"/>
    <w:semiHidden/>
    <w:unhideWhenUsed/>
    <w:rsid w:val="00F56DB8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F56DB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CA260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CA260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95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2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69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7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8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1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1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6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4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9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1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5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6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4015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1826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05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9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3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8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3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5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9982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86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7748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72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97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1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7825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6738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01958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311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32120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70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5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16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2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726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1252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83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5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5088-6723-4099-8153-C960CCAE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3859</Words>
  <Characters>2200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Олічка</dc:creator>
  <cp:lastModifiedBy>Наталя Володимирівна</cp:lastModifiedBy>
  <cp:revision>11</cp:revision>
  <cp:lastPrinted>2025-01-14T06:18:00Z</cp:lastPrinted>
  <dcterms:created xsi:type="dcterms:W3CDTF">2024-03-18T12:20:00Z</dcterms:created>
  <dcterms:modified xsi:type="dcterms:W3CDTF">2025-01-14T06:18:00Z</dcterms:modified>
</cp:coreProperties>
</file>