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FE" w:rsidRPr="000D4ADC" w:rsidRDefault="00DF31FE" w:rsidP="00DF31FE">
      <w:pPr>
        <w:tabs>
          <w:tab w:val="left" w:pos="8080"/>
          <w:tab w:val="right" w:pos="9525"/>
        </w:tabs>
        <w:snapToGri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ab/>
      </w:r>
    </w:p>
    <w:p w:rsidR="00DF31FE" w:rsidRPr="000D4ADC" w:rsidRDefault="00DF31FE" w:rsidP="00DF31FE">
      <w:pPr>
        <w:tabs>
          <w:tab w:val="left" w:pos="8580"/>
          <w:tab w:val="right" w:pos="9525"/>
        </w:tabs>
        <w:snapToGri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FE" w:rsidRPr="000D4ADC" w:rsidRDefault="00DF31FE" w:rsidP="00DF31FE">
      <w:pPr>
        <w:keepNext/>
        <w:tabs>
          <w:tab w:val="right" w:pos="9525"/>
        </w:tabs>
        <w:snapToGrid w:val="0"/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DF31FE" w:rsidRPr="000D4ADC" w:rsidRDefault="00DF31FE" w:rsidP="00DF31FE">
      <w:pPr>
        <w:snapToGri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DF31FE" w:rsidRPr="000D4ADC" w:rsidRDefault="00DF31FE" w:rsidP="00DF31FE">
      <w:pPr>
        <w:snapToGri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DF31FE" w:rsidRPr="000D4ADC" w:rsidRDefault="004E4F2D" w:rsidP="00DF31FE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 w:rsidRPr="004E4F2D">
        <w:rPr>
          <w:noProof/>
        </w:rPr>
        <w:pict>
          <v:line id="Прямая соединительная линия 4" o:spid="_x0000_s1031" style="position:absolute;left:0;text-align:left;flip:y;z-index:251658240;visibility:visible;mso-wrap-distance-top:-8e-5mm;mso-wrap-distance-bottom:-8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tnXg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81GLZ1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DF31FE" w:rsidRPr="000D4ADC" w:rsidRDefault="00DF31FE" w:rsidP="00DF31FE">
      <w:pPr>
        <w:snapToGri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DF31FE" w:rsidRPr="000D4ADC" w:rsidRDefault="00DF31FE" w:rsidP="00DF31FE">
      <w:pPr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F31FE" w:rsidRPr="000D4ADC" w:rsidRDefault="00DF31FE" w:rsidP="00DF31FE">
      <w:pPr>
        <w:snapToGrid w:val="0"/>
        <w:spacing w:after="0" w:line="240" w:lineRule="auto"/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28 червня 2022 р. № </w:t>
      </w:r>
      <w:r w:rsidR="00751811">
        <w:rPr>
          <w:rFonts w:ascii="Times New Roman" w:hAnsi="Times New Roman"/>
          <w:color w:val="000000"/>
          <w:sz w:val="28"/>
          <w:szCs w:val="28"/>
          <w:lang w:val="uk-UA" w:eastAsia="uk-UA"/>
        </w:rPr>
        <w:t>5014</w:t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26 сесія </w:t>
      </w:r>
      <w:r w:rsidRPr="000D4AD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DF31FE" w:rsidRPr="000D4ADC" w:rsidRDefault="00DF31FE" w:rsidP="00DF31FE">
      <w:pPr>
        <w:snapToGri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D4ADC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7A0630" w:rsidRPr="00D873AF" w:rsidRDefault="007A0630" w:rsidP="007A0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A614C" w:rsidRPr="00EA614C" w:rsidRDefault="00EA614C" w:rsidP="00EA61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14C">
        <w:rPr>
          <w:rFonts w:ascii="Times New Roman" w:hAnsi="Times New Roman"/>
          <w:sz w:val="28"/>
          <w:szCs w:val="28"/>
          <w:lang w:val="uk-UA"/>
        </w:rPr>
        <w:t>Про внесення змін до  рішення 12 сесії</w:t>
      </w:r>
    </w:p>
    <w:p w:rsidR="00EA614C" w:rsidRPr="00EA614C" w:rsidRDefault="00EA614C" w:rsidP="00EA61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міської ради № 2329</w:t>
      </w:r>
      <w:r w:rsidRPr="00EA614C">
        <w:t xml:space="preserve"> </w:t>
      </w:r>
      <w:r w:rsidRPr="00EA614C">
        <w:rPr>
          <w:rFonts w:ascii="Times New Roman" w:hAnsi="Times New Roman"/>
          <w:sz w:val="28"/>
          <w:szCs w:val="28"/>
          <w:lang w:val="uk-UA"/>
        </w:rPr>
        <w:t>від 13 липня 2021</w:t>
      </w:r>
    </w:p>
    <w:p w:rsidR="00EA614C" w:rsidRDefault="00EA614C" w:rsidP="007A0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14C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7A0630" w:rsidRPr="001B50B5">
        <w:rPr>
          <w:rFonts w:ascii="Times New Roman" w:hAnsi="Times New Roman"/>
          <w:sz w:val="28"/>
          <w:szCs w:val="28"/>
          <w:lang w:val="uk-UA"/>
        </w:rPr>
        <w:t xml:space="preserve">Про встановлення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630" w:rsidRPr="001B50B5">
        <w:rPr>
          <w:rFonts w:ascii="Times New Roman" w:hAnsi="Times New Roman"/>
          <w:sz w:val="28"/>
          <w:szCs w:val="28"/>
          <w:lang w:val="uk-UA"/>
        </w:rPr>
        <w:t>ставок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0630" w:rsidRPr="001B50B5" w:rsidRDefault="00EA614C" w:rsidP="007A0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630" w:rsidRPr="001B50B5">
        <w:rPr>
          <w:rFonts w:ascii="Times New Roman" w:hAnsi="Times New Roman"/>
          <w:sz w:val="28"/>
          <w:szCs w:val="28"/>
          <w:lang w:val="uk-UA"/>
        </w:rPr>
        <w:t>земельного податку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C0F5D" w:rsidRPr="001B50B5" w:rsidRDefault="002C0F5D" w:rsidP="001B50B5">
      <w:pPr>
        <w:spacing w:after="0" w:line="240" w:lineRule="auto"/>
        <w:rPr>
          <w:rFonts w:ascii="Times New Roman" w:hAnsi="Times New Roman"/>
          <w:color w:val="C0504D"/>
          <w:sz w:val="28"/>
          <w:szCs w:val="28"/>
          <w:lang w:val="uk-UA"/>
        </w:rPr>
      </w:pPr>
    </w:p>
    <w:p w:rsidR="007A0630" w:rsidRPr="001B50B5" w:rsidRDefault="007A0630" w:rsidP="00270C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50B5">
        <w:rPr>
          <w:rFonts w:ascii="Times New Roman" w:hAnsi="Times New Roman"/>
          <w:sz w:val="28"/>
          <w:szCs w:val="28"/>
          <w:lang w:val="uk-UA"/>
        </w:rPr>
        <w:t>Керуючись статтями 10, 12, 269-289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EA614C" w:rsidRPr="00EA614C" w:rsidRDefault="007A0630" w:rsidP="00DF3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A614C" w:rsidRPr="00EA614C">
        <w:rPr>
          <w:lang w:val="uk-UA"/>
        </w:rPr>
        <w:t xml:space="preserve"> </w:t>
      </w:r>
      <w:r w:rsidR="00EA614C" w:rsidRPr="00EA614C">
        <w:rPr>
          <w:rFonts w:ascii="Times New Roman" w:hAnsi="Times New Roman"/>
          <w:sz w:val="28"/>
          <w:szCs w:val="28"/>
          <w:lang w:val="uk-UA"/>
        </w:rPr>
        <w:t>Внести змін</w:t>
      </w:r>
      <w:r w:rsidR="00DF31FE">
        <w:rPr>
          <w:rFonts w:ascii="Times New Roman" w:hAnsi="Times New Roman"/>
          <w:sz w:val="28"/>
          <w:szCs w:val="28"/>
          <w:lang w:val="uk-UA"/>
        </w:rPr>
        <w:t>и</w:t>
      </w:r>
      <w:r w:rsidR="00EA614C" w:rsidRPr="00EA614C">
        <w:rPr>
          <w:rFonts w:ascii="Times New Roman" w:hAnsi="Times New Roman"/>
          <w:sz w:val="28"/>
          <w:szCs w:val="28"/>
          <w:lang w:val="uk-UA"/>
        </w:rPr>
        <w:t xml:space="preserve"> до  рішення 12 сесії міської ради</w:t>
      </w:r>
      <w:r w:rsidR="00EA61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14C" w:rsidRPr="00EA614C">
        <w:rPr>
          <w:rFonts w:ascii="Times New Roman" w:hAnsi="Times New Roman"/>
          <w:sz w:val="28"/>
          <w:szCs w:val="28"/>
          <w:lang w:val="uk-UA"/>
        </w:rPr>
        <w:t>№ 2329 від 13 липня 2021</w:t>
      </w:r>
    </w:p>
    <w:p w:rsidR="007A0630" w:rsidRPr="001B50B5" w:rsidRDefault="00EA614C" w:rsidP="00EA61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14C">
        <w:rPr>
          <w:rFonts w:ascii="Times New Roman" w:hAnsi="Times New Roman"/>
          <w:sz w:val="28"/>
          <w:szCs w:val="28"/>
          <w:lang w:val="uk-UA"/>
        </w:rPr>
        <w:t>року «Про встановлення  ставок  земельного податку»</w:t>
      </w:r>
      <w:r w:rsidR="007A0630" w:rsidRPr="001B50B5">
        <w:rPr>
          <w:rFonts w:ascii="Times New Roman" w:hAnsi="Times New Roman"/>
          <w:sz w:val="28"/>
          <w:szCs w:val="28"/>
          <w:lang w:val="uk-UA"/>
        </w:rPr>
        <w:t>:</w:t>
      </w:r>
    </w:p>
    <w:p w:rsidR="00EA614C" w:rsidRPr="00EA614C" w:rsidRDefault="00EA614C" w:rsidP="00EA61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7A0630" w:rsidRPr="001B50B5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584975">
        <w:rPr>
          <w:rFonts w:ascii="Times New Roman" w:hAnsi="Times New Roman"/>
          <w:sz w:val="28"/>
          <w:szCs w:val="28"/>
          <w:lang w:val="uk-UA"/>
        </w:rPr>
        <w:t>до Додатку</w:t>
      </w:r>
      <w:r w:rsidRPr="00EA614C">
        <w:rPr>
          <w:rFonts w:ascii="Times New Roman" w:hAnsi="Times New Roman"/>
          <w:sz w:val="28"/>
          <w:szCs w:val="28"/>
          <w:lang w:val="uk-UA"/>
        </w:rPr>
        <w:t xml:space="preserve"> 1 «</w:t>
      </w:r>
      <w:r>
        <w:rPr>
          <w:rFonts w:ascii="Times New Roman" w:hAnsi="Times New Roman"/>
          <w:sz w:val="28"/>
          <w:szCs w:val="28"/>
          <w:lang w:val="uk-UA"/>
        </w:rPr>
        <w:t>Ставки</w:t>
      </w:r>
      <w:r w:rsidR="00465F40" w:rsidRPr="00465F40">
        <w:rPr>
          <w:rFonts w:ascii="Times New Roman" w:hAnsi="Times New Roman"/>
          <w:sz w:val="28"/>
          <w:szCs w:val="28"/>
        </w:rPr>
        <w:t xml:space="preserve"> </w:t>
      </w:r>
      <w:r w:rsidRPr="00EA614C">
        <w:rPr>
          <w:rFonts w:ascii="Times New Roman" w:hAnsi="Times New Roman"/>
          <w:sz w:val="28"/>
          <w:szCs w:val="28"/>
          <w:lang w:val="uk-UA"/>
        </w:rPr>
        <w:t>земельного податку» речення «Ставки встановлюються на 2022 рік та вводяться в дію з 1 січня 2022 року» викласти у новій редакції «Ставки встановлюються на території Рогатинської міської територіальної громади»;</w:t>
      </w:r>
    </w:p>
    <w:p w:rsidR="00EA614C" w:rsidRPr="00EA614C" w:rsidRDefault="00EA614C" w:rsidP="00EA61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14C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975">
        <w:rPr>
          <w:rFonts w:ascii="Times New Roman" w:hAnsi="Times New Roman"/>
          <w:sz w:val="28"/>
          <w:szCs w:val="28"/>
          <w:lang w:val="uk-UA"/>
        </w:rPr>
        <w:t xml:space="preserve">1.2 до Додатку </w:t>
      </w:r>
      <w:r w:rsidRPr="00EA614C">
        <w:rPr>
          <w:rFonts w:ascii="Times New Roman" w:hAnsi="Times New Roman"/>
          <w:sz w:val="28"/>
          <w:szCs w:val="28"/>
          <w:lang w:val="uk-UA"/>
        </w:rPr>
        <w:t xml:space="preserve"> 2 «Перелік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14C">
        <w:rPr>
          <w:rFonts w:ascii="Times New Roman" w:hAnsi="Times New Roman"/>
          <w:sz w:val="28"/>
          <w:szCs w:val="28"/>
          <w:lang w:val="uk-UA"/>
        </w:rPr>
        <w:t xml:space="preserve">пільг для фізичних та юридичних осіб, наданих </w:t>
      </w:r>
    </w:p>
    <w:p w:rsidR="007A0630" w:rsidRDefault="00EA614C" w:rsidP="00EA61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14C">
        <w:rPr>
          <w:rFonts w:ascii="Times New Roman" w:hAnsi="Times New Roman"/>
          <w:sz w:val="28"/>
          <w:szCs w:val="28"/>
          <w:lang w:val="uk-UA"/>
        </w:rPr>
        <w:t>відповідно до пункту 284.1 статті 284 податкового кодексу України, із сплати земельного податку»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EA614C">
        <w:rPr>
          <w:rFonts w:ascii="Times New Roman" w:hAnsi="Times New Roman"/>
          <w:sz w:val="28"/>
          <w:szCs w:val="28"/>
          <w:lang w:val="uk-UA"/>
        </w:rPr>
        <w:t>ечення «Пільги встановлюються на 2022 рік та вводяться в дію з 1 січня 2022 року» викласти у новій редакції «Пільги встановлюються на території Рогатинської міської територіальної громади».</w:t>
      </w:r>
    </w:p>
    <w:p w:rsidR="007A0630" w:rsidRPr="00DF31FE" w:rsidRDefault="007A0630" w:rsidP="00DF3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EA614C" w:rsidRPr="00584975">
        <w:rPr>
          <w:lang w:val="uk-UA"/>
        </w:rPr>
        <w:t xml:space="preserve"> </w:t>
      </w:r>
      <w:r w:rsidR="00EA614C" w:rsidRPr="00EA614C">
        <w:rPr>
          <w:rFonts w:ascii="Times New Roman" w:hAnsi="Times New Roman"/>
          <w:sz w:val="28"/>
          <w:szCs w:val="28"/>
          <w:lang w:val="uk-UA"/>
        </w:rPr>
        <w:t xml:space="preserve">Встановити, що </w:t>
      </w:r>
      <w:r w:rsidR="00584975" w:rsidRPr="00584975">
        <w:rPr>
          <w:rFonts w:ascii="Times New Roman" w:hAnsi="Times New Roman"/>
          <w:sz w:val="28"/>
          <w:szCs w:val="28"/>
          <w:lang w:val="uk-UA"/>
        </w:rPr>
        <w:t>рішення 12 сесії</w:t>
      </w:r>
      <w:r w:rsidR="00584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975" w:rsidRPr="00584975">
        <w:rPr>
          <w:rFonts w:ascii="Times New Roman" w:hAnsi="Times New Roman"/>
          <w:sz w:val="28"/>
          <w:szCs w:val="28"/>
          <w:lang w:val="uk-UA"/>
        </w:rPr>
        <w:t xml:space="preserve"> міської ради № 2329 від 13 липня 2021</w:t>
      </w:r>
      <w:r w:rsidR="00DF3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975" w:rsidRPr="00584975">
        <w:rPr>
          <w:rFonts w:ascii="Times New Roman" w:hAnsi="Times New Roman"/>
          <w:sz w:val="28"/>
          <w:szCs w:val="28"/>
          <w:lang w:val="uk-UA"/>
        </w:rPr>
        <w:t>року «Про встановлення  ставок  земельного податку»</w:t>
      </w:r>
      <w:r w:rsidR="00EA614C" w:rsidRPr="00EA614C">
        <w:rPr>
          <w:rFonts w:ascii="Times New Roman" w:hAnsi="Times New Roman"/>
          <w:sz w:val="28"/>
          <w:szCs w:val="28"/>
          <w:lang w:val="uk-UA"/>
        </w:rPr>
        <w:t>, прийняте без встановлення періоду (терміну) його дії, набирає чинності відповідно до Податкового кодексу України, а встановлені цим рішенням розміри та ставки податків та зборів, а також податкові пільги, застосовуються на постійній основі у кожному бюджетному (податковому) періоді до моменту скасування або втрати чинності  цього рішення в порядку, визначеному законодавством України.</w:t>
      </w:r>
    </w:p>
    <w:p w:rsidR="007A0630" w:rsidRPr="00CB3C3A" w:rsidRDefault="007A0630" w:rsidP="00270C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0F5D" w:rsidRPr="00DF31FE" w:rsidRDefault="007A0630" w:rsidP="00DF31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A614C">
        <w:rPr>
          <w:rFonts w:ascii="Times New Roman" w:hAnsi="Times New Roman"/>
          <w:sz w:val="28"/>
          <w:szCs w:val="28"/>
          <w:lang w:val="uk-UA"/>
        </w:rPr>
        <w:t>Сергій НАСАЛИК</w:t>
      </w:r>
      <w:bookmarkStart w:id="0" w:name="_GoBack"/>
      <w:bookmarkEnd w:id="0"/>
    </w:p>
    <w:sectPr w:rsidR="002C0F5D" w:rsidRPr="00DF31FE" w:rsidSect="007736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84" w:rsidRDefault="00D75D84" w:rsidP="00804E2F">
      <w:pPr>
        <w:spacing w:after="0" w:line="240" w:lineRule="auto"/>
      </w:pPr>
      <w:r>
        <w:separator/>
      </w:r>
    </w:p>
  </w:endnote>
  <w:endnote w:type="continuationSeparator" w:id="0">
    <w:p w:rsidR="00D75D84" w:rsidRDefault="00D75D84" w:rsidP="008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84" w:rsidRDefault="00D75D84" w:rsidP="00804E2F">
      <w:pPr>
        <w:spacing w:after="0" w:line="240" w:lineRule="auto"/>
      </w:pPr>
      <w:r>
        <w:separator/>
      </w:r>
    </w:p>
  </w:footnote>
  <w:footnote w:type="continuationSeparator" w:id="0">
    <w:p w:rsidR="00D75D84" w:rsidRDefault="00D75D84" w:rsidP="0080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82" w:rsidRDefault="004E4F2D">
    <w:pPr>
      <w:pStyle w:val="ae"/>
      <w:jc w:val="center"/>
    </w:pPr>
    <w:r>
      <w:fldChar w:fldCharType="begin"/>
    </w:r>
    <w:r w:rsidR="00A24029">
      <w:instrText xml:space="preserve"> PAGE   \* MERGEFORMAT </w:instrText>
    </w:r>
    <w:r>
      <w:fldChar w:fldCharType="separate"/>
    </w:r>
    <w:r w:rsidR="00DF31FE">
      <w:rPr>
        <w:noProof/>
      </w:rPr>
      <w:t>2</w:t>
    </w:r>
    <w:r>
      <w:rPr>
        <w:noProof/>
      </w:rPr>
      <w:fldChar w:fldCharType="end"/>
    </w:r>
  </w:p>
  <w:p w:rsidR="00371982" w:rsidRDefault="0037198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01E55578"/>
    <w:multiLevelType w:val="hybridMultilevel"/>
    <w:tmpl w:val="3B9C475E"/>
    <w:lvl w:ilvl="0" w:tplc="9F421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3F211FB"/>
    <w:multiLevelType w:val="hybridMultilevel"/>
    <w:tmpl w:val="95C2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715DB4"/>
    <w:multiLevelType w:val="hybridMultilevel"/>
    <w:tmpl w:val="16F2A6E0"/>
    <w:lvl w:ilvl="0" w:tplc="E534A76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</w:abstractNum>
  <w:abstractNum w:abstractNumId="5">
    <w:nsid w:val="0B5903FC"/>
    <w:multiLevelType w:val="hybridMultilevel"/>
    <w:tmpl w:val="9078EC7C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0BF43EB5"/>
    <w:multiLevelType w:val="hybridMultilevel"/>
    <w:tmpl w:val="E91671E4"/>
    <w:lvl w:ilvl="0" w:tplc="D4542760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D412C9E"/>
    <w:multiLevelType w:val="hybridMultilevel"/>
    <w:tmpl w:val="B03EB29A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8">
    <w:nsid w:val="0DCE3D69"/>
    <w:multiLevelType w:val="hybridMultilevel"/>
    <w:tmpl w:val="D334EEA8"/>
    <w:lvl w:ilvl="0" w:tplc="E826B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07C7AB0"/>
    <w:multiLevelType w:val="hybridMultilevel"/>
    <w:tmpl w:val="7B3C25B6"/>
    <w:lvl w:ilvl="0" w:tplc="A5064452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140489C"/>
    <w:multiLevelType w:val="hybridMultilevel"/>
    <w:tmpl w:val="0762ADC0"/>
    <w:lvl w:ilvl="0" w:tplc="D5D84F7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1">
    <w:nsid w:val="25CC3F43"/>
    <w:multiLevelType w:val="hybridMultilevel"/>
    <w:tmpl w:val="5DB68ED2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AE94055A">
      <w:numFmt w:val="bullet"/>
      <w:lvlText w:val="-"/>
      <w:lvlJc w:val="left"/>
      <w:pPr>
        <w:tabs>
          <w:tab w:val="num" w:pos="2440"/>
        </w:tabs>
        <w:ind w:left="2440" w:hanging="130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>
    <w:nsid w:val="2A651305"/>
    <w:multiLevelType w:val="hybridMultilevel"/>
    <w:tmpl w:val="E26CE494"/>
    <w:lvl w:ilvl="0" w:tplc="6CD23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2C20006E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14">
    <w:nsid w:val="3076531D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32F819A8"/>
    <w:multiLevelType w:val="hybridMultilevel"/>
    <w:tmpl w:val="7E0C25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F3024F"/>
    <w:multiLevelType w:val="hybridMultilevel"/>
    <w:tmpl w:val="82A80B7A"/>
    <w:lvl w:ilvl="0" w:tplc="9A3C55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21061FC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3C0711C5"/>
    <w:multiLevelType w:val="hybridMultilevel"/>
    <w:tmpl w:val="3734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5C6083"/>
    <w:multiLevelType w:val="hybridMultilevel"/>
    <w:tmpl w:val="BA26B418"/>
    <w:lvl w:ilvl="0" w:tplc="9F203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E22F32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460A43CF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21">
    <w:nsid w:val="47DC1964"/>
    <w:multiLevelType w:val="hybridMultilevel"/>
    <w:tmpl w:val="AC606114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2">
    <w:nsid w:val="515D23C2"/>
    <w:multiLevelType w:val="hybridMultilevel"/>
    <w:tmpl w:val="15ACC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6121E4"/>
    <w:multiLevelType w:val="hybridMultilevel"/>
    <w:tmpl w:val="7C72A33A"/>
    <w:lvl w:ilvl="0" w:tplc="39C82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5A3904BC"/>
    <w:multiLevelType w:val="hybridMultilevel"/>
    <w:tmpl w:val="94E6BA66"/>
    <w:lvl w:ilvl="0" w:tplc="AE94055A">
      <w:numFmt w:val="bullet"/>
      <w:lvlText w:val="-"/>
      <w:lvlJc w:val="left"/>
      <w:pPr>
        <w:tabs>
          <w:tab w:val="num" w:pos="4849"/>
        </w:tabs>
        <w:ind w:left="4849" w:hanging="13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>
    <w:nsid w:val="5E2C7DC7"/>
    <w:multiLevelType w:val="hybridMultilevel"/>
    <w:tmpl w:val="2270638E"/>
    <w:lvl w:ilvl="0" w:tplc="9866E6D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602A0824"/>
    <w:multiLevelType w:val="hybridMultilevel"/>
    <w:tmpl w:val="0BDEA84C"/>
    <w:lvl w:ilvl="0" w:tplc="8D80F0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31A2BCB"/>
    <w:multiLevelType w:val="hybridMultilevel"/>
    <w:tmpl w:val="F6604A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563C3E"/>
    <w:multiLevelType w:val="hybridMultilevel"/>
    <w:tmpl w:val="3DF06BFA"/>
    <w:lvl w:ilvl="0" w:tplc="83A25E6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3165640"/>
    <w:multiLevelType w:val="hybridMultilevel"/>
    <w:tmpl w:val="1ED2BD8A"/>
    <w:lvl w:ilvl="0" w:tplc="68482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>
    <w:nsid w:val="7B9F6583"/>
    <w:multiLevelType w:val="hybridMultilevel"/>
    <w:tmpl w:val="18C0CDA6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1">
    <w:nsid w:val="7CB87CD2"/>
    <w:multiLevelType w:val="hybridMultilevel"/>
    <w:tmpl w:val="C5AAADF6"/>
    <w:lvl w:ilvl="0" w:tplc="BB647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FB0401"/>
    <w:multiLevelType w:val="hybridMultilevel"/>
    <w:tmpl w:val="D0CA619E"/>
    <w:lvl w:ilvl="0" w:tplc="562076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DA73B9"/>
    <w:multiLevelType w:val="hybridMultilevel"/>
    <w:tmpl w:val="D7CC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8"/>
  </w:num>
  <w:num w:numId="5">
    <w:abstractNumId w:val="2"/>
  </w:num>
  <w:num w:numId="6">
    <w:abstractNumId w:val="5"/>
  </w:num>
  <w:num w:numId="7">
    <w:abstractNumId w:val="20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3"/>
  </w:num>
  <w:num w:numId="14">
    <w:abstractNumId w:val="4"/>
  </w:num>
  <w:num w:numId="15">
    <w:abstractNumId w:val="30"/>
  </w:num>
  <w:num w:numId="16">
    <w:abstractNumId w:val="21"/>
  </w:num>
  <w:num w:numId="17">
    <w:abstractNumId w:val="7"/>
  </w:num>
  <w:num w:numId="18">
    <w:abstractNumId w:val="11"/>
  </w:num>
  <w:num w:numId="19">
    <w:abstractNumId w:val="24"/>
  </w:num>
  <w:num w:numId="20">
    <w:abstractNumId w:val="28"/>
  </w:num>
  <w:num w:numId="21">
    <w:abstractNumId w:val="10"/>
  </w:num>
  <w:num w:numId="22">
    <w:abstractNumId w:val="29"/>
  </w:num>
  <w:num w:numId="23">
    <w:abstractNumId w:val="12"/>
  </w:num>
  <w:num w:numId="24">
    <w:abstractNumId w:val="6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15"/>
  </w:num>
  <w:num w:numId="30">
    <w:abstractNumId w:val="14"/>
  </w:num>
  <w:num w:numId="31">
    <w:abstractNumId w:val="22"/>
  </w:num>
  <w:num w:numId="32">
    <w:abstractNumId w:val="27"/>
  </w:num>
  <w:num w:numId="33">
    <w:abstractNumId w:val="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0B5"/>
    <w:rsid w:val="00016A30"/>
    <w:rsid w:val="00033A99"/>
    <w:rsid w:val="00075F5C"/>
    <w:rsid w:val="000A062C"/>
    <w:rsid w:val="001479DD"/>
    <w:rsid w:val="001B3E51"/>
    <w:rsid w:val="001B50B5"/>
    <w:rsid w:val="001F711A"/>
    <w:rsid w:val="0020756E"/>
    <w:rsid w:val="002300F3"/>
    <w:rsid w:val="00250739"/>
    <w:rsid w:val="00266FEB"/>
    <w:rsid w:val="0028072F"/>
    <w:rsid w:val="002873DB"/>
    <w:rsid w:val="002878EA"/>
    <w:rsid w:val="002B6950"/>
    <w:rsid w:val="002C0F5D"/>
    <w:rsid w:val="002E4A3B"/>
    <w:rsid w:val="00310B5E"/>
    <w:rsid w:val="00326503"/>
    <w:rsid w:val="00340BB7"/>
    <w:rsid w:val="00371982"/>
    <w:rsid w:val="003B0759"/>
    <w:rsid w:val="00416467"/>
    <w:rsid w:val="00442235"/>
    <w:rsid w:val="00465F40"/>
    <w:rsid w:val="0049159D"/>
    <w:rsid w:val="004B2CA4"/>
    <w:rsid w:val="004C1855"/>
    <w:rsid w:val="004D3065"/>
    <w:rsid w:val="004E4F2D"/>
    <w:rsid w:val="004F2803"/>
    <w:rsid w:val="004F797D"/>
    <w:rsid w:val="0051457D"/>
    <w:rsid w:val="00516886"/>
    <w:rsid w:val="00523B1F"/>
    <w:rsid w:val="00570622"/>
    <w:rsid w:val="0057414B"/>
    <w:rsid w:val="00584975"/>
    <w:rsid w:val="005B12C7"/>
    <w:rsid w:val="005E03CA"/>
    <w:rsid w:val="00603F9D"/>
    <w:rsid w:val="0065344D"/>
    <w:rsid w:val="00661F51"/>
    <w:rsid w:val="006A4047"/>
    <w:rsid w:val="006A77DC"/>
    <w:rsid w:val="006B005A"/>
    <w:rsid w:val="006B0A1C"/>
    <w:rsid w:val="006F77EA"/>
    <w:rsid w:val="00707C23"/>
    <w:rsid w:val="0074794D"/>
    <w:rsid w:val="00751811"/>
    <w:rsid w:val="00773619"/>
    <w:rsid w:val="007A0630"/>
    <w:rsid w:val="007D5402"/>
    <w:rsid w:val="007D6631"/>
    <w:rsid w:val="007D7463"/>
    <w:rsid w:val="008022D1"/>
    <w:rsid w:val="0080351A"/>
    <w:rsid w:val="00804E2F"/>
    <w:rsid w:val="00815C76"/>
    <w:rsid w:val="008512A8"/>
    <w:rsid w:val="00872D01"/>
    <w:rsid w:val="00881021"/>
    <w:rsid w:val="008C05DE"/>
    <w:rsid w:val="008D549E"/>
    <w:rsid w:val="008E4681"/>
    <w:rsid w:val="00926B5B"/>
    <w:rsid w:val="00973A17"/>
    <w:rsid w:val="00984699"/>
    <w:rsid w:val="009A4963"/>
    <w:rsid w:val="009B12B7"/>
    <w:rsid w:val="009B790B"/>
    <w:rsid w:val="009E40FF"/>
    <w:rsid w:val="009F7711"/>
    <w:rsid w:val="00A24029"/>
    <w:rsid w:val="00A24282"/>
    <w:rsid w:val="00A45B30"/>
    <w:rsid w:val="00AB349B"/>
    <w:rsid w:val="00B539EF"/>
    <w:rsid w:val="00BB3012"/>
    <w:rsid w:val="00BF3CA0"/>
    <w:rsid w:val="00C12DAB"/>
    <w:rsid w:val="00C45BE5"/>
    <w:rsid w:val="00C875BE"/>
    <w:rsid w:val="00CC22E0"/>
    <w:rsid w:val="00CE60C4"/>
    <w:rsid w:val="00CF2CBB"/>
    <w:rsid w:val="00D01714"/>
    <w:rsid w:val="00D33D3D"/>
    <w:rsid w:val="00D51C95"/>
    <w:rsid w:val="00D624B7"/>
    <w:rsid w:val="00D75D84"/>
    <w:rsid w:val="00D873AF"/>
    <w:rsid w:val="00D91B3F"/>
    <w:rsid w:val="00DD6E5C"/>
    <w:rsid w:val="00DF31FE"/>
    <w:rsid w:val="00E34ADB"/>
    <w:rsid w:val="00E63B83"/>
    <w:rsid w:val="00E6459C"/>
    <w:rsid w:val="00E80976"/>
    <w:rsid w:val="00E80E63"/>
    <w:rsid w:val="00EA614C"/>
    <w:rsid w:val="00EB17E0"/>
    <w:rsid w:val="00EC59D3"/>
    <w:rsid w:val="00F311AF"/>
    <w:rsid w:val="00F820CA"/>
    <w:rsid w:val="00FA096A"/>
    <w:rsid w:val="00FB20E5"/>
    <w:rsid w:val="00FC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7D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B50B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B50B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50B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B50B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50B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B50B5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1B50B5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50B5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9"/>
    <w:locked/>
    <w:rsid w:val="001B50B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B50B5"/>
    <w:rPr>
      <w:rFonts w:ascii="Arial" w:hAnsi="Arial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1B50B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B50B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1B50B5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1B50B5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1B50B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1B50B5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1B50B5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6">
    <w:name w:val="Основной текст с отступом Знак"/>
    <w:link w:val="a5"/>
    <w:uiPriority w:val="99"/>
    <w:locked/>
    <w:rsid w:val="001B50B5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Normal (Web)"/>
    <w:basedOn w:val="a"/>
    <w:uiPriority w:val="99"/>
    <w:rsid w:val="001B5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1B50B5"/>
    <w:rPr>
      <w:rFonts w:ascii="Times New Roman" w:hAnsi="Times New Roman"/>
      <w:lang w:val="ru-RU" w:eastAsia="ru-RU"/>
    </w:rPr>
  </w:style>
  <w:style w:type="character" w:customStyle="1" w:styleId="21">
    <w:name w:val="Знак Знак2"/>
    <w:uiPriority w:val="99"/>
    <w:rsid w:val="001B50B5"/>
    <w:rPr>
      <w:rFonts w:cs="Times New Roman"/>
      <w:b/>
      <w:bCs/>
      <w:sz w:val="28"/>
      <w:szCs w:val="28"/>
      <w:lang w:val="uk-UA" w:eastAsia="ru-RU" w:bidi="ar-SA"/>
    </w:rPr>
  </w:style>
  <w:style w:type="paragraph" w:styleId="22">
    <w:name w:val="Body Text 2"/>
    <w:basedOn w:val="a"/>
    <w:link w:val="23"/>
    <w:uiPriority w:val="99"/>
    <w:rsid w:val="001B50B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1B50B5"/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1B50B5"/>
    <w:pPr>
      <w:spacing w:after="0" w:line="240" w:lineRule="auto"/>
      <w:ind w:right="-199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customStyle="1" w:styleId="31">
    <w:name w:val="Знак Знак3"/>
    <w:uiPriority w:val="99"/>
    <w:locked/>
    <w:rsid w:val="001B50B5"/>
    <w:rPr>
      <w:b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1B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B50B5"/>
    <w:rPr>
      <w:rFonts w:ascii="Courier New" w:hAnsi="Courier New" w:cs="Courier New"/>
      <w:sz w:val="20"/>
      <w:szCs w:val="20"/>
    </w:rPr>
  </w:style>
  <w:style w:type="paragraph" w:customStyle="1" w:styleId="12">
    <w:name w:val="Абзац списку1"/>
    <w:basedOn w:val="a"/>
    <w:uiPriority w:val="99"/>
    <w:rsid w:val="001B50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customStyle="1" w:styleId="StyleZakonu">
    <w:name w:val="StyleZakonu"/>
    <w:basedOn w:val="a"/>
    <w:link w:val="StyleZakonu0"/>
    <w:uiPriority w:val="99"/>
    <w:rsid w:val="001B50B5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1B50B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1B50B5"/>
    <w:rPr>
      <w:rFonts w:ascii="Times New Roman" w:hAnsi="Times New Roman" w:cs="Times New Roman"/>
      <w:sz w:val="24"/>
      <w:szCs w:val="24"/>
    </w:rPr>
  </w:style>
  <w:style w:type="character" w:customStyle="1" w:styleId="StyleZakonu0">
    <w:name w:val="StyleZakonu Знак"/>
    <w:link w:val="StyleZakonu"/>
    <w:uiPriority w:val="99"/>
    <w:locked/>
    <w:rsid w:val="001B50B5"/>
    <w:rPr>
      <w:rFonts w:ascii="Times New Roman" w:hAnsi="Times New Roman"/>
      <w:sz w:val="20"/>
    </w:rPr>
  </w:style>
  <w:style w:type="character" w:styleId="ab">
    <w:name w:val="Hyperlink"/>
    <w:uiPriority w:val="99"/>
    <w:rsid w:val="001B50B5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B50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1B5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uiPriority w:val="99"/>
    <w:rsid w:val="001B50B5"/>
  </w:style>
  <w:style w:type="paragraph" w:customStyle="1" w:styleId="rvps12">
    <w:name w:val="rvps12"/>
    <w:basedOn w:val="a"/>
    <w:uiPriority w:val="99"/>
    <w:rsid w:val="001B5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Strong"/>
    <w:uiPriority w:val="99"/>
    <w:qFormat/>
    <w:rsid w:val="001B50B5"/>
    <w:rPr>
      <w:rFonts w:cs="Times New Roman"/>
      <w:b/>
    </w:rPr>
  </w:style>
  <w:style w:type="character" w:customStyle="1" w:styleId="apple-converted-space">
    <w:name w:val="apple-converted-space"/>
    <w:uiPriority w:val="99"/>
    <w:rsid w:val="001B50B5"/>
    <w:rPr>
      <w:rFonts w:cs="Times New Roman"/>
    </w:rPr>
  </w:style>
  <w:style w:type="character" w:customStyle="1" w:styleId="rvts15">
    <w:name w:val="rvts15"/>
    <w:uiPriority w:val="99"/>
    <w:rsid w:val="001B50B5"/>
    <w:rPr>
      <w:rFonts w:cs="Times New Roman"/>
    </w:rPr>
  </w:style>
  <w:style w:type="paragraph" w:styleId="ae">
    <w:name w:val="header"/>
    <w:basedOn w:val="a"/>
    <w:link w:val="af"/>
    <w:uiPriority w:val="99"/>
    <w:rsid w:val="001B50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1B50B5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B50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1B50B5"/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uiPriority w:val="99"/>
    <w:rsid w:val="001B50B5"/>
    <w:rPr>
      <w:rFonts w:cs="Times New Roman"/>
    </w:rPr>
  </w:style>
  <w:style w:type="paragraph" w:customStyle="1" w:styleId="af2">
    <w:name w:val="Нормальний текст"/>
    <w:basedOn w:val="a"/>
    <w:rsid w:val="001B50B5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styleId="af3">
    <w:name w:val="Balloon Text"/>
    <w:basedOn w:val="a"/>
    <w:link w:val="af4"/>
    <w:uiPriority w:val="99"/>
    <w:semiHidden/>
    <w:unhideWhenUsed/>
    <w:locked/>
    <w:rsid w:val="00DD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D6E5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</dc:creator>
  <cp:keywords/>
  <dc:description/>
  <cp:lastModifiedBy>Admin</cp:lastModifiedBy>
  <cp:revision>44</cp:revision>
  <cp:lastPrinted>2022-06-24T10:10:00Z</cp:lastPrinted>
  <dcterms:created xsi:type="dcterms:W3CDTF">2020-06-04T06:54:00Z</dcterms:created>
  <dcterms:modified xsi:type="dcterms:W3CDTF">2022-06-28T12:00:00Z</dcterms:modified>
</cp:coreProperties>
</file>