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3E6" w:rsidRPr="00D801DF" w:rsidRDefault="00C333E6" w:rsidP="00401D94">
      <w:pPr>
        <w:ind w:left="6379"/>
        <w:rPr>
          <w:rFonts w:ascii="Times New Roman" w:hAnsi="Times New Roman"/>
          <w:b/>
          <w:sz w:val="28"/>
          <w:szCs w:val="28"/>
          <w:lang w:val="uk-UA"/>
        </w:rPr>
      </w:pPr>
    </w:p>
    <w:p w:rsidR="009B1A3B" w:rsidRPr="00D801DF" w:rsidRDefault="009B1A3B" w:rsidP="005151DD">
      <w:pPr>
        <w:jc w:val="center"/>
        <w:rPr>
          <w:rFonts w:ascii="Times New Roman" w:hAnsi="Times New Roman"/>
          <w:b/>
          <w:sz w:val="28"/>
          <w:szCs w:val="28"/>
          <w:lang w:val="uk-UA"/>
        </w:rPr>
      </w:pPr>
      <w:r w:rsidRPr="00D801DF">
        <w:rPr>
          <w:rFonts w:ascii="Times New Roman" w:hAnsi="Times New Roman"/>
          <w:b/>
          <w:sz w:val="28"/>
          <w:szCs w:val="28"/>
          <w:lang w:val="uk-UA"/>
        </w:rPr>
        <w:t>ІНФОРМАЦІЙНА КАРТКА АДМІНІСТРАТИВНОЇ ПОСЛУГИ</w:t>
      </w:r>
    </w:p>
    <w:p w:rsidR="002D3CAA" w:rsidRPr="00D801DF" w:rsidRDefault="009B1A3B" w:rsidP="005151DD">
      <w:pPr>
        <w:jc w:val="center"/>
        <w:rPr>
          <w:rFonts w:ascii="Times New Roman" w:hAnsi="Times New Roman"/>
          <w:sz w:val="28"/>
          <w:szCs w:val="28"/>
          <w:u w:val="single"/>
          <w:lang w:val="uk-UA"/>
        </w:rPr>
      </w:pPr>
      <w:r w:rsidRPr="00D801DF">
        <w:rPr>
          <w:rFonts w:ascii="Times New Roman" w:hAnsi="Times New Roman"/>
          <w:b/>
          <w:sz w:val="28"/>
          <w:szCs w:val="28"/>
          <w:u w:val="single"/>
          <w:lang w:val="uk-UA"/>
        </w:rPr>
        <w:t>0</w:t>
      </w:r>
      <w:r w:rsidR="00987954">
        <w:rPr>
          <w:rFonts w:ascii="Times New Roman" w:hAnsi="Times New Roman"/>
          <w:b/>
          <w:sz w:val="28"/>
          <w:szCs w:val="28"/>
          <w:u w:val="single"/>
          <w:lang w:val="uk-UA"/>
        </w:rPr>
        <w:t>2</w:t>
      </w:r>
      <w:r w:rsidR="008A4071">
        <w:rPr>
          <w:rFonts w:ascii="Times New Roman" w:hAnsi="Times New Roman"/>
          <w:b/>
          <w:sz w:val="28"/>
          <w:szCs w:val="28"/>
          <w:u w:val="single"/>
          <w:lang w:val="uk-UA"/>
        </w:rPr>
        <w:t>478</w:t>
      </w:r>
    </w:p>
    <w:p w:rsidR="000A5D84" w:rsidRDefault="00CC71D0" w:rsidP="00401D94">
      <w:pPr>
        <w:jc w:val="center"/>
        <w:rPr>
          <w:rFonts w:ascii="Times New Roman" w:hAnsi="Times New Roman"/>
          <w:b/>
          <w:sz w:val="28"/>
          <w:szCs w:val="28"/>
          <w:u w:val="single"/>
          <w:lang w:val="uk-UA"/>
        </w:rPr>
      </w:pPr>
      <w:r>
        <w:rPr>
          <w:rFonts w:ascii="Times New Roman" w:hAnsi="Times New Roman"/>
          <w:b/>
          <w:sz w:val="28"/>
          <w:szCs w:val="28"/>
          <w:u w:val="single"/>
          <w:lang w:val="uk-UA"/>
        </w:rPr>
        <w:t xml:space="preserve"> К</w:t>
      </w:r>
      <w:r w:rsidR="002723F3" w:rsidRPr="002723F3">
        <w:rPr>
          <w:rFonts w:ascii="Times New Roman" w:hAnsi="Times New Roman"/>
          <w:b/>
          <w:sz w:val="28"/>
          <w:szCs w:val="28"/>
          <w:u w:val="single"/>
          <w:lang w:val="uk-UA"/>
        </w:rPr>
        <w:t>оригування адреси об'єкта</w:t>
      </w:r>
      <w:r>
        <w:rPr>
          <w:rFonts w:ascii="Times New Roman" w:hAnsi="Times New Roman"/>
          <w:b/>
          <w:sz w:val="28"/>
          <w:szCs w:val="28"/>
          <w:u w:val="single"/>
          <w:lang w:val="uk-UA"/>
        </w:rPr>
        <w:t>, що будується (на підставі проектної документації)</w:t>
      </w:r>
    </w:p>
    <w:p w:rsidR="00754259" w:rsidRPr="00D801DF" w:rsidRDefault="00754259" w:rsidP="00401D94">
      <w:pPr>
        <w:jc w:val="center"/>
        <w:rPr>
          <w:rFonts w:ascii="Times New Roman" w:hAnsi="Times New Roman"/>
          <w:b/>
          <w:sz w:val="28"/>
          <w:szCs w:val="28"/>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43"/>
        <w:gridCol w:w="6066"/>
      </w:tblGrid>
      <w:tr w:rsidR="000E760B" w:rsidRPr="00D801DF" w:rsidTr="00FE2188">
        <w:trPr>
          <w:trHeight w:val="537"/>
        </w:trPr>
        <w:tc>
          <w:tcPr>
            <w:tcW w:w="9925" w:type="dxa"/>
            <w:gridSpan w:val="3"/>
          </w:tcPr>
          <w:p w:rsidR="00C83615" w:rsidRPr="00D801DF" w:rsidRDefault="000E760B" w:rsidP="00AA4D90">
            <w:pPr>
              <w:jc w:val="center"/>
              <w:rPr>
                <w:rFonts w:ascii="Times New Roman" w:hAnsi="Times New Roman"/>
                <w:b/>
                <w:lang w:val="uk-UA"/>
              </w:rPr>
            </w:pPr>
            <w:r w:rsidRPr="00D801DF">
              <w:rPr>
                <w:rFonts w:ascii="Times New Roman" w:hAnsi="Times New Roman"/>
                <w:b/>
                <w:lang w:val="uk-UA"/>
              </w:rPr>
              <w:t xml:space="preserve">Інформація про </w:t>
            </w:r>
            <w:r w:rsidR="003D434F" w:rsidRPr="00D801DF">
              <w:rPr>
                <w:rFonts w:ascii="Times New Roman" w:hAnsi="Times New Roman"/>
                <w:b/>
                <w:lang w:val="uk-UA"/>
              </w:rPr>
              <w:t>Ц</w:t>
            </w:r>
            <w:r w:rsidRPr="00D801DF">
              <w:rPr>
                <w:rFonts w:ascii="Times New Roman" w:hAnsi="Times New Roman"/>
                <w:b/>
                <w:lang w:val="uk-UA"/>
              </w:rPr>
              <w:t>ентр надання адміністративної послуги</w:t>
            </w:r>
            <w:r w:rsidR="003D434F" w:rsidRPr="00D801DF">
              <w:rPr>
                <w:rFonts w:ascii="Times New Roman" w:hAnsi="Times New Roman"/>
                <w:b/>
                <w:lang w:val="uk-UA"/>
              </w:rPr>
              <w:t xml:space="preserve"> </w:t>
            </w:r>
          </w:p>
        </w:tc>
      </w:tr>
      <w:tr w:rsidR="000E760B" w:rsidRPr="00D801DF" w:rsidTr="009D0E81">
        <w:trPr>
          <w:trHeight w:val="604"/>
        </w:trPr>
        <w:tc>
          <w:tcPr>
            <w:tcW w:w="516" w:type="dxa"/>
          </w:tcPr>
          <w:p w:rsidR="000E760B" w:rsidRPr="00D801DF" w:rsidRDefault="000E760B" w:rsidP="009B1A3B">
            <w:pPr>
              <w:rPr>
                <w:rFonts w:ascii="Times New Roman" w:hAnsi="Times New Roman"/>
                <w:lang w:val="uk-UA"/>
              </w:rPr>
            </w:pPr>
            <w:r w:rsidRPr="00D801DF">
              <w:rPr>
                <w:rFonts w:ascii="Times New Roman" w:hAnsi="Times New Roman"/>
                <w:lang w:val="uk-UA"/>
              </w:rPr>
              <w:t xml:space="preserve"> 1.</w:t>
            </w:r>
          </w:p>
        </w:tc>
        <w:tc>
          <w:tcPr>
            <w:tcW w:w="3343" w:type="dxa"/>
          </w:tcPr>
          <w:p w:rsidR="000E760B" w:rsidRPr="00D801DF" w:rsidRDefault="000E760B" w:rsidP="000E760B">
            <w:pPr>
              <w:rPr>
                <w:rFonts w:ascii="Times New Roman" w:hAnsi="Times New Roman"/>
                <w:lang w:val="uk-UA"/>
              </w:rPr>
            </w:pPr>
            <w:r w:rsidRPr="00D801DF">
              <w:rPr>
                <w:rFonts w:ascii="Times New Roman" w:hAnsi="Times New Roman"/>
                <w:lang w:val="uk-UA"/>
              </w:rPr>
              <w:t>Місцезнаходження ЦНАП:</w:t>
            </w:r>
          </w:p>
        </w:tc>
        <w:tc>
          <w:tcPr>
            <w:tcW w:w="6066" w:type="dxa"/>
          </w:tcPr>
          <w:p w:rsidR="000E760B" w:rsidRPr="00D801DF" w:rsidRDefault="00AA4D90" w:rsidP="000E760B">
            <w:pPr>
              <w:rPr>
                <w:rFonts w:ascii="Times New Roman" w:hAnsi="Times New Roman"/>
                <w:lang w:val="uk-UA"/>
              </w:rPr>
            </w:pPr>
            <w:r>
              <w:rPr>
                <w:rFonts w:ascii="Times New Roman" w:hAnsi="Times New Roman"/>
                <w:lang w:val="uk-UA"/>
              </w:rPr>
              <w:t>м.Рогатин, вулиця Галицька,40</w:t>
            </w:r>
          </w:p>
        </w:tc>
      </w:tr>
      <w:tr w:rsidR="002C0E76" w:rsidRPr="00D801DF" w:rsidTr="009D0E81">
        <w:trPr>
          <w:trHeight w:val="1035"/>
        </w:trPr>
        <w:tc>
          <w:tcPr>
            <w:tcW w:w="516" w:type="dxa"/>
          </w:tcPr>
          <w:p w:rsidR="002C0E76" w:rsidRPr="00D801DF" w:rsidRDefault="002C0E76" w:rsidP="002C0E76">
            <w:pPr>
              <w:rPr>
                <w:rFonts w:ascii="Times New Roman" w:hAnsi="Times New Roman"/>
                <w:lang w:val="uk-UA"/>
              </w:rPr>
            </w:pPr>
            <w:r w:rsidRPr="00D801DF">
              <w:rPr>
                <w:rFonts w:ascii="Times New Roman" w:hAnsi="Times New Roman"/>
                <w:lang w:val="uk-UA"/>
              </w:rPr>
              <w:t xml:space="preserve"> 2.</w:t>
            </w:r>
          </w:p>
        </w:tc>
        <w:tc>
          <w:tcPr>
            <w:tcW w:w="3343" w:type="dxa"/>
          </w:tcPr>
          <w:p w:rsidR="002C0E76" w:rsidRPr="00D801DF" w:rsidRDefault="002C0E76" w:rsidP="002C0E76">
            <w:pPr>
              <w:rPr>
                <w:rFonts w:ascii="Times New Roman" w:hAnsi="Times New Roman"/>
                <w:lang w:val="uk-UA"/>
              </w:rPr>
            </w:pPr>
            <w:r w:rsidRPr="00D801DF">
              <w:rPr>
                <w:rFonts w:ascii="Times New Roman" w:hAnsi="Times New Roman"/>
                <w:lang w:val="uk-UA"/>
              </w:rPr>
              <w:t>Інформація щодо режиму роботи ЦНАП</w:t>
            </w:r>
            <w:r w:rsidR="00EB0D9B">
              <w:rPr>
                <w:rFonts w:ascii="Times New Roman" w:hAnsi="Times New Roman"/>
                <w:lang w:val="uk-UA"/>
              </w:rPr>
              <w:t xml:space="preserve"> ( час прийому суб’єктів звернень)</w:t>
            </w:r>
          </w:p>
        </w:tc>
        <w:tc>
          <w:tcPr>
            <w:tcW w:w="6066" w:type="dxa"/>
            <w:vAlign w:val="center"/>
          </w:tcPr>
          <w:p w:rsidR="009C7840" w:rsidRDefault="009C7840" w:rsidP="00EB0D9B">
            <w:pPr>
              <w:ind w:left="172"/>
              <w:jc w:val="both"/>
              <w:rPr>
                <w:rFonts w:ascii="Times New Roman" w:hAnsi="Times New Roman"/>
              </w:rPr>
            </w:pPr>
            <w:r>
              <w:rPr>
                <w:rFonts w:ascii="Times New Roman" w:hAnsi="Times New Roman"/>
              </w:rPr>
              <w:t>Понеділок з 08.30-до 16.00</w:t>
            </w:r>
          </w:p>
          <w:p w:rsidR="009C7840" w:rsidRDefault="009C7840" w:rsidP="00EB0D9B">
            <w:pPr>
              <w:ind w:left="172"/>
              <w:jc w:val="both"/>
              <w:rPr>
                <w:rFonts w:ascii="Times New Roman" w:hAnsi="Times New Roman"/>
              </w:rPr>
            </w:pPr>
            <w:r>
              <w:rPr>
                <w:rFonts w:ascii="Times New Roman" w:hAnsi="Times New Roman"/>
              </w:rPr>
              <w:t>Вівторок    з 08.30 до 16.00</w:t>
            </w:r>
          </w:p>
          <w:p w:rsidR="009C7840" w:rsidRDefault="009C7840" w:rsidP="00EB0D9B">
            <w:pPr>
              <w:ind w:left="172"/>
              <w:jc w:val="both"/>
              <w:rPr>
                <w:rFonts w:ascii="Times New Roman" w:hAnsi="Times New Roman"/>
              </w:rPr>
            </w:pPr>
            <w:r>
              <w:rPr>
                <w:rFonts w:ascii="Times New Roman" w:hAnsi="Times New Roman"/>
              </w:rPr>
              <w:t>Середа       з 08.30 до 20.00</w:t>
            </w:r>
          </w:p>
          <w:p w:rsidR="009C7840" w:rsidRDefault="006D59AB" w:rsidP="00EB0D9B">
            <w:pPr>
              <w:ind w:left="172"/>
              <w:jc w:val="both"/>
              <w:rPr>
                <w:rFonts w:ascii="Times New Roman" w:hAnsi="Times New Roman"/>
              </w:rPr>
            </w:pPr>
            <w:r>
              <w:rPr>
                <w:rFonts w:ascii="Times New Roman" w:hAnsi="Times New Roman"/>
              </w:rPr>
              <w:t>Четве</w:t>
            </w:r>
            <w:r>
              <w:rPr>
                <w:rFonts w:ascii="Times New Roman" w:hAnsi="Times New Roman"/>
                <w:lang w:val="uk-UA"/>
              </w:rPr>
              <w:t>р</w:t>
            </w:r>
            <w:r w:rsidR="009C7840">
              <w:rPr>
                <w:rFonts w:ascii="Times New Roman" w:hAnsi="Times New Roman"/>
              </w:rPr>
              <w:t xml:space="preserve">        з 08.30 до 16.00</w:t>
            </w:r>
          </w:p>
          <w:p w:rsidR="009C7840" w:rsidRDefault="009C7840" w:rsidP="00EB0D9B">
            <w:pPr>
              <w:ind w:left="172"/>
              <w:jc w:val="both"/>
              <w:rPr>
                <w:rFonts w:ascii="Times New Roman" w:hAnsi="Times New Roman"/>
              </w:rPr>
            </w:pPr>
            <w:r>
              <w:rPr>
                <w:rFonts w:ascii="Times New Roman" w:hAnsi="Times New Roman"/>
              </w:rPr>
              <w:t>П’ятниця   з 08.30 до 15.30</w:t>
            </w:r>
          </w:p>
          <w:p w:rsidR="009C7840" w:rsidRDefault="009C7840" w:rsidP="00EB0D9B">
            <w:pPr>
              <w:ind w:left="172"/>
              <w:jc w:val="both"/>
              <w:rPr>
                <w:rFonts w:ascii="Times New Roman" w:hAnsi="Times New Roman"/>
              </w:rPr>
            </w:pPr>
            <w:r>
              <w:rPr>
                <w:rFonts w:ascii="Times New Roman" w:hAnsi="Times New Roman"/>
              </w:rPr>
              <w:t>Субота       з 09.00 до 15.00</w:t>
            </w:r>
          </w:p>
          <w:p w:rsidR="009C7840" w:rsidRDefault="009C7840" w:rsidP="00EB0D9B">
            <w:pPr>
              <w:ind w:left="172"/>
              <w:jc w:val="both"/>
              <w:rPr>
                <w:rFonts w:ascii="Times New Roman" w:hAnsi="Times New Roman"/>
              </w:rPr>
            </w:pPr>
            <w:r>
              <w:rPr>
                <w:rFonts w:ascii="Times New Roman" w:hAnsi="Times New Roman"/>
              </w:rPr>
              <w:t>неділя – вихідний</w:t>
            </w:r>
          </w:p>
          <w:p w:rsidR="009C7840" w:rsidRDefault="009C7840" w:rsidP="00EB0D9B">
            <w:pPr>
              <w:ind w:left="172"/>
              <w:jc w:val="both"/>
              <w:rPr>
                <w:rFonts w:ascii="Times New Roman" w:hAnsi="Times New Roman"/>
              </w:rPr>
            </w:pPr>
            <w:r>
              <w:rPr>
                <w:rFonts w:ascii="Times New Roman" w:hAnsi="Times New Roman"/>
              </w:rPr>
              <w:t>Без перерви на обід.</w:t>
            </w:r>
          </w:p>
          <w:p w:rsidR="009C7840" w:rsidRDefault="009C7840" w:rsidP="00EB0D9B">
            <w:pPr>
              <w:ind w:left="172"/>
              <w:jc w:val="both"/>
              <w:rPr>
                <w:rFonts w:ascii="Times New Roman" w:hAnsi="Times New Roman"/>
              </w:rPr>
            </w:pPr>
            <w:r>
              <w:rPr>
                <w:rFonts w:ascii="Times New Roman" w:hAnsi="Times New Roman"/>
                <w:i/>
              </w:rPr>
              <w:t>Середа</w:t>
            </w:r>
            <w:r>
              <w:rPr>
                <w:rFonts w:ascii="Times New Roman" w:hAnsi="Times New Roman"/>
              </w:rPr>
              <w:t>: прийом з 16.00 до 20.00 год за попереднім записом по телефону 0971755620</w:t>
            </w:r>
          </w:p>
          <w:p w:rsidR="003D434F" w:rsidRPr="00D801DF" w:rsidRDefault="009C7840" w:rsidP="00EB0D9B">
            <w:pPr>
              <w:spacing w:line="256" w:lineRule="auto"/>
              <w:ind w:left="172"/>
              <w:rPr>
                <w:rFonts w:ascii="Times New Roman" w:hAnsi="Times New Roman"/>
                <w:lang w:val="uk-UA"/>
              </w:rPr>
            </w:pPr>
            <w:r>
              <w:rPr>
                <w:rFonts w:ascii="Times New Roman" w:hAnsi="Times New Roman"/>
                <w:i/>
              </w:rPr>
              <w:t xml:space="preserve">Субота: </w:t>
            </w:r>
            <w:r>
              <w:rPr>
                <w:rFonts w:ascii="Times New Roman" w:hAnsi="Times New Roman"/>
              </w:rPr>
              <w:t>прийом з 09.00 до 15.00 год за попереднім записом  по телефону 0971755620</w:t>
            </w:r>
          </w:p>
        </w:tc>
      </w:tr>
      <w:tr w:rsidR="002C0E76" w:rsidRPr="0030272F" w:rsidTr="009C7840">
        <w:trPr>
          <w:trHeight w:val="703"/>
        </w:trPr>
        <w:tc>
          <w:tcPr>
            <w:tcW w:w="516" w:type="dxa"/>
          </w:tcPr>
          <w:p w:rsidR="002C0E76" w:rsidRPr="00D801DF" w:rsidRDefault="002C0E76" w:rsidP="002C0E76">
            <w:pPr>
              <w:rPr>
                <w:rFonts w:ascii="Times New Roman" w:hAnsi="Times New Roman"/>
                <w:lang w:val="uk-UA"/>
              </w:rPr>
            </w:pPr>
            <w:r w:rsidRPr="00D801DF">
              <w:rPr>
                <w:rFonts w:ascii="Times New Roman" w:hAnsi="Times New Roman"/>
                <w:lang w:val="uk-UA"/>
              </w:rPr>
              <w:t xml:space="preserve"> 3.</w:t>
            </w:r>
          </w:p>
        </w:tc>
        <w:tc>
          <w:tcPr>
            <w:tcW w:w="3343" w:type="dxa"/>
          </w:tcPr>
          <w:p w:rsidR="002C0E76" w:rsidRPr="00D801DF" w:rsidRDefault="002C0E76" w:rsidP="002C0E76">
            <w:pPr>
              <w:rPr>
                <w:rFonts w:ascii="Times New Roman" w:hAnsi="Times New Roman"/>
                <w:lang w:val="uk-UA"/>
              </w:rPr>
            </w:pPr>
            <w:r w:rsidRPr="00D801DF">
              <w:rPr>
                <w:rFonts w:ascii="Times New Roman" w:hAnsi="Times New Roman"/>
                <w:lang w:val="uk-UA"/>
              </w:rPr>
              <w:t>Телефон/факс (довідки), адрес</w:t>
            </w:r>
            <w:r w:rsidR="00AA4D90">
              <w:rPr>
                <w:rFonts w:ascii="Times New Roman" w:hAnsi="Times New Roman"/>
                <w:lang w:val="uk-UA"/>
              </w:rPr>
              <w:t xml:space="preserve">а електронної пошти </w:t>
            </w:r>
          </w:p>
          <w:p w:rsidR="002C0E76" w:rsidRPr="00D801DF" w:rsidRDefault="002C0E76" w:rsidP="002C0E76">
            <w:pPr>
              <w:rPr>
                <w:rFonts w:ascii="Times New Roman" w:hAnsi="Times New Roman"/>
                <w:lang w:val="uk-UA"/>
              </w:rPr>
            </w:pPr>
            <w:r w:rsidRPr="00D801DF">
              <w:rPr>
                <w:rFonts w:ascii="Times New Roman" w:hAnsi="Times New Roman"/>
                <w:lang w:val="uk-UA"/>
              </w:rPr>
              <w:t>ЦНАП</w:t>
            </w:r>
          </w:p>
        </w:tc>
        <w:tc>
          <w:tcPr>
            <w:tcW w:w="6066" w:type="dxa"/>
            <w:vAlign w:val="center"/>
          </w:tcPr>
          <w:p w:rsidR="009C7840" w:rsidRDefault="00EB0D9B" w:rsidP="009C7840">
            <w:pPr>
              <w:rPr>
                <w:rFonts w:ascii="Times New Roman" w:hAnsi="Times New Roman"/>
              </w:rPr>
            </w:pPr>
            <w:r>
              <w:rPr>
                <w:rFonts w:ascii="Times New Roman" w:hAnsi="Times New Roman"/>
              </w:rPr>
              <w:t>Тел. (097) 1</w:t>
            </w:r>
            <w:r w:rsidR="009C7840">
              <w:rPr>
                <w:rFonts w:ascii="Times New Roman" w:hAnsi="Times New Roman"/>
              </w:rPr>
              <w:t>755620</w:t>
            </w:r>
          </w:p>
          <w:p w:rsidR="003D434F" w:rsidRPr="00D801DF" w:rsidRDefault="009C7840" w:rsidP="009C7840">
            <w:pPr>
              <w:widowControl w:val="0"/>
              <w:spacing w:line="256" w:lineRule="auto"/>
              <w:ind w:left="139"/>
              <w:rPr>
                <w:rFonts w:ascii="Times New Roman" w:eastAsia="Calibri" w:hAnsi="Times New Roman"/>
                <w:lang w:val="uk-UA"/>
              </w:rPr>
            </w:pPr>
            <w:r>
              <w:rPr>
                <w:rFonts w:ascii="Times New Roman" w:hAnsi="Times New Roman"/>
              </w:rPr>
              <w:t xml:space="preserve">e-mail: </w:t>
            </w:r>
            <w:r>
              <w:rPr>
                <w:rFonts w:ascii="Times New Roman" w:hAnsi="Times New Roman"/>
                <w:lang w:val="en-US"/>
              </w:rPr>
              <w:t>mr_cnap@ukr.net</w:t>
            </w:r>
          </w:p>
        </w:tc>
      </w:tr>
      <w:tr w:rsidR="00BD3490" w:rsidRPr="00D801DF" w:rsidTr="00FE2188">
        <w:trPr>
          <w:trHeight w:val="420"/>
        </w:trPr>
        <w:tc>
          <w:tcPr>
            <w:tcW w:w="9925" w:type="dxa"/>
            <w:gridSpan w:val="3"/>
          </w:tcPr>
          <w:p w:rsidR="00BD3490" w:rsidRPr="00D801DF" w:rsidRDefault="00BD3490" w:rsidP="00BD3490">
            <w:pPr>
              <w:rPr>
                <w:rFonts w:ascii="Times New Roman" w:hAnsi="Times New Roman"/>
                <w:b/>
                <w:lang w:val="uk-UA"/>
              </w:rPr>
            </w:pPr>
            <w:r w:rsidRPr="00D801DF">
              <w:rPr>
                <w:rFonts w:ascii="Times New Roman" w:hAnsi="Times New Roman"/>
                <w:lang w:val="uk-UA"/>
              </w:rPr>
              <w:t xml:space="preserve">         </w:t>
            </w:r>
            <w:r w:rsidRPr="00D801DF">
              <w:rPr>
                <w:rFonts w:ascii="Times New Roman" w:hAnsi="Times New Roman"/>
                <w:b/>
                <w:lang w:val="uk-UA"/>
              </w:rPr>
              <w:t>Нормативні акти, якими регламентується надання адміністративної послуги</w:t>
            </w:r>
          </w:p>
        </w:tc>
      </w:tr>
      <w:tr w:rsidR="00B858C3" w:rsidRPr="00D801DF" w:rsidTr="00EB0D9B">
        <w:trPr>
          <w:trHeight w:val="711"/>
        </w:trPr>
        <w:tc>
          <w:tcPr>
            <w:tcW w:w="516" w:type="dxa"/>
          </w:tcPr>
          <w:p w:rsidR="00B858C3" w:rsidRPr="00D801DF" w:rsidRDefault="00B858C3" w:rsidP="000D1E3B">
            <w:pPr>
              <w:rPr>
                <w:rFonts w:ascii="Times New Roman" w:hAnsi="Times New Roman"/>
                <w:lang w:val="uk-UA"/>
              </w:rPr>
            </w:pPr>
            <w:r w:rsidRPr="00D801DF">
              <w:rPr>
                <w:rFonts w:ascii="Times New Roman" w:hAnsi="Times New Roman"/>
                <w:lang w:val="uk-UA"/>
              </w:rPr>
              <w:t xml:space="preserve"> </w:t>
            </w:r>
            <w:r w:rsidR="000D1E3B" w:rsidRPr="00D801DF">
              <w:rPr>
                <w:rFonts w:ascii="Times New Roman" w:hAnsi="Times New Roman"/>
                <w:lang w:val="uk-UA"/>
              </w:rPr>
              <w:t>4</w:t>
            </w:r>
            <w:r w:rsidRPr="00D801DF">
              <w:rPr>
                <w:rFonts w:ascii="Times New Roman" w:hAnsi="Times New Roman"/>
                <w:lang w:val="uk-UA"/>
              </w:rPr>
              <w:t>.</w:t>
            </w:r>
          </w:p>
        </w:tc>
        <w:tc>
          <w:tcPr>
            <w:tcW w:w="3343" w:type="dxa"/>
          </w:tcPr>
          <w:p w:rsidR="00B858C3" w:rsidRPr="00D801DF" w:rsidRDefault="00B858C3" w:rsidP="00B858C3">
            <w:pPr>
              <w:rPr>
                <w:rFonts w:ascii="Times New Roman" w:hAnsi="Times New Roman"/>
                <w:lang w:val="uk-UA"/>
              </w:rPr>
            </w:pPr>
            <w:r w:rsidRPr="00D801DF">
              <w:rPr>
                <w:rFonts w:ascii="Times New Roman" w:hAnsi="Times New Roman"/>
                <w:lang w:val="uk-UA"/>
              </w:rPr>
              <w:t>Закони України</w:t>
            </w:r>
          </w:p>
        </w:tc>
        <w:tc>
          <w:tcPr>
            <w:tcW w:w="6066" w:type="dxa"/>
          </w:tcPr>
          <w:p w:rsidR="00B858C3" w:rsidRPr="00EB0D9B" w:rsidRDefault="00EB0D9B" w:rsidP="00EB0D9B">
            <w:pPr>
              <w:spacing w:line="256" w:lineRule="auto"/>
              <w:jc w:val="both"/>
              <w:rPr>
                <w:rFonts w:ascii="Times New Roman" w:hAnsi="Times New Roman"/>
                <w:lang w:val="uk-UA"/>
              </w:rPr>
            </w:pPr>
            <w:hyperlink r:id="rId7" w:anchor="n1503" w:tgtFrame="_blank" w:history="1">
              <w:r w:rsidRPr="00EB0D9B">
                <w:rPr>
                  <w:rStyle w:val="af5"/>
                  <w:rFonts w:ascii="Times New Roman" w:hAnsi="Times New Roman"/>
                  <w:color w:val="000000"/>
                  <w:u w:val="none"/>
                  <w:shd w:val="clear" w:color="auto" w:fill="FFFFFF"/>
                </w:rPr>
                <w:t>Закон України "Про регулювання містобудівної діяльності" ст. 26-3, 26-5</w:t>
              </w:r>
            </w:hyperlink>
            <w:hyperlink r:id="rId8" w:anchor="Text" w:tgtFrame="_blank" w:history="1">
              <w:r w:rsidRPr="00EB0D9B">
                <w:rPr>
                  <w:rStyle w:val="af5"/>
                  <w:rFonts w:ascii="Times New Roman" w:hAnsi="Times New Roman"/>
                  <w:color w:val="000000"/>
                  <w:u w:val="none"/>
                  <w:shd w:val="clear" w:color="auto" w:fill="FFFFFF"/>
                </w:rPr>
                <w:t>Закон України "Про місцеве самоврядування в Україні" ст. 26</w:t>
              </w:r>
            </w:hyperlink>
          </w:p>
        </w:tc>
      </w:tr>
      <w:tr w:rsidR="00B858C3" w:rsidRPr="00F770E4" w:rsidTr="00EB0D9B">
        <w:trPr>
          <w:trHeight w:val="649"/>
        </w:trPr>
        <w:tc>
          <w:tcPr>
            <w:tcW w:w="516" w:type="dxa"/>
          </w:tcPr>
          <w:p w:rsidR="00B858C3" w:rsidRPr="00D801DF" w:rsidRDefault="00B858C3" w:rsidP="000E0A99">
            <w:pPr>
              <w:rPr>
                <w:rFonts w:ascii="Times New Roman" w:hAnsi="Times New Roman"/>
                <w:lang w:val="uk-UA"/>
              </w:rPr>
            </w:pPr>
            <w:r w:rsidRPr="00D801DF">
              <w:rPr>
                <w:rFonts w:ascii="Times New Roman" w:hAnsi="Times New Roman"/>
                <w:lang w:val="uk-UA"/>
              </w:rPr>
              <w:t xml:space="preserve"> </w:t>
            </w:r>
            <w:r w:rsidR="001E133E">
              <w:rPr>
                <w:rFonts w:ascii="Times New Roman" w:hAnsi="Times New Roman"/>
                <w:lang w:val="uk-UA"/>
              </w:rPr>
              <w:t>5</w:t>
            </w:r>
            <w:r w:rsidRPr="00D801DF">
              <w:rPr>
                <w:rFonts w:ascii="Times New Roman" w:hAnsi="Times New Roman"/>
                <w:lang w:val="uk-UA"/>
              </w:rPr>
              <w:t>.</w:t>
            </w:r>
          </w:p>
        </w:tc>
        <w:tc>
          <w:tcPr>
            <w:tcW w:w="3343" w:type="dxa"/>
          </w:tcPr>
          <w:p w:rsidR="00B858C3" w:rsidRPr="00D801DF" w:rsidRDefault="00B858C3" w:rsidP="00B858C3">
            <w:pPr>
              <w:rPr>
                <w:rFonts w:ascii="Times New Roman" w:hAnsi="Times New Roman"/>
                <w:lang w:val="uk-UA"/>
              </w:rPr>
            </w:pPr>
            <w:r w:rsidRPr="00D801DF">
              <w:rPr>
                <w:rFonts w:ascii="Times New Roman" w:hAnsi="Times New Roman"/>
                <w:lang w:val="uk-UA"/>
              </w:rPr>
              <w:t>Акти Кабінету Міністрів України</w:t>
            </w:r>
          </w:p>
        </w:tc>
        <w:tc>
          <w:tcPr>
            <w:tcW w:w="6066" w:type="dxa"/>
          </w:tcPr>
          <w:p w:rsidR="003D434F" w:rsidRPr="00EB0D9B" w:rsidRDefault="00EB0D9B" w:rsidP="00EB0D9B">
            <w:pPr>
              <w:spacing w:line="256" w:lineRule="auto"/>
              <w:jc w:val="both"/>
              <w:rPr>
                <w:rFonts w:ascii="Times New Roman" w:hAnsi="Times New Roman"/>
                <w:lang w:val="uk-UA"/>
              </w:rPr>
            </w:pPr>
            <w:hyperlink r:id="rId9" w:anchor="Text" w:tgtFrame="_blank" w:history="1">
              <w:r w:rsidRPr="00EB0D9B">
                <w:rPr>
                  <w:rStyle w:val="af5"/>
                  <w:rFonts w:ascii="Times New Roman" w:hAnsi="Times New Roman"/>
                  <w:color w:val="000000"/>
                  <w:u w:val="none"/>
                  <w:shd w:val="clear" w:color="auto" w:fill="FFFFFF"/>
                </w:rPr>
                <w:t>Постанова КМУ від 07.07.2021 №690 "Про затвердження Порядку присвоєння адрес об’єктам будівництва, об’єктам нерухомого майна" п. 3, 5-6</w:t>
              </w:r>
            </w:hyperlink>
          </w:p>
        </w:tc>
      </w:tr>
      <w:tr w:rsidR="00BD3490" w:rsidRPr="00D801DF" w:rsidTr="00FE2188">
        <w:trPr>
          <w:trHeight w:val="465"/>
        </w:trPr>
        <w:tc>
          <w:tcPr>
            <w:tcW w:w="9925" w:type="dxa"/>
            <w:gridSpan w:val="3"/>
          </w:tcPr>
          <w:p w:rsidR="00BD3490" w:rsidRPr="00D801DF" w:rsidRDefault="00BD3490" w:rsidP="00BD3490">
            <w:pPr>
              <w:rPr>
                <w:rFonts w:ascii="Times New Roman" w:hAnsi="Times New Roman"/>
                <w:b/>
                <w:lang w:val="uk-UA"/>
              </w:rPr>
            </w:pPr>
            <w:r w:rsidRPr="00D801DF">
              <w:rPr>
                <w:rFonts w:ascii="Times New Roman" w:hAnsi="Times New Roman"/>
                <w:b/>
                <w:lang w:val="uk-UA"/>
              </w:rPr>
              <w:t xml:space="preserve">                                     Умови отримання адміністративної послуги</w:t>
            </w:r>
          </w:p>
        </w:tc>
      </w:tr>
      <w:tr w:rsidR="00401D94" w:rsidRPr="0030272F" w:rsidTr="002723F3">
        <w:trPr>
          <w:trHeight w:val="1124"/>
        </w:trPr>
        <w:tc>
          <w:tcPr>
            <w:tcW w:w="516" w:type="dxa"/>
          </w:tcPr>
          <w:p w:rsidR="00401D94" w:rsidRPr="00D801DF" w:rsidRDefault="001E133E" w:rsidP="00401D94">
            <w:pPr>
              <w:rPr>
                <w:rFonts w:ascii="Times New Roman" w:hAnsi="Times New Roman"/>
                <w:lang w:val="uk-UA"/>
              </w:rPr>
            </w:pPr>
            <w:r>
              <w:rPr>
                <w:rFonts w:ascii="Times New Roman" w:hAnsi="Times New Roman"/>
                <w:lang w:val="uk-UA"/>
              </w:rPr>
              <w:t>6.</w:t>
            </w:r>
            <w:r w:rsidR="00401D94" w:rsidRPr="00D801DF">
              <w:rPr>
                <w:rFonts w:ascii="Times New Roman" w:hAnsi="Times New Roman"/>
                <w:lang w:val="uk-UA"/>
              </w:rPr>
              <w:t>.</w:t>
            </w:r>
          </w:p>
        </w:tc>
        <w:tc>
          <w:tcPr>
            <w:tcW w:w="3343" w:type="dxa"/>
          </w:tcPr>
          <w:p w:rsidR="00401D94" w:rsidRPr="00D801DF" w:rsidRDefault="00401D94" w:rsidP="00401D94">
            <w:pPr>
              <w:rPr>
                <w:rFonts w:ascii="Times New Roman" w:hAnsi="Times New Roman"/>
                <w:lang w:val="uk-UA"/>
              </w:rPr>
            </w:pPr>
            <w:r w:rsidRPr="00D801DF">
              <w:rPr>
                <w:rFonts w:ascii="Times New Roman" w:hAnsi="Times New Roman"/>
                <w:lang w:val="uk-UA"/>
              </w:rPr>
              <w:t>Підстава для одержання адміністративної послуги</w:t>
            </w:r>
          </w:p>
        </w:tc>
        <w:tc>
          <w:tcPr>
            <w:tcW w:w="6066" w:type="dxa"/>
          </w:tcPr>
          <w:p w:rsidR="00401D94" w:rsidRPr="001E133E" w:rsidRDefault="001E133E" w:rsidP="002723F3">
            <w:pPr>
              <w:autoSpaceDE w:val="0"/>
              <w:autoSpaceDN w:val="0"/>
              <w:adjustRightInd w:val="0"/>
              <w:rPr>
                <w:rFonts w:ascii="Times New Roman" w:hAnsi="Times New Roman"/>
                <w:lang w:val="uk-UA"/>
              </w:rPr>
            </w:pPr>
            <w:r>
              <w:rPr>
                <w:rFonts w:ascii="Arial" w:hAnsi="Arial" w:cs="Arial"/>
                <w:color w:val="212529"/>
                <w:shd w:val="clear" w:color="auto" w:fill="FFFFFF"/>
              </w:rPr>
              <w:t> </w:t>
            </w:r>
            <w:r w:rsidRPr="001E133E">
              <w:rPr>
                <w:rFonts w:ascii="Times New Roman" w:hAnsi="Times New Roman"/>
                <w:color w:val="212529"/>
                <w:shd w:val="clear" w:color="auto" w:fill="FFFFFF"/>
              </w:rPr>
              <w:t>У разі якщо адресу присвоєно до запровадження електронної системи та після її присвоєння відбулося коригування проектної документації, що може вплинути на визначення адреси об’єкта нового будівництва (зміна місця розташування об’єкта, головного входу, зміна кількості об’єктів тощо), замовник звертається до відповідного органу з присвоєння адреси із заявою про коригування адреси щодо об’єкта будівництва, та відповідними документами, які додаються до заяви.</w:t>
            </w:r>
          </w:p>
        </w:tc>
      </w:tr>
      <w:tr w:rsidR="001E133E" w:rsidRPr="002723F3" w:rsidTr="001E133E">
        <w:trPr>
          <w:trHeight w:val="699"/>
        </w:trPr>
        <w:tc>
          <w:tcPr>
            <w:tcW w:w="516" w:type="dxa"/>
          </w:tcPr>
          <w:p w:rsidR="001E133E" w:rsidRPr="00D801DF" w:rsidRDefault="001E133E" w:rsidP="001E133E">
            <w:pPr>
              <w:jc w:val="both"/>
              <w:rPr>
                <w:rFonts w:ascii="Times New Roman" w:hAnsi="Times New Roman"/>
                <w:lang w:val="uk-UA"/>
              </w:rPr>
            </w:pPr>
            <w:r>
              <w:rPr>
                <w:rFonts w:ascii="Times New Roman" w:hAnsi="Times New Roman"/>
                <w:lang w:val="uk-UA"/>
              </w:rPr>
              <w:t>7.</w:t>
            </w:r>
          </w:p>
        </w:tc>
        <w:tc>
          <w:tcPr>
            <w:tcW w:w="3343" w:type="dxa"/>
          </w:tcPr>
          <w:p w:rsidR="001E133E" w:rsidRPr="00D801DF" w:rsidRDefault="001E133E" w:rsidP="001E133E">
            <w:pPr>
              <w:rPr>
                <w:rFonts w:ascii="Times New Roman" w:hAnsi="Times New Roman"/>
                <w:lang w:val="uk-UA"/>
              </w:rPr>
            </w:pPr>
            <w:r>
              <w:rPr>
                <w:rFonts w:ascii="Times New Roman" w:hAnsi="Times New Roman"/>
                <w:lang w:val="uk-UA"/>
              </w:rPr>
              <w:t>Вичерпний перелік документів, необхідний для отримання адміністративної послуги</w:t>
            </w:r>
          </w:p>
        </w:tc>
        <w:tc>
          <w:tcPr>
            <w:tcW w:w="6066" w:type="dxa"/>
          </w:tcPr>
          <w:p w:rsidR="001E133E" w:rsidRPr="001E133E" w:rsidRDefault="001E133E" w:rsidP="001E133E">
            <w:pPr>
              <w:shd w:val="clear" w:color="auto" w:fill="FFFFFF"/>
              <w:rPr>
                <w:rFonts w:ascii="Times New Roman" w:eastAsia="Times New Roman" w:hAnsi="Times New Roman"/>
                <w:color w:val="212529"/>
                <w:lang w:val="uk-UA" w:eastAsia="uk-UA"/>
              </w:rPr>
            </w:pPr>
            <w:r>
              <w:rPr>
                <w:rFonts w:ascii="Times New Roman" w:eastAsia="Times New Roman" w:hAnsi="Times New Roman"/>
                <w:color w:val="212529"/>
                <w:lang w:val="uk-UA" w:eastAsia="uk-UA"/>
              </w:rPr>
              <w:t>1.</w:t>
            </w:r>
            <w:r w:rsidRPr="001E133E">
              <w:rPr>
                <w:rFonts w:ascii="Times New Roman" w:eastAsia="Times New Roman" w:hAnsi="Times New Roman"/>
                <w:color w:val="212529"/>
                <w:lang w:val="uk-UA" w:eastAsia="uk-UA"/>
              </w:rPr>
              <w:t>Заява про коригування адреси щодо об’єкта будівництва</w:t>
            </w:r>
          </w:p>
          <w:p w:rsidR="001E133E" w:rsidRPr="001E133E" w:rsidRDefault="001E133E" w:rsidP="001E133E">
            <w:pPr>
              <w:shd w:val="clear" w:color="auto" w:fill="FFFFFF"/>
              <w:rPr>
                <w:rFonts w:ascii="Times New Roman" w:eastAsia="Times New Roman" w:hAnsi="Times New Roman"/>
                <w:color w:val="212529"/>
                <w:lang w:val="uk-UA" w:eastAsia="uk-UA"/>
              </w:rPr>
            </w:pPr>
            <w:r>
              <w:rPr>
                <w:rFonts w:ascii="Times New Roman" w:eastAsia="Times New Roman" w:hAnsi="Times New Roman"/>
                <w:color w:val="212529"/>
                <w:lang w:val="uk-UA" w:eastAsia="uk-UA"/>
              </w:rPr>
              <w:t>2.</w:t>
            </w:r>
            <w:r w:rsidRPr="001E133E">
              <w:rPr>
                <w:rFonts w:ascii="Times New Roman" w:eastAsia="Times New Roman" w:hAnsi="Times New Roman"/>
                <w:color w:val="212529"/>
                <w:lang w:val="uk-UA" w:eastAsia="uk-UA"/>
              </w:rPr>
              <w:t>Генеральний план об’єкта будівництва (у разі спорудження об’єкта на підставі проектної документації на будівництво) - у разі подання заяви про коригування адреси щодо об’єкта будівництва</w:t>
            </w:r>
          </w:p>
          <w:p w:rsidR="001E133E" w:rsidRPr="001E133E" w:rsidRDefault="001E133E" w:rsidP="001E133E">
            <w:pPr>
              <w:shd w:val="clear" w:color="auto" w:fill="FFFFFF"/>
              <w:rPr>
                <w:rFonts w:ascii="Times New Roman" w:eastAsia="Times New Roman" w:hAnsi="Times New Roman"/>
                <w:color w:val="212529"/>
                <w:lang w:val="uk-UA" w:eastAsia="uk-UA"/>
              </w:rPr>
            </w:pPr>
            <w:r>
              <w:rPr>
                <w:rFonts w:ascii="Times New Roman" w:eastAsia="Times New Roman" w:hAnsi="Times New Roman"/>
                <w:color w:val="212529"/>
                <w:lang w:val="uk-UA" w:eastAsia="uk-UA"/>
              </w:rPr>
              <w:t>3.</w:t>
            </w:r>
            <w:r w:rsidRPr="001E133E">
              <w:rPr>
                <w:rFonts w:ascii="Times New Roman" w:eastAsia="Times New Roman" w:hAnsi="Times New Roman"/>
                <w:color w:val="212529"/>
                <w:lang w:val="uk-UA" w:eastAsia="uk-UA"/>
              </w:rPr>
              <w:t>Копія документа, що посвідчує особу заявника, - у разі подання документів поштовим відправленням або в електронній формі</w:t>
            </w:r>
          </w:p>
          <w:p w:rsidR="001E133E" w:rsidRPr="00D801DF" w:rsidRDefault="001E133E" w:rsidP="001E133E">
            <w:pPr>
              <w:shd w:val="clear" w:color="auto" w:fill="FFFFFF"/>
              <w:rPr>
                <w:rFonts w:ascii="Times New Roman" w:hAnsi="Times New Roman"/>
                <w:lang w:val="uk-UA"/>
              </w:rPr>
            </w:pPr>
            <w:r>
              <w:rPr>
                <w:rFonts w:ascii="Times New Roman" w:eastAsia="Times New Roman" w:hAnsi="Times New Roman"/>
                <w:color w:val="212529"/>
                <w:lang w:val="uk-UA" w:eastAsia="uk-UA"/>
              </w:rPr>
              <w:t>4.</w:t>
            </w:r>
            <w:r w:rsidRPr="001E133E">
              <w:rPr>
                <w:rFonts w:ascii="Times New Roman" w:eastAsia="Times New Roman" w:hAnsi="Times New Roman"/>
                <w:color w:val="212529"/>
                <w:lang w:val="uk-UA" w:eastAsia="uk-UA"/>
              </w:rPr>
              <w:t>Копія документа, що засвідчує повноваження представника, - у разі подання документів</w:t>
            </w:r>
            <w:r w:rsidRPr="001E133E">
              <w:rPr>
                <w:rFonts w:ascii="Arial" w:eastAsia="Times New Roman" w:hAnsi="Arial" w:cs="Arial"/>
                <w:color w:val="212529"/>
                <w:lang w:val="uk-UA" w:eastAsia="uk-UA"/>
              </w:rPr>
              <w:t xml:space="preserve"> </w:t>
            </w:r>
            <w:r w:rsidRPr="001E133E">
              <w:rPr>
                <w:rFonts w:ascii="Times New Roman" w:eastAsia="Times New Roman" w:hAnsi="Times New Roman"/>
                <w:color w:val="212529"/>
                <w:lang w:val="uk-UA" w:eastAsia="uk-UA"/>
              </w:rPr>
              <w:lastRenderedPageBreak/>
              <w:t>представником поштовим відправленням або в електронній формі</w:t>
            </w:r>
          </w:p>
        </w:tc>
      </w:tr>
      <w:tr w:rsidR="001E133E" w:rsidRPr="00F770E4" w:rsidTr="009D0E81">
        <w:trPr>
          <w:trHeight w:val="557"/>
        </w:trPr>
        <w:tc>
          <w:tcPr>
            <w:tcW w:w="516" w:type="dxa"/>
          </w:tcPr>
          <w:p w:rsidR="001E133E" w:rsidRPr="00D801DF" w:rsidRDefault="001E133E" w:rsidP="001E133E">
            <w:pPr>
              <w:jc w:val="both"/>
              <w:rPr>
                <w:rFonts w:ascii="Times New Roman" w:hAnsi="Times New Roman"/>
                <w:lang w:val="uk-UA"/>
              </w:rPr>
            </w:pPr>
            <w:r>
              <w:rPr>
                <w:rFonts w:ascii="Times New Roman" w:hAnsi="Times New Roman"/>
                <w:lang w:val="uk-UA"/>
              </w:rPr>
              <w:lastRenderedPageBreak/>
              <w:t>8.</w:t>
            </w:r>
          </w:p>
        </w:tc>
        <w:tc>
          <w:tcPr>
            <w:tcW w:w="3343" w:type="dxa"/>
          </w:tcPr>
          <w:p w:rsidR="001E133E" w:rsidRPr="00D801DF" w:rsidRDefault="001E133E" w:rsidP="001E133E">
            <w:pPr>
              <w:rPr>
                <w:rFonts w:ascii="Times New Roman" w:hAnsi="Times New Roman"/>
                <w:lang w:val="uk-UA"/>
              </w:rPr>
            </w:pPr>
            <w:r w:rsidRPr="00D801DF">
              <w:rPr>
                <w:rFonts w:ascii="Times New Roman" w:hAnsi="Times New Roman"/>
                <w:lang w:val="uk-UA"/>
              </w:rPr>
              <w:t xml:space="preserve">Спосіб подання документів </w:t>
            </w:r>
          </w:p>
        </w:tc>
        <w:tc>
          <w:tcPr>
            <w:tcW w:w="6066" w:type="dxa"/>
          </w:tcPr>
          <w:p w:rsidR="001E133E" w:rsidRPr="00EB0D9B" w:rsidRDefault="001E133E" w:rsidP="001E133E">
            <w:pPr>
              <w:jc w:val="both"/>
              <w:rPr>
                <w:rFonts w:ascii="Times New Roman" w:hAnsi="Times New Roman"/>
                <w:lang w:val="uk-UA"/>
              </w:rPr>
            </w:pPr>
            <w:r w:rsidRPr="00EB0D9B">
              <w:rPr>
                <w:rFonts w:ascii="Times New Roman" w:hAnsi="Times New Roman"/>
                <w:color w:val="212529"/>
                <w:shd w:val="clear" w:color="auto" w:fill="FFFFFF"/>
              </w:rPr>
              <w:t>Подати заяву на отримання послуги заявник може особисто або через законного представника, шляхом відправлення документів поштою (рекомендованим листом) або електронною поштою.</w:t>
            </w:r>
          </w:p>
        </w:tc>
      </w:tr>
      <w:tr w:rsidR="001E133E" w:rsidRPr="00D801DF" w:rsidTr="009D0E81">
        <w:trPr>
          <w:trHeight w:val="486"/>
        </w:trPr>
        <w:tc>
          <w:tcPr>
            <w:tcW w:w="516" w:type="dxa"/>
          </w:tcPr>
          <w:p w:rsidR="001E133E" w:rsidRPr="00D801DF" w:rsidRDefault="001E133E" w:rsidP="001E133E">
            <w:pPr>
              <w:jc w:val="both"/>
              <w:rPr>
                <w:rFonts w:ascii="Times New Roman" w:hAnsi="Times New Roman"/>
                <w:lang w:val="uk-UA"/>
              </w:rPr>
            </w:pPr>
            <w:r>
              <w:rPr>
                <w:rFonts w:ascii="Times New Roman" w:hAnsi="Times New Roman"/>
                <w:lang w:val="uk-UA"/>
              </w:rPr>
              <w:t>9</w:t>
            </w:r>
          </w:p>
        </w:tc>
        <w:tc>
          <w:tcPr>
            <w:tcW w:w="3343" w:type="dxa"/>
          </w:tcPr>
          <w:p w:rsidR="001E133E" w:rsidRPr="00D801DF" w:rsidRDefault="00E15EF5" w:rsidP="001E133E">
            <w:pPr>
              <w:rPr>
                <w:rFonts w:ascii="Times New Roman" w:hAnsi="Times New Roman"/>
                <w:lang w:val="uk-UA"/>
              </w:rPr>
            </w:pPr>
            <w:r>
              <w:rPr>
                <w:rFonts w:ascii="Times New Roman" w:hAnsi="Times New Roman"/>
                <w:lang w:val="uk-UA"/>
              </w:rPr>
              <w:t xml:space="preserve">Платність (безоплатність) надання адміністративної послуги </w:t>
            </w:r>
          </w:p>
        </w:tc>
        <w:tc>
          <w:tcPr>
            <w:tcW w:w="6066" w:type="dxa"/>
          </w:tcPr>
          <w:p w:rsidR="001E133E" w:rsidRPr="00D801DF" w:rsidRDefault="00E15EF5" w:rsidP="001E133E">
            <w:pPr>
              <w:jc w:val="both"/>
              <w:rPr>
                <w:rFonts w:ascii="Times New Roman" w:hAnsi="Times New Roman"/>
                <w:lang w:val="uk-UA"/>
              </w:rPr>
            </w:pPr>
            <w:r>
              <w:rPr>
                <w:rFonts w:ascii="Times New Roman" w:hAnsi="Times New Roman"/>
                <w:lang w:val="uk-UA"/>
              </w:rPr>
              <w:t>Адміністративна послуга є безоплатною</w:t>
            </w:r>
          </w:p>
        </w:tc>
      </w:tr>
      <w:tr w:rsidR="001E133E" w:rsidRPr="00D801DF" w:rsidTr="009D0E81">
        <w:trPr>
          <w:trHeight w:val="334"/>
        </w:trPr>
        <w:tc>
          <w:tcPr>
            <w:tcW w:w="516" w:type="dxa"/>
          </w:tcPr>
          <w:p w:rsidR="001E133E" w:rsidRPr="00D801DF" w:rsidRDefault="001E133E" w:rsidP="001E133E">
            <w:pPr>
              <w:jc w:val="both"/>
              <w:rPr>
                <w:rFonts w:ascii="Times New Roman" w:hAnsi="Times New Roman"/>
                <w:lang w:val="uk-UA"/>
              </w:rPr>
            </w:pPr>
            <w:r w:rsidRPr="00D801DF">
              <w:rPr>
                <w:rFonts w:ascii="Times New Roman" w:hAnsi="Times New Roman"/>
                <w:lang w:val="uk-UA"/>
              </w:rPr>
              <w:t>1</w:t>
            </w:r>
            <w:r w:rsidR="003363E2">
              <w:rPr>
                <w:rFonts w:ascii="Times New Roman" w:hAnsi="Times New Roman"/>
                <w:lang w:val="uk-UA"/>
              </w:rPr>
              <w:t>0</w:t>
            </w:r>
            <w:r w:rsidRPr="00D801DF">
              <w:rPr>
                <w:rFonts w:ascii="Times New Roman" w:hAnsi="Times New Roman"/>
                <w:lang w:val="uk-UA"/>
              </w:rPr>
              <w:t>.</w:t>
            </w:r>
          </w:p>
        </w:tc>
        <w:tc>
          <w:tcPr>
            <w:tcW w:w="3343" w:type="dxa"/>
          </w:tcPr>
          <w:p w:rsidR="001E133E" w:rsidRPr="00D801DF" w:rsidRDefault="001E133E" w:rsidP="001E133E">
            <w:pPr>
              <w:rPr>
                <w:rFonts w:ascii="Times New Roman" w:hAnsi="Times New Roman"/>
                <w:lang w:val="uk-UA"/>
              </w:rPr>
            </w:pPr>
            <w:r w:rsidRPr="00D801DF">
              <w:rPr>
                <w:rFonts w:ascii="Times New Roman" w:hAnsi="Times New Roman"/>
                <w:lang w:val="uk-UA"/>
              </w:rPr>
              <w:t xml:space="preserve">Строк надання </w:t>
            </w:r>
          </w:p>
        </w:tc>
        <w:tc>
          <w:tcPr>
            <w:tcW w:w="6066" w:type="dxa"/>
          </w:tcPr>
          <w:p w:rsidR="001E133E" w:rsidRPr="00D801DF" w:rsidRDefault="001E133E" w:rsidP="001E133E">
            <w:pPr>
              <w:jc w:val="both"/>
              <w:rPr>
                <w:rFonts w:ascii="Times New Roman" w:hAnsi="Times New Roman"/>
                <w:lang w:val="uk-UA"/>
              </w:rPr>
            </w:pPr>
            <w:r>
              <w:rPr>
                <w:rFonts w:ascii="Times New Roman" w:hAnsi="Times New Roman"/>
                <w:lang w:val="uk-UA"/>
              </w:rPr>
              <w:t>5 днів календарних</w:t>
            </w:r>
          </w:p>
        </w:tc>
      </w:tr>
      <w:tr w:rsidR="001E133E" w:rsidRPr="00F770E4" w:rsidTr="009D0E81">
        <w:trPr>
          <w:trHeight w:val="699"/>
        </w:trPr>
        <w:tc>
          <w:tcPr>
            <w:tcW w:w="516" w:type="dxa"/>
          </w:tcPr>
          <w:p w:rsidR="001E133E" w:rsidRPr="00D801DF" w:rsidRDefault="001E133E" w:rsidP="001E133E">
            <w:pPr>
              <w:jc w:val="both"/>
              <w:rPr>
                <w:rFonts w:ascii="Times New Roman" w:hAnsi="Times New Roman"/>
                <w:lang w:val="uk-UA"/>
              </w:rPr>
            </w:pPr>
            <w:r w:rsidRPr="00D801DF">
              <w:rPr>
                <w:rFonts w:ascii="Times New Roman" w:hAnsi="Times New Roman"/>
                <w:lang w:val="uk-UA"/>
              </w:rPr>
              <w:t>1</w:t>
            </w:r>
            <w:r w:rsidR="003363E2">
              <w:rPr>
                <w:rFonts w:ascii="Times New Roman" w:hAnsi="Times New Roman"/>
                <w:lang w:val="uk-UA"/>
              </w:rPr>
              <w:t>1</w:t>
            </w:r>
            <w:r w:rsidRPr="00D801DF">
              <w:rPr>
                <w:rFonts w:ascii="Times New Roman" w:hAnsi="Times New Roman"/>
                <w:lang w:val="uk-UA"/>
              </w:rPr>
              <w:t>.</w:t>
            </w:r>
          </w:p>
        </w:tc>
        <w:tc>
          <w:tcPr>
            <w:tcW w:w="3343" w:type="dxa"/>
          </w:tcPr>
          <w:p w:rsidR="001E133E" w:rsidRPr="00D801DF" w:rsidRDefault="001E133E" w:rsidP="001E133E">
            <w:pPr>
              <w:rPr>
                <w:rFonts w:ascii="Times New Roman" w:hAnsi="Times New Roman"/>
                <w:lang w:val="uk-UA"/>
              </w:rPr>
            </w:pPr>
            <w:r w:rsidRPr="00D801DF">
              <w:rPr>
                <w:rFonts w:ascii="Times New Roman" w:hAnsi="Times New Roman"/>
                <w:lang w:val="uk-UA"/>
              </w:rPr>
              <w:t xml:space="preserve">Перелік підстав для відмови у наданні </w:t>
            </w:r>
          </w:p>
        </w:tc>
        <w:tc>
          <w:tcPr>
            <w:tcW w:w="6066" w:type="dxa"/>
          </w:tcPr>
          <w:p w:rsidR="001E133E" w:rsidRPr="00226779" w:rsidRDefault="001E133E" w:rsidP="001E133E">
            <w:pPr>
              <w:shd w:val="clear" w:color="auto" w:fill="FFFFFF"/>
              <w:rPr>
                <w:rFonts w:ascii="Times New Roman" w:hAnsi="Times New Roman"/>
                <w:color w:val="212529"/>
              </w:rPr>
            </w:pPr>
            <w:r>
              <w:rPr>
                <w:rFonts w:ascii="Times New Roman" w:hAnsi="Times New Roman"/>
                <w:color w:val="212529"/>
                <w:lang w:val="uk-UA"/>
              </w:rPr>
              <w:t>1.</w:t>
            </w:r>
            <w:r w:rsidRPr="00226779">
              <w:rPr>
                <w:rFonts w:ascii="Times New Roman" w:hAnsi="Times New Roman"/>
                <w:color w:val="212529"/>
              </w:rPr>
              <w:t>Подання заяви особою, яка не є власником (співвласником) об’єкта нерухомого майна, щодо якого подано заяву</w:t>
            </w:r>
          </w:p>
          <w:p w:rsidR="001E133E" w:rsidRPr="00226779" w:rsidRDefault="001E133E" w:rsidP="001E133E">
            <w:pPr>
              <w:shd w:val="clear" w:color="auto" w:fill="FFFFFF"/>
              <w:rPr>
                <w:rFonts w:ascii="Times New Roman" w:hAnsi="Times New Roman"/>
                <w:color w:val="212529"/>
              </w:rPr>
            </w:pPr>
            <w:r>
              <w:rPr>
                <w:rFonts w:ascii="Times New Roman" w:hAnsi="Times New Roman"/>
                <w:color w:val="212529"/>
                <w:lang w:val="uk-UA"/>
              </w:rPr>
              <w:t>2.</w:t>
            </w:r>
            <w:r w:rsidRPr="00226779">
              <w:rPr>
                <w:rFonts w:ascii="Times New Roman" w:hAnsi="Times New Roman"/>
                <w:color w:val="212529"/>
              </w:rPr>
              <w:t>Подання неповного пакета документів</w:t>
            </w:r>
          </w:p>
          <w:p w:rsidR="001E133E" w:rsidRPr="00226779" w:rsidRDefault="001E133E" w:rsidP="001E133E">
            <w:pPr>
              <w:shd w:val="clear" w:color="auto" w:fill="FFFFFF"/>
              <w:rPr>
                <w:rFonts w:ascii="Times New Roman" w:hAnsi="Times New Roman"/>
                <w:color w:val="212529"/>
              </w:rPr>
            </w:pPr>
            <w:r>
              <w:rPr>
                <w:rFonts w:ascii="Times New Roman" w:hAnsi="Times New Roman"/>
                <w:color w:val="212529"/>
                <w:lang w:val="uk-UA"/>
              </w:rPr>
              <w:t>3.</w:t>
            </w:r>
            <w:r w:rsidRPr="00226779">
              <w:rPr>
                <w:rFonts w:ascii="Times New Roman" w:hAnsi="Times New Roman"/>
                <w:color w:val="212529"/>
              </w:rPr>
              <w:t>Подання заяви до органу з присвоєння адреси, який не має повноважень приймати рішення про присвоєння, зміну, коригування адреси на відповідній територі</w:t>
            </w:r>
          </w:p>
          <w:p w:rsidR="001E133E" w:rsidRPr="00226779" w:rsidRDefault="001E133E" w:rsidP="001E133E">
            <w:pPr>
              <w:shd w:val="clear" w:color="auto" w:fill="FFFFFF"/>
              <w:rPr>
                <w:rFonts w:ascii="Times New Roman" w:hAnsi="Times New Roman"/>
                <w:color w:val="212529"/>
              </w:rPr>
            </w:pPr>
            <w:r>
              <w:rPr>
                <w:rFonts w:ascii="Times New Roman" w:hAnsi="Times New Roman"/>
                <w:color w:val="212529"/>
                <w:lang w:val="uk-UA"/>
              </w:rPr>
              <w:t>4.</w:t>
            </w:r>
            <w:r w:rsidRPr="00226779">
              <w:rPr>
                <w:rFonts w:ascii="Times New Roman" w:hAnsi="Times New Roman"/>
                <w:color w:val="212529"/>
              </w:rPr>
              <w:t>Виявлення неповних або недостовірних відомостей у поданих документах, що підтверджено документально</w:t>
            </w:r>
          </w:p>
          <w:p w:rsidR="001E133E" w:rsidRPr="00EB0D9B" w:rsidRDefault="001E133E" w:rsidP="001E133E">
            <w:pPr>
              <w:shd w:val="clear" w:color="auto" w:fill="FFFFFF"/>
              <w:rPr>
                <w:rFonts w:ascii="Times New Roman" w:hAnsi="Times New Roman"/>
                <w:lang w:val="uk-UA"/>
              </w:rPr>
            </w:pPr>
            <w:r>
              <w:rPr>
                <w:rFonts w:ascii="Times New Roman" w:hAnsi="Times New Roman"/>
                <w:color w:val="212529"/>
                <w:lang w:val="uk-UA"/>
              </w:rPr>
              <w:t>5.</w:t>
            </w:r>
            <w:r w:rsidRPr="00226779">
              <w:rPr>
                <w:rFonts w:ascii="Times New Roman" w:hAnsi="Times New Roman"/>
                <w:color w:val="212529"/>
              </w:rPr>
              <w:t>Подання заяви особою, яка не є замовником будівництва або уповноваженою ним особою</w:t>
            </w:r>
          </w:p>
        </w:tc>
      </w:tr>
      <w:tr w:rsidR="001E133E" w:rsidRPr="0030272F" w:rsidTr="009D0E81">
        <w:trPr>
          <w:trHeight w:val="655"/>
        </w:trPr>
        <w:tc>
          <w:tcPr>
            <w:tcW w:w="516" w:type="dxa"/>
          </w:tcPr>
          <w:p w:rsidR="001E133E" w:rsidRPr="00D801DF" w:rsidRDefault="001E133E" w:rsidP="001E133E">
            <w:pPr>
              <w:jc w:val="both"/>
              <w:rPr>
                <w:rFonts w:ascii="Times New Roman" w:hAnsi="Times New Roman"/>
                <w:lang w:val="uk-UA"/>
              </w:rPr>
            </w:pPr>
            <w:r w:rsidRPr="00D801DF">
              <w:rPr>
                <w:rFonts w:ascii="Times New Roman" w:hAnsi="Times New Roman"/>
                <w:lang w:val="uk-UA"/>
              </w:rPr>
              <w:t>1</w:t>
            </w:r>
            <w:r w:rsidR="003363E2">
              <w:rPr>
                <w:rFonts w:ascii="Times New Roman" w:hAnsi="Times New Roman"/>
                <w:lang w:val="uk-UA"/>
              </w:rPr>
              <w:t>2</w:t>
            </w:r>
            <w:r w:rsidRPr="00D801DF">
              <w:rPr>
                <w:rFonts w:ascii="Times New Roman" w:hAnsi="Times New Roman"/>
                <w:lang w:val="uk-UA"/>
              </w:rPr>
              <w:t>.</w:t>
            </w:r>
          </w:p>
        </w:tc>
        <w:tc>
          <w:tcPr>
            <w:tcW w:w="3343" w:type="dxa"/>
          </w:tcPr>
          <w:p w:rsidR="001E133E" w:rsidRPr="00D801DF" w:rsidRDefault="001E133E" w:rsidP="001E133E">
            <w:pPr>
              <w:rPr>
                <w:rFonts w:ascii="Times New Roman" w:hAnsi="Times New Roman"/>
                <w:lang w:val="uk-UA"/>
              </w:rPr>
            </w:pPr>
            <w:r w:rsidRPr="00D801DF">
              <w:rPr>
                <w:rFonts w:ascii="Times New Roman" w:hAnsi="Times New Roman"/>
                <w:lang w:val="uk-UA"/>
              </w:rPr>
              <w:t>Результат надання адміністративної послуги</w:t>
            </w:r>
          </w:p>
        </w:tc>
        <w:tc>
          <w:tcPr>
            <w:tcW w:w="6066" w:type="dxa"/>
          </w:tcPr>
          <w:p w:rsidR="001E133E" w:rsidRPr="00226779" w:rsidRDefault="001E133E" w:rsidP="001E133E">
            <w:pPr>
              <w:shd w:val="clear" w:color="auto" w:fill="FFFFFF"/>
              <w:rPr>
                <w:rFonts w:ascii="Times New Roman" w:eastAsia="Times New Roman" w:hAnsi="Times New Roman"/>
                <w:color w:val="212529"/>
                <w:lang w:val="uk-UA" w:eastAsia="uk-UA"/>
              </w:rPr>
            </w:pPr>
            <w:r>
              <w:rPr>
                <w:rFonts w:ascii="Times New Roman" w:eastAsia="Times New Roman" w:hAnsi="Times New Roman"/>
                <w:color w:val="212529"/>
                <w:lang w:val="uk-UA" w:eastAsia="uk-UA"/>
              </w:rPr>
              <w:t>1.</w:t>
            </w:r>
            <w:r w:rsidRPr="00226779">
              <w:rPr>
                <w:rFonts w:ascii="Times New Roman" w:eastAsia="Times New Roman" w:hAnsi="Times New Roman"/>
                <w:color w:val="212529"/>
                <w:lang w:val="uk-UA" w:eastAsia="uk-UA"/>
              </w:rPr>
              <w:t>Рішення щодо коригування адреси об’єкту будівництва</w:t>
            </w:r>
          </w:p>
          <w:p w:rsidR="001E133E" w:rsidRPr="00226779" w:rsidRDefault="001E133E" w:rsidP="001E133E">
            <w:pPr>
              <w:shd w:val="clear" w:color="auto" w:fill="FFFFFF"/>
              <w:rPr>
                <w:rFonts w:ascii="Times New Roman" w:hAnsi="Times New Roman"/>
                <w:lang w:val="uk-UA"/>
              </w:rPr>
            </w:pPr>
            <w:r>
              <w:rPr>
                <w:rFonts w:ascii="Times New Roman" w:eastAsia="Times New Roman" w:hAnsi="Times New Roman"/>
                <w:color w:val="212529"/>
                <w:lang w:val="uk-UA" w:eastAsia="uk-UA"/>
              </w:rPr>
              <w:t>2.</w:t>
            </w:r>
            <w:r w:rsidRPr="00226779">
              <w:rPr>
                <w:rFonts w:ascii="Times New Roman" w:eastAsia="Times New Roman" w:hAnsi="Times New Roman"/>
                <w:color w:val="212529"/>
                <w:lang w:val="uk-UA" w:eastAsia="uk-UA"/>
              </w:rPr>
              <w:t>Рішення щодо відмови коригування адреси об’єкту будівництва</w:t>
            </w:r>
          </w:p>
        </w:tc>
      </w:tr>
      <w:tr w:rsidR="001E133E" w:rsidRPr="00F770E4" w:rsidTr="009D0E81">
        <w:trPr>
          <w:trHeight w:val="645"/>
        </w:trPr>
        <w:tc>
          <w:tcPr>
            <w:tcW w:w="516" w:type="dxa"/>
          </w:tcPr>
          <w:p w:rsidR="001E133E" w:rsidRPr="00D801DF" w:rsidRDefault="001E133E" w:rsidP="001E133E">
            <w:pPr>
              <w:jc w:val="both"/>
              <w:rPr>
                <w:rFonts w:ascii="Times New Roman" w:hAnsi="Times New Roman"/>
                <w:lang w:val="uk-UA"/>
              </w:rPr>
            </w:pPr>
            <w:r w:rsidRPr="00D801DF">
              <w:rPr>
                <w:rFonts w:ascii="Times New Roman" w:hAnsi="Times New Roman"/>
                <w:lang w:val="uk-UA"/>
              </w:rPr>
              <w:t>1</w:t>
            </w:r>
            <w:r w:rsidR="003363E2">
              <w:rPr>
                <w:rFonts w:ascii="Times New Roman" w:hAnsi="Times New Roman"/>
                <w:lang w:val="uk-UA"/>
              </w:rPr>
              <w:t>3</w:t>
            </w:r>
            <w:bookmarkStart w:id="0" w:name="_GoBack"/>
            <w:bookmarkEnd w:id="0"/>
            <w:r w:rsidRPr="00D801DF">
              <w:rPr>
                <w:rFonts w:ascii="Times New Roman" w:hAnsi="Times New Roman"/>
                <w:lang w:val="uk-UA"/>
              </w:rPr>
              <w:t>.</w:t>
            </w:r>
          </w:p>
        </w:tc>
        <w:tc>
          <w:tcPr>
            <w:tcW w:w="3343" w:type="dxa"/>
          </w:tcPr>
          <w:p w:rsidR="001E133E" w:rsidRPr="00D801DF" w:rsidRDefault="001E133E" w:rsidP="001E133E">
            <w:pPr>
              <w:jc w:val="both"/>
              <w:rPr>
                <w:rFonts w:ascii="Times New Roman" w:hAnsi="Times New Roman"/>
                <w:lang w:val="uk-UA"/>
              </w:rPr>
            </w:pPr>
            <w:r w:rsidRPr="00D801DF">
              <w:rPr>
                <w:rFonts w:ascii="Times New Roman" w:hAnsi="Times New Roman"/>
                <w:lang w:val="uk-UA"/>
              </w:rPr>
              <w:t>Способи отримання відповіді (результату)</w:t>
            </w:r>
          </w:p>
        </w:tc>
        <w:tc>
          <w:tcPr>
            <w:tcW w:w="6066" w:type="dxa"/>
          </w:tcPr>
          <w:p w:rsidR="001E133E" w:rsidRPr="00226779" w:rsidRDefault="001E133E" w:rsidP="001E133E">
            <w:pPr>
              <w:jc w:val="both"/>
              <w:rPr>
                <w:rFonts w:ascii="Times New Roman" w:hAnsi="Times New Roman"/>
                <w:lang w:val="uk-UA"/>
              </w:rPr>
            </w:pPr>
            <w:r>
              <w:rPr>
                <w:rFonts w:ascii="Times New Roman" w:hAnsi="Times New Roman"/>
                <w:color w:val="212529"/>
                <w:shd w:val="clear" w:color="auto" w:fill="FFFFFF"/>
                <w:lang w:val="uk-UA"/>
              </w:rPr>
              <w:t>О</w:t>
            </w:r>
            <w:r w:rsidRPr="00226779">
              <w:rPr>
                <w:rFonts w:ascii="Times New Roman" w:hAnsi="Times New Roman"/>
                <w:color w:val="212529"/>
                <w:shd w:val="clear" w:color="auto" w:fill="FFFFFF"/>
              </w:rPr>
              <w:t>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 або електронною поштою.</w:t>
            </w:r>
          </w:p>
        </w:tc>
      </w:tr>
    </w:tbl>
    <w:p w:rsidR="003B1A90" w:rsidRPr="00D801DF" w:rsidRDefault="003B1A90" w:rsidP="00B858C3">
      <w:pPr>
        <w:jc w:val="both"/>
        <w:rPr>
          <w:rFonts w:ascii="Times New Roman" w:hAnsi="Times New Roman"/>
          <w:lang w:val="uk-UA"/>
        </w:rPr>
      </w:pPr>
    </w:p>
    <w:sectPr w:rsidR="003B1A90" w:rsidRPr="00D801DF"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30C" w:rsidRDefault="00D0430C" w:rsidP="002C0E76">
      <w:r>
        <w:separator/>
      </w:r>
    </w:p>
  </w:endnote>
  <w:endnote w:type="continuationSeparator" w:id="0">
    <w:p w:rsidR="00D0430C" w:rsidRDefault="00D0430C"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30C" w:rsidRDefault="00D0430C" w:rsidP="002C0E76">
      <w:r>
        <w:separator/>
      </w:r>
    </w:p>
  </w:footnote>
  <w:footnote w:type="continuationSeparator" w:id="0">
    <w:p w:rsidR="00D0430C" w:rsidRDefault="00D0430C"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07FA0"/>
    <w:multiLevelType w:val="hybridMultilevel"/>
    <w:tmpl w:val="E4367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474D9"/>
    <w:multiLevelType w:val="hybridMultilevel"/>
    <w:tmpl w:val="D3889E56"/>
    <w:lvl w:ilvl="0" w:tplc="04AEE6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E3A95"/>
    <w:multiLevelType w:val="hybridMultilevel"/>
    <w:tmpl w:val="5EF6782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605DF"/>
    <w:multiLevelType w:val="hybridMultilevel"/>
    <w:tmpl w:val="B39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765B6"/>
    <w:multiLevelType w:val="hybridMultilevel"/>
    <w:tmpl w:val="6E9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94C57"/>
    <w:multiLevelType w:val="hybridMultilevel"/>
    <w:tmpl w:val="B608D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76FAE"/>
    <w:multiLevelType w:val="hybridMultilevel"/>
    <w:tmpl w:val="63C60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C25644"/>
    <w:multiLevelType w:val="hybridMultilevel"/>
    <w:tmpl w:val="643A930E"/>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B441C"/>
    <w:multiLevelType w:val="hybridMultilevel"/>
    <w:tmpl w:val="32A6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E141A"/>
    <w:multiLevelType w:val="hybridMultilevel"/>
    <w:tmpl w:val="CB5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86F80"/>
    <w:multiLevelType w:val="hybridMultilevel"/>
    <w:tmpl w:val="D15AF12E"/>
    <w:lvl w:ilvl="0" w:tplc="84D424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5"/>
  </w:num>
  <w:num w:numId="4">
    <w:abstractNumId w:val="14"/>
  </w:num>
  <w:num w:numId="5">
    <w:abstractNumId w:val="1"/>
  </w:num>
  <w:num w:numId="6">
    <w:abstractNumId w:val="18"/>
  </w:num>
  <w:num w:numId="7">
    <w:abstractNumId w:val="16"/>
  </w:num>
  <w:num w:numId="8">
    <w:abstractNumId w:val="6"/>
  </w:num>
  <w:num w:numId="9">
    <w:abstractNumId w:val="3"/>
  </w:num>
  <w:num w:numId="10">
    <w:abstractNumId w:val="13"/>
  </w:num>
  <w:num w:numId="11">
    <w:abstractNumId w:val="0"/>
  </w:num>
  <w:num w:numId="12">
    <w:abstractNumId w:val="11"/>
  </w:num>
  <w:num w:numId="13">
    <w:abstractNumId w:val="7"/>
  </w:num>
  <w:num w:numId="14">
    <w:abstractNumId w:val="17"/>
  </w:num>
  <w:num w:numId="15">
    <w:abstractNumId w:val="8"/>
  </w:num>
  <w:num w:numId="16">
    <w:abstractNumId w:val="12"/>
  </w:num>
  <w:num w:numId="17">
    <w:abstractNumId w:val="20"/>
  </w:num>
  <w:num w:numId="18">
    <w:abstractNumId w:val="5"/>
  </w:num>
  <w:num w:numId="19">
    <w:abstractNumId w:val="10"/>
  </w:num>
  <w:num w:numId="20">
    <w:abstractNumId w:val="2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422ED"/>
    <w:rsid w:val="0007745A"/>
    <w:rsid w:val="00077AC7"/>
    <w:rsid w:val="000A5604"/>
    <w:rsid w:val="000A5D84"/>
    <w:rsid w:val="000B46D8"/>
    <w:rsid w:val="000C05F1"/>
    <w:rsid w:val="000D055E"/>
    <w:rsid w:val="000D1E3B"/>
    <w:rsid w:val="000D27B6"/>
    <w:rsid w:val="000D6F1E"/>
    <w:rsid w:val="000E0A99"/>
    <w:rsid w:val="000E6E31"/>
    <w:rsid w:val="000E760B"/>
    <w:rsid w:val="000F20F3"/>
    <w:rsid w:val="000F6276"/>
    <w:rsid w:val="001E133E"/>
    <w:rsid w:val="001E33ED"/>
    <w:rsid w:val="00222188"/>
    <w:rsid w:val="00226779"/>
    <w:rsid w:val="002522C9"/>
    <w:rsid w:val="002601B2"/>
    <w:rsid w:val="00263F31"/>
    <w:rsid w:val="002723F3"/>
    <w:rsid w:val="00281CA2"/>
    <w:rsid w:val="002C0E76"/>
    <w:rsid w:val="002D3CAA"/>
    <w:rsid w:val="0030272F"/>
    <w:rsid w:val="003363E2"/>
    <w:rsid w:val="00342004"/>
    <w:rsid w:val="003513DD"/>
    <w:rsid w:val="003A7B55"/>
    <w:rsid w:val="003B1A90"/>
    <w:rsid w:val="003B4356"/>
    <w:rsid w:val="003B5999"/>
    <w:rsid w:val="003C7ECA"/>
    <w:rsid w:val="003D434F"/>
    <w:rsid w:val="003E7B7F"/>
    <w:rsid w:val="003F31C5"/>
    <w:rsid w:val="00401D94"/>
    <w:rsid w:val="00464CE0"/>
    <w:rsid w:val="00472B58"/>
    <w:rsid w:val="00473EA2"/>
    <w:rsid w:val="005151DD"/>
    <w:rsid w:val="00551951"/>
    <w:rsid w:val="00574ABA"/>
    <w:rsid w:val="005B1BFD"/>
    <w:rsid w:val="005D3258"/>
    <w:rsid w:val="00650A61"/>
    <w:rsid w:val="0069562D"/>
    <w:rsid w:val="006A448D"/>
    <w:rsid w:val="006B240C"/>
    <w:rsid w:val="006C7BCF"/>
    <w:rsid w:val="006D59AB"/>
    <w:rsid w:val="006F1F3C"/>
    <w:rsid w:val="00706F01"/>
    <w:rsid w:val="0071375B"/>
    <w:rsid w:val="007144A5"/>
    <w:rsid w:val="00727B3A"/>
    <w:rsid w:val="00754259"/>
    <w:rsid w:val="007915C2"/>
    <w:rsid w:val="007A2365"/>
    <w:rsid w:val="007B2C40"/>
    <w:rsid w:val="007C6B54"/>
    <w:rsid w:val="008009AA"/>
    <w:rsid w:val="0083667E"/>
    <w:rsid w:val="00841FC1"/>
    <w:rsid w:val="0088106E"/>
    <w:rsid w:val="00891574"/>
    <w:rsid w:val="008A1BD7"/>
    <w:rsid w:val="008A4071"/>
    <w:rsid w:val="008D2090"/>
    <w:rsid w:val="008F7A08"/>
    <w:rsid w:val="00904FB1"/>
    <w:rsid w:val="00931C23"/>
    <w:rsid w:val="009639E8"/>
    <w:rsid w:val="00970996"/>
    <w:rsid w:val="00987954"/>
    <w:rsid w:val="009B1A3B"/>
    <w:rsid w:val="009C7840"/>
    <w:rsid w:val="009D0E81"/>
    <w:rsid w:val="00A26003"/>
    <w:rsid w:val="00A67E63"/>
    <w:rsid w:val="00A71197"/>
    <w:rsid w:val="00A81CF7"/>
    <w:rsid w:val="00A829D8"/>
    <w:rsid w:val="00AA4D90"/>
    <w:rsid w:val="00AE5105"/>
    <w:rsid w:val="00AF36B3"/>
    <w:rsid w:val="00B17E10"/>
    <w:rsid w:val="00B355A4"/>
    <w:rsid w:val="00B40E25"/>
    <w:rsid w:val="00B63007"/>
    <w:rsid w:val="00B82118"/>
    <w:rsid w:val="00B858C3"/>
    <w:rsid w:val="00B8675A"/>
    <w:rsid w:val="00BB65F0"/>
    <w:rsid w:val="00BD3490"/>
    <w:rsid w:val="00BF2226"/>
    <w:rsid w:val="00C11F40"/>
    <w:rsid w:val="00C157B3"/>
    <w:rsid w:val="00C333E6"/>
    <w:rsid w:val="00C4250F"/>
    <w:rsid w:val="00C83615"/>
    <w:rsid w:val="00CC71D0"/>
    <w:rsid w:val="00D01B82"/>
    <w:rsid w:val="00D0430C"/>
    <w:rsid w:val="00D06BB6"/>
    <w:rsid w:val="00D26463"/>
    <w:rsid w:val="00D27F0C"/>
    <w:rsid w:val="00D52438"/>
    <w:rsid w:val="00D71971"/>
    <w:rsid w:val="00D77628"/>
    <w:rsid w:val="00D801DF"/>
    <w:rsid w:val="00D94591"/>
    <w:rsid w:val="00D9697A"/>
    <w:rsid w:val="00DF3347"/>
    <w:rsid w:val="00E15EF5"/>
    <w:rsid w:val="00E16FC9"/>
    <w:rsid w:val="00E17471"/>
    <w:rsid w:val="00E37B4D"/>
    <w:rsid w:val="00E6265C"/>
    <w:rsid w:val="00E64595"/>
    <w:rsid w:val="00E70AC9"/>
    <w:rsid w:val="00E946E6"/>
    <w:rsid w:val="00EB0D9B"/>
    <w:rsid w:val="00EF38D8"/>
    <w:rsid w:val="00F230F2"/>
    <w:rsid w:val="00F64B8E"/>
    <w:rsid w:val="00F670EB"/>
    <w:rsid w:val="00F712B4"/>
    <w:rsid w:val="00F770E4"/>
    <w:rsid w:val="00F82355"/>
    <w:rsid w:val="00FD14D0"/>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0A93"/>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A81CF7"/>
    <w:rPr>
      <w:rFonts w:ascii="Segoe UI" w:hAnsi="Segoe UI" w:cs="Segoe UI"/>
      <w:sz w:val="18"/>
      <w:szCs w:val="18"/>
    </w:rPr>
  </w:style>
  <w:style w:type="character" w:customStyle="1" w:styleId="afc">
    <w:name w:val="Текст у виносці Знак"/>
    <w:basedOn w:val="a0"/>
    <w:link w:val="afb"/>
    <w:uiPriority w:val="99"/>
    <w:semiHidden/>
    <w:rsid w:val="00A8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3398">
      <w:bodyDiv w:val="1"/>
      <w:marLeft w:val="0"/>
      <w:marRight w:val="0"/>
      <w:marTop w:val="0"/>
      <w:marBottom w:val="0"/>
      <w:divBdr>
        <w:top w:val="none" w:sz="0" w:space="0" w:color="auto"/>
        <w:left w:val="none" w:sz="0" w:space="0" w:color="auto"/>
        <w:bottom w:val="none" w:sz="0" w:space="0" w:color="auto"/>
        <w:right w:val="none" w:sz="0" w:space="0" w:color="auto"/>
      </w:divBdr>
      <w:divsChild>
        <w:div w:id="300968404">
          <w:marLeft w:val="0"/>
          <w:marRight w:val="0"/>
          <w:marTop w:val="0"/>
          <w:marBottom w:val="0"/>
          <w:divBdr>
            <w:top w:val="none" w:sz="0" w:space="0" w:color="auto"/>
            <w:left w:val="none" w:sz="0" w:space="0" w:color="auto"/>
            <w:bottom w:val="none" w:sz="0" w:space="0" w:color="auto"/>
            <w:right w:val="none" w:sz="0" w:space="0" w:color="auto"/>
          </w:divBdr>
          <w:divsChild>
            <w:div w:id="2108115053">
              <w:marLeft w:val="0"/>
              <w:marRight w:val="0"/>
              <w:marTop w:val="0"/>
              <w:marBottom w:val="0"/>
              <w:divBdr>
                <w:top w:val="none" w:sz="0" w:space="0" w:color="auto"/>
                <w:left w:val="none" w:sz="0" w:space="0" w:color="auto"/>
                <w:bottom w:val="none" w:sz="0" w:space="0" w:color="auto"/>
                <w:right w:val="none" w:sz="0" w:space="0" w:color="auto"/>
              </w:divBdr>
            </w:div>
            <w:div w:id="348141470">
              <w:marLeft w:val="0"/>
              <w:marRight w:val="0"/>
              <w:marTop w:val="360"/>
              <w:marBottom w:val="0"/>
              <w:divBdr>
                <w:top w:val="none" w:sz="0" w:space="0" w:color="auto"/>
                <w:left w:val="none" w:sz="0" w:space="0" w:color="auto"/>
                <w:bottom w:val="none" w:sz="0" w:space="0" w:color="auto"/>
                <w:right w:val="none" w:sz="0" w:space="0" w:color="auto"/>
              </w:divBdr>
            </w:div>
            <w:div w:id="1169978807">
              <w:marLeft w:val="0"/>
              <w:marRight w:val="0"/>
              <w:marTop w:val="360"/>
              <w:marBottom w:val="0"/>
              <w:divBdr>
                <w:top w:val="none" w:sz="0" w:space="0" w:color="auto"/>
                <w:left w:val="none" w:sz="0" w:space="0" w:color="auto"/>
                <w:bottom w:val="none" w:sz="0" w:space="0" w:color="auto"/>
                <w:right w:val="none" w:sz="0" w:space="0" w:color="auto"/>
              </w:divBdr>
            </w:div>
            <w:div w:id="197398200">
              <w:marLeft w:val="0"/>
              <w:marRight w:val="0"/>
              <w:marTop w:val="360"/>
              <w:marBottom w:val="0"/>
              <w:divBdr>
                <w:top w:val="none" w:sz="0" w:space="0" w:color="auto"/>
                <w:left w:val="none" w:sz="0" w:space="0" w:color="auto"/>
                <w:bottom w:val="none" w:sz="0" w:space="0" w:color="auto"/>
                <w:right w:val="none" w:sz="0" w:space="0" w:color="auto"/>
              </w:divBdr>
            </w:div>
            <w:div w:id="993148492">
              <w:marLeft w:val="0"/>
              <w:marRight w:val="0"/>
              <w:marTop w:val="360"/>
              <w:marBottom w:val="0"/>
              <w:divBdr>
                <w:top w:val="none" w:sz="0" w:space="0" w:color="auto"/>
                <w:left w:val="none" w:sz="0" w:space="0" w:color="auto"/>
                <w:bottom w:val="none" w:sz="0" w:space="0" w:color="auto"/>
                <w:right w:val="none" w:sz="0" w:space="0" w:color="auto"/>
              </w:divBdr>
            </w:div>
          </w:divsChild>
        </w:div>
        <w:div w:id="190270483">
          <w:marLeft w:val="0"/>
          <w:marRight w:val="0"/>
          <w:marTop w:val="720"/>
          <w:marBottom w:val="0"/>
          <w:divBdr>
            <w:top w:val="none" w:sz="0" w:space="0" w:color="auto"/>
            <w:left w:val="none" w:sz="0" w:space="0" w:color="auto"/>
            <w:bottom w:val="none" w:sz="0" w:space="0" w:color="auto"/>
            <w:right w:val="none" w:sz="0" w:space="0" w:color="auto"/>
          </w:divBdr>
        </w:div>
      </w:divsChild>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23413120">
      <w:bodyDiv w:val="1"/>
      <w:marLeft w:val="0"/>
      <w:marRight w:val="0"/>
      <w:marTop w:val="0"/>
      <w:marBottom w:val="0"/>
      <w:divBdr>
        <w:top w:val="none" w:sz="0" w:space="0" w:color="auto"/>
        <w:left w:val="none" w:sz="0" w:space="0" w:color="auto"/>
        <w:bottom w:val="none" w:sz="0" w:space="0" w:color="auto"/>
        <w:right w:val="none" w:sz="0" w:space="0" w:color="auto"/>
      </w:divBdr>
      <w:divsChild>
        <w:div w:id="325131818">
          <w:marLeft w:val="0"/>
          <w:marRight w:val="0"/>
          <w:marTop w:val="360"/>
          <w:marBottom w:val="0"/>
          <w:divBdr>
            <w:top w:val="none" w:sz="0" w:space="0" w:color="auto"/>
            <w:left w:val="none" w:sz="0" w:space="0" w:color="auto"/>
            <w:bottom w:val="none" w:sz="0" w:space="0" w:color="auto"/>
            <w:right w:val="none" w:sz="0" w:space="0" w:color="auto"/>
          </w:divBdr>
        </w:div>
        <w:div w:id="852917538">
          <w:marLeft w:val="0"/>
          <w:marRight w:val="0"/>
          <w:marTop w:val="360"/>
          <w:marBottom w:val="0"/>
          <w:divBdr>
            <w:top w:val="none" w:sz="0" w:space="0" w:color="auto"/>
            <w:left w:val="none" w:sz="0" w:space="0" w:color="auto"/>
            <w:bottom w:val="none" w:sz="0" w:space="0" w:color="auto"/>
            <w:right w:val="none" w:sz="0" w:space="0" w:color="auto"/>
          </w:divBdr>
        </w:div>
        <w:div w:id="46258219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302664420">
      <w:bodyDiv w:val="1"/>
      <w:marLeft w:val="0"/>
      <w:marRight w:val="0"/>
      <w:marTop w:val="0"/>
      <w:marBottom w:val="0"/>
      <w:divBdr>
        <w:top w:val="none" w:sz="0" w:space="0" w:color="auto"/>
        <w:left w:val="none" w:sz="0" w:space="0" w:color="auto"/>
        <w:bottom w:val="none" w:sz="0" w:space="0" w:color="auto"/>
        <w:right w:val="none" w:sz="0" w:space="0" w:color="auto"/>
      </w:divBdr>
      <w:divsChild>
        <w:div w:id="1516723063">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045205313">
      <w:bodyDiv w:val="1"/>
      <w:marLeft w:val="0"/>
      <w:marRight w:val="0"/>
      <w:marTop w:val="0"/>
      <w:marBottom w:val="0"/>
      <w:divBdr>
        <w:top w:val="none" w:sz="0" w:space="0" w:color="auto"/>
        <w:left w:val="none" w:sz="0" w:space="0" w:color="auto"/>
        <w:bottom w:val="none" w:sz="0" w:space="0" w:color="auto"/>
        <w:right w:val="none" w:sz="0" w:space="0" w:color="auto"/>
      </w:divBdr>
      <w:divsChild>
        <w:div w:id="40596750">
          <w:marLeft w:val="0"/>
          <w:marRight w:val="0"/>
          <w:marTop w:val="720"/>
          <w:marBottom w:val="0"/>
          <w:divBdr>
            <w:top w:val="none" w:sz="0" w:space="0" w:color="auto"/>
            <w:left w:val="none" w:sz="0" w:space="0" w:color="auto"/>
            <w:bottom w:val="none" w:sz="0" w:space="0" w:color="auto"/>
            <w:right w:val="none" w:sz="0" w:space="0" w:color="auto"/>
          </w:divBdr>
          <w:divsChild>
            <w:div w:id="1055011790">
              <w:marLeft w:val="0"/>
              <w:marRight w:val="0"/>
              <w:marTop w:val="0"/>
              <w:marBottom w:val="0"/>
              <w:divBdr>
                <w:top w:val="none" w:sz="0" w:space="0" w:color="auto"/>
                <w:left w:val="none" w:sz="0" w:space="0" w:color="auto"/>
                <w:bottom w:val="none" w:sz="0" w:space="0" w:color="auto"/>
                <w:right w:val="none" w:sz="0" w:space="0" w:color="auto"/>
              </w:divBdr>
              <w:divsChild>
                <w:div w:id="1743066497">
                  <w:marLeft w:val="0"/>
                  <w:marRight w:val="0"/>
                  <w:marTop w:val="0"/>
                  <w:marBottom w:val="0"/>
                  <w:divBdr>
                    <w:top w:val="none" w:sz="0" w:space="0" w:color="auto"/>
                    <w:left w:val="none" w:sz="0" w:space="0" w:color="auto"/>
                    <w:bottom w:val="none" w:sz="0" w:space="0" w:color="auto"/>
                    <w:right w:val="none" w:sz="0" w:space="0" w:color="auto"/>
                  </w:divBdr>
                </w:div>
                <w:div w:id="2100711381">
                  <w:marLeft w:val="0"/>
                  <w:marRight w:val="0"/>
                  <w:marTop w:val="360"/>
                  <w:marBottom w:val="0"/>
                  <w:divBdr>
                    <w:top w:val="none" w:sz="0" w:space="0" w:color="auto"/>
                    <w:left w:val="none" w:sz="0" w:space="0" w:color="auto"/>
                    <w:bottom w:val="none" w:sz="0" w:space="0" w:color="auto"/>
                    <w:right w:val="none" w:sz="0" w:space="0" w:color="auto"/>
                  </w:divBdr>
                </w:div>
                <w:div w:id="1163818831">
                  <w:marLeft w:val="0"/>
                  <w:marRight w:val="0"/>
                  <w:marTop w:val="360"/>
                  <w:marBottom w:val="0"/>
                  <w:divBdr>
                    <w:top w:val="none" w:sz="0" w:space="0" w:color="auto"/>
                    <w:left w:val="none" w:sz="0" w:space="0" w:color="auto"/>
                    <w:bottom w:val="none" w:sz="0" w:space="0" w:color="auto"/>
                    <w:right w:val="none" w:sz="0" w:space="0" w:color="auto"/>
                  </w:divBdr>
                </w:div>
                <w:div w:id="96423527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21148908">
          <w:marLeft w:val="0"/>
          <w:marRight w:val="0"/>
          <w:marTop w:val="72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3" Type="http://schemas.openxmlformats.org/officeDocument/2006/relationships/settings" Target="settings.xml"/><Relationship Id="rId7" Type="http://schemas.openxmlformats.org/officeDocument/2006/relationships/hyperlink" Target="https://zakon.rada.gov.ua/laws/show/303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690-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2519</Words>
  <Characters>1436</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Ганна Василівна</cp:lastModifiedBy>
  <cp:revision>14</cp:revision>
  <cp:lastPrinted>2024-12-16T06:51:00Z</cp:lastPrinted>
  <dcterms:created xsi:type="dcterms:W3CDTF">2023-07-20T08:13:00Z</dcterms:created>
  <dcterms:modified xsi:type="dcterms:W3CDTF">2025-01-15T09:37:00Z</dcterms:modified>
</cp:coreProperties>
</file>